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140" w:rsidRPr="00E62140" w:rsidRDefault="00E62140" w:rsidP="00E6214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62140">
        <w:rPr>
          <w:rFonts w:ascii="Arial" w:eastAsia="Times New Roman" w:hAnsi="Arial" w:cs="Arial"/>
          <w:color w:val="000000"/>
          <w:sz w:val="45"/>
          <w:szCs w:val="45"/>
        </w:rPr>
        <w:t>Ethyl acetate</w:t>
      </w:r>
    </w:p>
    <w:p w:rsidR="00E62140" w:rsidRPr="00E62140" w:rsidRDefault="00E62140" w:rsidP="00E62140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E62140">
        <w:rPr>
          <w:rFonts w:ascii="Arial" w:eastAsia="Times New Roman" w:hAnsi="Arial" w:cs="Arial"/>
          <w:color w:val="999999"/>
          <w:sz w:val="20"/>
        </w:rPr>
        <w:t>Chemical Compound</w:t>
      </w:r>
    </w:p>
    <w:p w:rsidR="00E62140" w:rsidRPr="00E62140" w:rsidRDefault="00E62140" w:rsidP="00E62140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E62140">
        <w:rPr>
          <w:rFonts w:ascii="Arial" w:eastAsia="Times New Roman" w:hAnsi="Arial" w:cs="Arial"/>
          <w:color w:val="222222"/>
          <w:sz w:val="20"/>
        </w:rPr>
        <w:t>Ethyl acetate is the organic compound with the formula CH3COOCH2CH3. This colorless liquid has a characteristic sweet smell and is used in glues, nail polish removers, decaffeinating tea and coffee, and cigarettes. </w:t>
      </w:r>
      <w:hyperlink r:id="rId4" w:history="1">
        <w:r w:rsidRPr="00E62140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E62140" w:rsidRPr="00E62140" w:rsidTr="00E62140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2140" w:rsidRPr="00E62140" w:rsidRDefault="00E62140" w:rsidP="00E6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62140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E6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62140">
              <w:rPr>
                <w:rFonts w:ascii="Times New Roman" w:eastAsia="Times New Roman" w:hAnsi="Times New Roman" w:cs="Times New Roman"/>
                <w:sz w:val="24"/>
                <w:szCs w:val="24"/>
              </w:rPr>
              <w:t>C4H8O2</w:t>
            </w:r>
          </w:p>
          <w:p w:rsidR="00E62140" w:rsidRPr="00E62140" w:rsidRDefault="00E62140" w:rsidP="00E6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62140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E6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62140">
              <w:rPr>
                <w:rFonts w:ascii="Times New Roman" w:eastAsia="Times New Roman" w:hAnsi="Times New Roman" w:cs="Times New Roman"/>
                <w:sz w:val="24"/>
                <w:szCs w:val="24"/>
              </w:rPr>
              <w:t>897.00 kg/m³</w:t>
            </w:r>
          </w:p>
          <w:p w:rsidR="00E62140" w:rsidRPr="00E62140" w:rsidRDefault="00E62140" w:rsidP="00E6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62140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E6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62140">
              <w:rPr>
                <w:rFonts w:ascii="Times New Roman" w:eastAsia="Times New Roman" w:hAnsi="Times New Roman" w:cs="Times New Roman"/>
                <w:sz w:val="24"/>
                <w:szCs w:val="24"/>
              </w:rPr>
              <w:t>77.1 °C</w:t>
            </w:r>
          </w:p>
          <w:p w:rsidR="00E62140" w:rsidRPr="00E62140" w:rsidRDefault="00E62140" w:rsidP="00E6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62140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E6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62140">
              <w:rPr>
                <w:rFonts w:ascii="Times New Roman" w:eastAsia="Times New Roman" w:hAnsi="Times New Roman" w:cs="Times New Roman"/>
                <w:sz w:val="24"/>
                <w:szCs w:val="24"/>
              </w:rPr>
              <w:t>Ethyl acetate</w:t>
            </w:r>
          </w:p>
          <w:p w:rsidR="00E62140" w:rsidRPr="00E62140" w:rsidRDefault="00E62140" w:rsidP="00E6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62140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E6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E62140">
              <w:rPr>
                <w:rFonts w:ascii="Times New Roman" w:eastAsia="Times New Roman" w:hAnsi="Times New Roman" w:cs="Times New Roman"/>
                <w:sz w:val="24"/>
                <w:szCs w:val="24"/>
              </w:rPr>
              <w:t>88.105 g/mol</w:t>
            </w:r>
          </w:p>
          <w:p w:rsidR="00E62140" w:rsidRPr="00E62140" w:rsidRDefault="00E62140" w:rsidP="00E6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62140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E6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E62140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</w:tc>
      </w:tr>
    </w:tbl>
    <w:p w:rsidR="00891B56" w:rsidRDefault="00E62140"/>
    <w:p w:rsidR="00E62140" w:rsidRDefault="00E62140"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1" name="Picture 1" descr="https://encrypted-tbn1.gstatic.com/images?q=tbn:ANd9GcSY4Z8lUVFnDp3dXZoNjEcuz1XY4j-lUnMEtLPjyhmAqcCin7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Y4Z8lUVFnDp3dXZoNjEcuz1XY4j-lUnMEtLPjyhmAqcCin7k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140">
        <w:t xml:space="preserve"> </w:t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4" name="Picture 4" descr="https://encrypted-tbn3.gstatic.com/images?q=tbn:ANd9GcREF3BVXR4piabeJxXHI63CU4FcAXBt-7tUVi_eIyQUoEgyBH-4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EF3BVXR4piabeJxXHI63CU4FcAXBt-7tUVi_eIyQUoEgyBH-44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140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7" name="Picture 7" descr="https://encrypted-tbn0.gstatic.com/images?q=tbn:ANd9GcT84ZM0IvUUx5AG_9xYRAGDwfR-aUTrN7VaHaCesDZHVo4qnp1t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T84ZM0IvUUx5AG_9xYRAGDwfR-aUTrN7VaHaCesDZHVo4qnp1to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140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140"/>
    <w:rsid w:val="000B6ABB"/>
    <w:rsid w:val="00813460"/>
    <w:rsid w:val="00E6214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2140"/>
  </w:style>
  <w:style w:type="character" w:styleId="Hyperlink">
    <w:name w:val="Hyperlink"/>
    <w:basedOn w:val="DefaultParagraphFont"/>
    <w:uiPriority w:val="99"/>
    <w:semiHidden/>
    <w:unhideWhenUsed/>
    <w:rsid w:val="00E62140"/>
    <w:rPr>
      <w:color w:val="0000FF"/>
      <w:u w:val="single"/>
    </w:rPr>
  </w:style>
  <w:style w:type="character" w:customStyle="1" w:styleId="kno-desca">
    <w:name w:val="kno-desca"/>
    <w:basedOn w:val="DefaultParagraphFont"/>
    <w:rsid w:val="00E62140"/>
  </w:style>
  <w:style w:type="character" w:customStyle="1" w:styleId="kno-fh">
    <w:name w:val="kno-fh"/>
    <w:basedOn w:val="DefaultParagraphFont"/>
    <w:rsid w:val="00E62140"/>
  </w:style>
  <w:style w:type="character" w:customStyle="1" w:styleId="kno-fv-vq">
    <w:name w:val="kno-fv-vq"/>
    <w:basedOn w:val="DefaultParagraphFont"/>
    <w:rsid w:val="00E62140"/>
  </w:style>
  <w:style w:type="paragraph" w:styleId="BalloonText">
    <w:name w:val="Balloon Text"/>
    <w:basedOn w:val="Normal"/>
    <w:link w:val="BalloonTextChar"/>
    <w:uiPriority w:val="99"/>
    <w:semiHidden/>
    <w:unhideWhenUsed/>
    <w:rsid w:val="00E6214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4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77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4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714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ethyl+acetate+iupac+id&amp;sa=X&amp;ei=ps_jUYSOLMXMrQe8voGoDw&amp;sqi=2&amp;ved=0CJYBEOgTKAEwCw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ethyl+acetate+boiling+point&amp;sa=X&amp;ei=ps_jUYSOLMXMrQe8voGoDw&amp;sqi=2&amp;ved=0CJMBEOgTKAEwCw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ethyl+acetate+density&amp;sa=X&amp;ei=ps_jUYSOLMXMrQe8voGoDw&amp;sqi=2&amp;ved=0CJABEOgTKAEwCw" TargetMode="External"/><Relationship Id="rId11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ps_jUYSOLMXMrQe8voGoDw&amp;sqi=2&amp;ved=0CJ0BEJsTKAIwCw" TargetMode="External"/><Relationship Id="rId5" Type="http://schemas.openxmlformats.org/officeDocument/2006/relationships/hyperlink" Target="https://www.google.co.in/search?biw=1366&amp;bih=667&amp;q=ethyl+acetate+formula&amp;sa=X&amp;ei=ps_jUYSOLMXMrQe8voGoDw&amp;sqi=2&amp;ved=0CI0BEOgTKAEwC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.in/search?biw=1366&amp;bih=667&amp;q=ethyl+acetate+soluble+in&amp;sa=X&amp;ei=ps_jUYSOLMXMrQe8voGoDw&amp;sqi=2&amp;ved=0CJwBEOgTKAEwCw" TargetMode="External"/><Relationship Id="rId4" Type="http://schemas.openxmlformats.org/officeDocument/2006/relationships/hyperlink" Target="http://en.wikipedia.org/wiki/Ethyl_acetate" TargetMode="External"/><Relationship Id="rId9" Type="http://schemas.openxmlformats.org/officeDocument/2006/relationships/hyperlink" Target="https://www.google.co.in/search?biw=1366&amp;bih=667&amp;q=ethyl+acetate+molar+mass&amp;sa=X&amp;ei=ps_jUYSOLMXMrQe8voGoDw&amp;sqi=2&amp;ved=0CJkBEOgTKAEwCw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2013-07-15T10:32:00Z</dcterms:created>
  <dcterms:modified xsi:type="dcterms:W3CDTF">2013-07-15T10:33:00Z</dcterms:modified>
</cp:coreProperties>
</file>