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A5" w:rsidRPr="009339A5" w:rsidRDefault="009339A5" w:rsidP="009339A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9339A5">
        <w:rPr>
          <w:rFonts w:ascii="Arial" w:eastAsia="Times New Roman" w:hAnsi="Arial" w:cs="Arial"/>
          <w:color w:val="000000"/>
          <w:sz w:val="45"/>
          <w:szCs w:val="45"/>
        </w:rPr>
        <w:t>Glycerol</w:t>
      </w:r>
    </w:p>
    <w:p w:rsidR="009339A5" w:rsidRPr="009339A5" w:rsidRDefault="009339A5" w:rsidP="009339A5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9339A5">
        <w:rPr>
          <w:rFonts w:ascii="Arial" w:eastAsia="Times New Roman" w:hAnsi="Arial" w:cs="Arial"/>
          <w:color w:val="999999"/>
          <w:sz w:val="20"/>
        </w:rPr>
        <w:t>Chemical Compound</w:t>
      </w:r>
    </w:p>
    <w:p w:rsidR="009339A5" w:rsidRPr="009339A5" w:rsidRDefault="009339A5" w:rsidP="009339A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9339A5">
        <w:rPr>
          <w:rFonts w:ascii="Arial" w:eastAsia="Times New Roman" w:hAnsi="Arial" w:cs="Arial"/>
          <w:color w:val="222222"/>
          <w:sz w:val="20"/>
        </w:rPr>
        <w:t xml:space="preserve">Glycerol is a simple </w:t>
      </w:r>
      <w:proofErr w:type="spellStart"/>
      <w:r w:rsidRPr="009339A5">
        <w:rPr>
          <w:rFonts w:ascii="Arial" w:eastAsia="Times New Roman" w:hAnsi="Arial" w:cs="Arial"/>
          <w:color w:val="222222"/>
          <w:sz w:val="20"/>
        </w:rPr>
        <w:t>polyol</w:t>
      </w:r>
      <w:proofErr w:type="spellEnd"/>
      <w:r w:rsidRPr="009339A5">
        <w:rPr>
          <w:rFonts w:ascii="Arial" w:eastAsia="Times New Roman" w:hAnsi="Arial" w:cs="Arial"/>
          <w:color w:val="222222"/>
          <w:sz w:val="20"/>
        </w:rPr>
        <w:t xml:space="preserve"> compound. It is a colorless, odorless, viscous liquid that is widely used in pharmaceutical formulations. Glycerol has three hydroxyl groups that are responsible for its solubility in water and its hygroscopic nature. </w:t>
      </w:r>
      <w:hyperlink r:id="rId4" w:history="1">
        <w:r w:rsidRPr="009339A5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9339A5" w:rsidRPr="009339A5" w:rsidTr="009339A5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39A5" w:rsidRPr="009339A5" w:rsidRDefault="009339A5" w:rsidP="0093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339A5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933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339A5">
              <w:rPr>
                <w:rFonts w:ascii="Times New Roman" w:eastAsia="Times New Roman" w:hAnsi="Times New Roman" w:cs="Times New Roman"/>
                <w:sz w:val="24"/>
                <w:szCs w:val="24"/>
              </w:rPr>
              <w:t>C3H8O3</w:t>
            </w:r>
          </w:p>
          <w:p w:rsidR="009339A5" w:rsidRPr="009339A5" w:rsidRDefault="009339A5" w:rsidP="0093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339A5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933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339A5">
              <w:rPr>
                <w:rFonts w:ascii="Times New Roman" w:eastAsia="Times New Roman" w:hAnsi="Times New Roman" w:cs="Times New Roman"/>
                <w:sz w:val="24"/>
                <w:szCs w:val="24"/>
              </w:rPr>
              <w:t>290 °C</w:t>
            </w:r>
          </w:p>
          <w:p w:rsidR="009339A5" w:rsidRPr="009339A5" w:rsidRDefault="009339A5" w:rsidP="0093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339A5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933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339A5">
              <w:rPr>
                <w:rFonts w:ascii="Times New Roman" w:eastAsia="Times New Roman" w:hAnsi="Times New Roman" w:cs="Times New Roman"/>
                <w:sz w:val="24"/>
                <w:szCs w:val="24"/>
              </w:rPr>
              <w:t>1.26 g/cm³</w:t>
            </w:r>
          </w:p>
          <w:p w:rsidR="009339A5" w:rsidRPr="009339A5" w:rsidRDefault="009339A5" w:rsidP="0093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339A5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933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339A5">
              <w:rPr>
                <w:rFonts w:ascii="Times New Roman" w:eastAsia="Times New Roman" w:hAnsi="Times New Roman" w:cs="Times New Roman"/>
                <w:sz w:val="24"/>
                <w:szCs w:val="24"/>
              </w:rPr>
              <w:t>17.8 °C</w:t>
            </w:r>
          </w:p>
          <w:p w:rsidR="009339A5" w:rsidRPr="009339A5" w:rsidRDefault="009339A5" w:rsidP="0093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339A5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933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9339A5">
              <w:rPr>
                <w:rFonts w:ascii="Times New Roman" w:eastAsia="Times New Roman" w:hAnsi="Times New Roman" w:cs="Times New Roman"/>
                <w:sz w:val="24"/>
                <w:szCs w:val="24"/>
              </w:rPr>
              <w:t>92.09382 g/mol</w:t>
            </w:r>
          </w:p>
          <w:p w:rsidR="009339A5" w:rsidRPr="009339A5" w:rsidRDefault="009339A5" w:rsidP="0093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339A5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933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9339A5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u w:val="single"/>
                </w:rPr>
                <w:t>Water</w:t>
              </w:r>
            </w:hyperlink>
          </w:p>
        </w:tc>
      </w:tr>
    </w:tbl>
    <w:p w:rsidR="00891B56" w:rsidRDefault="009339A5"/>
    <w:p w:rsidR="009339A5" w:rsidRDefault="009339A5"/>
    <w:p w:rsidR="009339A5" w:rsidRDefault="009339A5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2.gstatic.com/images?q=tbn:ANd9GcQHTJRnYk68IIA4uizi_Gb6uWBlkW8Mp5AQbiDdZK7zfvcuyRO7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HTJRnYk68IIA4uizi_Gb6uWBlkW8Mp5AQbiDdZK7zfvcuyRO74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39A5">
        <w:t xml:space="preserve"> </w:t>
      </w:r>
      <w:r>
        <w:rPr>
          <w:noProof/>
        </w:rPr>
        <w:drawing>
          <wp:inline distT="0" distB="0" distL="0" distR="0">
            <wp:extent cx="1695450" cy="2705100"/>
            <wp:effectExtent l="19050" t="0" r="0" b="0"/>
            <wp:docPr id="4" name="Picture 4" descr="https://encrypted-tbn2.gstatic.com/images?q=tbn:ANd9GcQelaKd-tsvaXemWoCVgXt_Hjv-IbAPs6T3EZSiLkRCjbsu8qyJ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QelaKd-tsvaXemWoCVgXt_Hjv-IbAPs6T3EZSiLkRCjbsu8qyJw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39A5"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7" name="Picture 7" descr="https://encrypted-tbn2.gstatic.com/images?q=tbn:ANd9GcRn4mEtexWZDhkpXXViWOjSAsZd8jv1SnlMLHrP5gjyaGornnnK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Rn4mEtexWZDhkpXXViWOjSAsZd8jv1SnlMLHrP5gjyaGornnnKFQ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39A5">
        <w:t xml:space="preserve"> </w:t>
      </w:r>
      <w:r>
        <w:rPr>
          <w:noProof/>
        </w:rPr>
        <w:drawing>
          <wp:inline distT="0" distB="0" distL="0" distR="0">
            <wp:extent cx="1847850" cy="2466975"/>
            <wp:effectExtent l="19050" t="0" r="0" b="0"/>
            <wp:docPr id="10" name="Picture 10" descr="https://encrypted-tbn0.gstatic.com/images?q=tbn:ANd9GcRUlNKMI1RkxSYVkaoPrE9LJW3bGZ3wkU57akrxYOh0CS-6Ss2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RUlNKMI1RkxSYVkaoPrE9LJW3bGZ3wkU57akrxYOh0CS-6Ss2ks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9A5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9A5"/>
    <w:rsid w:val="000B6ABB"/>
    <w:rsid w:val="00813460"/>
    <w:rsid w:val="009339A5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9A5"/>
  </w:style>
  <w:style w:type="character" w:styleId="Hyperlink">
    <w:name w:val="Hyperlink"/>
    <w:basedOn w:val="DefaultParagraphFont"/>
    <w:uiPriority w:val="99"/>
    <w:semiHidden/>
    <w:unhideWhenUsed/>
    <w:rsid w:val="009339A5"/>
    <w:rPr>
      <w:color w:val="0000FF"/>
      <w:u w:val="single"/>
    </w:rPr>
  </w:style>
  <w:style w:type="character" w:customStyle="1" w:styleId="kno-desca">
    <w:name w:val="kno-desca"/>
    <w:basedOn w:val="DefaultParagraphFont"/>
    <w:rsid w:val="009339A5"/>
  </w:style>
  <w:style w:type="character" w:customStyle="1" w:styleId="kno-fh">
    <w:name w:val="kno-fh"/>
    <w:basedOn w:val="DefaultParagraphFont"/>
    <w:rsid w:val="009339A5"/>
  </w:style>
  <w:style w:type="character" w:customStyle="1" w:styleId="kno-fv-vq">
    <w:name w:val="kno-fv-vq"/>
    <w:basedOn w:val="DefaultParagraphFont"/>
    <w:rsid w:val="009339A5"/>
  </w:style>
  <w:style w:type="paragraph" w:styleId="BalloonText">
    <w:name w:val="Balloon Text"/>
    <w:basedOn w:val="Normal"/>
    <w:link w:val="BalloonTextChar"/>
    <w:uiPriority w:val="99"/>
    <w:semiHidden/>
    <w:unhideWhenUsed/>
    <w:rsid w:val="009339A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A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6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442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702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glycerin+melting+point&amp;sa=X&amp;ei=PtPjUdfRBszqrQer8YGYDw&amp;sqi=2&amp;ved=0CKUBEOgTKAEwEQ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glycerin+density&amp;sa=X&amp;ei=PtPjUdfRBszqrQer8YGYDw&amp;sqi=2&amp;ved=0CKIBEOgTKAEwEQ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glycerin+boiling+point&amp;sa=X&amp;ei=PtPjUdfRBszqrQer8YGYDw&amp;sqi=2&amp;ved=0CJ8BEOgTKAEwEQ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PtPjUdfRBszqrQer8YGYDw&amp;sqi=2&amp;ved=0CKwBEJsTKAIwEQ" TargetMode="External"/><Relationship Id="rId5" Type="http://schemas.openxmlformats.org/officeDocument/2006/relationships/hyperlink" Target="https://www.google.co.in/search?biw=1366&amp;bih=667&amp;q=glycerin+formula&amp;sa=X&amp;ei=PtPjUdfRBszqrQer8YGYDw&amp;sqi=2&amp;ved=0CJwBEOgTKAEwEQ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www.google.co.in/search?biw=1366&amp;bih=667&amp;q=glycerin+soluble+in&amp;sa=X&amp;ei=PtPjUdfRBszqrQer8YGYDw&amp;sqi=2&amp;ved=0CKsBEOgTKAEwEQ" TargetMode="External"/><Relationship Id="rId4" Type="http://schemas.openxmlformats.org/officeDocument/2006/relationships/hyperlink" Target="http://en.wikipedia.org/wiki/Glycerol" TargetMode="External"/><Relationship Id="rId9" Type="http://schemas.openxmlformats.org/officeDocument/2006/relationships/hyperlink" Target="https://www.google.co.in/search?biw=1366&amp;bih=667&amp;q=glycerin+molar+mass&amp;sa=X&amp;ei=PtPjUdfRBszqrQer8YGYDw&amp;sqi=2&amp;ved=0CKgBEOgTKAEwEQ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2013-07-15T10:47:00Z</dcterms:created>
  <dcterms:modified xsi:type="dcterms:W3CDTF">2013-07-15T10:49:00Z</dcterms:modified>
</cp:coreProperties>
</file>