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6E" w:rsidRPr="00BC006E" w:rsidRDefault="00BC006E" w:rsidP="00BC006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>
        <w:rPr>
          <w:rFonts w:ascii="Arial" w:eastAsia="Times New Roman" w:hAnsi="Arial" w:cs="Arial"/>
          <w:color w:val="000000"/>
          <w:sz w:val="45"/>
          <w:szCs w:val="45"/>
        </w:rPr>
        <w:t>MEK (</w:t>
      </w:r>
      <w:r w:rsidRPr="00BC006E">
        <w:rPr>
          <w:rFonts w:ascii="Arial" w:eastAsia="Times New Roman" w:hAnsi="Arial" w:cs="Arial"/>
          <w:color w:val="000000"/>
          <w:sz w:val="45"/>
          <w:szCs w:val="45"/>
        </w:rPr>
        <w:t>Butanone</w:t>
      </w:r>
      <w:r>
        <w:rPr>
          <w:rFonts w:ascii="Arial" w:eastAsia="Times New Roman" w:hAnsi="Arial" w:cs="Arial"/>
          <w:color w:val="000000"/>
          <w:sz w:val="45"/>
          <w:szCs w:val="45"/>
        </w:rPr>
        <w:t>)</w:t>
      </w:r>
    </w:p>
    <w:p w:rsidR="00BC006E" w:rsidRPr="00BC006E" w:rsidRDefault="00BC006E" w:rsidP="00BC006E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BC006E">
        <w:rPr>
          <w:rFonts w:ascii="Arial" w:eastAsia="Times New Roman" w:hAnsi="Arial" w:cs="Arial"/>
          <w:color w:val="999999"/>
          <w:sz w:val="20"/>
        </w:rPr>
        <w:t>Chemical Compound</w:t>
      </w:r>
    </w:p>
    <w:p w:rsidR="00BC006E" w:rsidRPr="00BC006E" w:rsidRDefault="00BC006E" w:rsidP="00BC006E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BC006E">
        <w:rPr>
          <w:rFonts w:ascii="Arial" w:eastAsia="Times New Roman" w:hAnsi="Arial" w:cs="Arial"/>
          <w:color w:val="222222"/>
          <w:sz w:val="20"/>
        </w:rPr>
        <w:t xml:space="preserve">Butanone, also known as methyl ethyl </w:t>
      </w:r>
      <w:proofErr w:type="spellStart"/>
      <w:r w:rsidRPr="00BC006E">
        <w:rPr>
          <w:rFonts w:ascii="Arial" w:eastAsia="Times New Roman" w:hAnsi="Arial" w:cs="Arial"/>
          <w:color w:val="222222"/>
          <w:sz w:val="20"/>
        </w:rPr>
        <w:t>ketone</w:t>
      </w:r>
      <w:proofErr w:type="spellEnd"/>
      <w:r w:rsidRPr="00BC006E">
        <w:rPr>
          <w:rFonts w:ascii="Arial" w:eastAsia="Times New Roman" w:hAnsi="Arial" w:cs="Arial"/>
          <w:color w:val="222222"/>
          <w:sz w:val="20"/>
        </w:rPr>
        <w:t xml:space="preserve"> or MEK, is an organic compound with the formula CH3CCH2CH3. This colorless liquid </w:t>
      </w:r>
      <w:proofErr w:type="spellStart"/>
      <w:r w:rsidRPr="00BC006E">
        <w:rPr>
          <w:rFonts w:ascii="Arial" w:eastAsia="Times New Roman" w:hAnsi="Arial" w:cs="Arial"/>
          <w:color w:val="222222"/>
          <w:sz w:val="20"/>
        </w:rPr>
        <w:t>ketone</w:t>
      </w:r>
      <w:proofErr w:type="spellEnd"/>
      <w:r w:rsidRPr="00BC006E">
        <w:rPr>
          <w:rFonts w:ascii="Arial" w:eastAsia="Times New Roman" w:hAnsi="Arial" w:cs="Arial"/>
          <w:color w:val="222222"/>
          <w:sz w:val="20"/>
        </w:rPr>
        <w:t xml:space="preserve"> has a sharp, sweet odor reminiscent of butterscotch and </w:t>
      </w:r>
      <w:proofErr w:type="spellStart"/>
      <w:r w:rsidRPr="00BC006E">
        <w:rPr>
          <w:rFonts w:ascii="Arial" w:eastAsia="Times New Roman" w:hAnsi="Arial" w:cs="Arial"/>
          <w:color w:val="222222"/>
          <w:sz w:val="20"/>
        </w:rPr>
        <w:t>acetone.</w:t>
      </w:r>
      <w:hyperlink r:id="rId4" w:history="1">
        <w:r w:rsidRPr="00BC006E">
          <w:rPr>
            <w:rFonts w:ascii="Arial" w:eastAsia="Times New Roman" w:hAnsi="Arial" w:cs="Arial"/>
            <w:color w:val="999999"/>
            <w:sz w:val="17"/>
          </w:rPr>
          <w:t>Wikipedia</w:t>
        </w:r>
        <w:proofErr w:type="spellEnd"/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BC006E" w:rsidRPr="00BC006E" w:rsidTr="00BC006E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C006E" w:rsidRPr="00BC006E" w:rsidRDefault="00BC006E" w:rsidP="00BC0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C006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BC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006E">
              <w:rPr>
                <w:rFonts w:ascii="Times New Roman" w:eastAsia="Times New Roman" w:hAnsi="Times New Roman" w:cs="Times New Roman"/>
                <w:sz w:val="24"/>
                <w:szCs w:val="24"/>
              </w:rPr>
              <w:t>C4H8O</w:t>
            </w:r>
          </w:p>
          <w:p w:rsidR="00BC006E" w:rsidRPr="00BC006E" w:rsidRDefault="00BC006E" w:rsidP="00BC0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C006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BC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006E">
              <w:rPr>
                <w:rFonts w:ascii="Times New Roman" w:eastAsia="Times New Roman" w:hAnsi="Times New Roman" w:cs="Times New Roman"/>
                <w:sz w:val="24"/>
                <w:szCs w:val="24"/>
              </w:rPr>
              <w:t>79.64 °C</w:t>
            </w:r>
          </w:p>
          <w:p w:rsidR="00BC006E" w:rsidRPr="00BC006E" w:rsidRDefault="00BC006E" w:rsidP="00BC0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C006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Density</w:t>
              </w:r>
            </w:hyperlink>
            <w:r w:rsidRPr="00BC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006E">
              <w:rPr>
                <w:rFonts w:ascii="Times New Roman" w:eastAsia="Times New Roman" w:hAnsi="Times New Roman" w:cs="Times New Roman"/>
                <w:sz w:val="24"/>
                <w:szCs w:val="24"/>
              </w:rPr>
              <w:t>805.00 kg/m³</w:t>
            </w:r>
          </w:p>
          <w:p w:rsidR="00BC006E" w:rsidRPr="00BC006E" w:rsidRDefault="00BC006E" w:rsidP="00BC0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C006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BC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006E">
              <w:rPr>
                <w:rFonts w:ascii="Times New Roman" w:eastAsia="Times New Roman" w:hAnsi="Times New Roman" w:cs="Times New Roman"/>
                <w:sz w:val="24"/>
                <w:szCs w:val="24"/>
              </w:rPr>
              <w:t>-86 °C</w:t>
            </w:r>
          </w:p>
          <w:p w:rsidR="00BC006E" w:rsidRPr="00BC006E" w:rsidRDefault="00BC006E" w:rsidP="00BC0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C006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BC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BC006E">
              <w:rPr>
                <w:rFonts w:ascii="Times New Roman" w:eastAsia="Times New Roman" w:hAnsi="Times New Roman" w:cs="Times New Roman"/>
                <w:sz w:val="24"/>
                <w:szCs w:val="24"/>
              </w:rPr>
              <w:t>72.11 g/mol</w:t>
            </w:r>
          </w:p>
          <w:p w:rsidR="00BC006E" w:rsidRPr="00BC006E" w:rsidRDefault="00BC006E" w:rsidP="00BC00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C006E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BC00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BC006E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891B56" w:rsidRDefault="00BC006E"/>
    <w:p w:rsidR="00BC006E" w:rsidRDefault="00BC006E">
      <w:r>
        <w:rPr>
          <w:noProof/>
        </w:rPr>
        <w:drawing>
          <wp:inline distT="0" distB="0" distL="0" distR="0">
            <wp:extent cx="1524000" cy="1524000"/>
            <wp:effectExtent l="19050" t="0" r="0" b="0"/>
            <wp:docPr id="7" name="Picture 7" descr="https://encrypted-tbn2.gstatic.com/images?q=tbn:ANd9GcQjHslpScb2uwCx9piE1fC83S-gkRBlLKXu9XtCHOY3wlt-9o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QjHslpScb2uwCx9piE1fC83S-gkRBlLKXu9XtCHOY3wlt-9ow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1" name="Picture 1" descr="https://encrypted-tbn1.gstatic.com/images?q=tbn:ANd9GcQwNbmjKEYuWh7_8px1jZ2lSbH72FIg6l4rF5g01pAJFyLXrtC1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QwNbmjKEYuWh7_8px1jZ2lSbH72FIg6l4rF5g01pAJFyLXrtC14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06E">
        <w:t xml:space="preserve"> </w:t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4" name="Picture 4" descr="https://encrypted-tbn3.gstatic.com/images?q=tbn:ANd9GcTxqeqk9uuPUUE4KlFfSvrM0zHBOKK_a0HE8at2bnU91Prs82YC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3.gstatic.com/images?q=tbn:ANd9GcTxqeqk9uuPUUE4KlFfSvrM0zHBOKK_a0HE8at2bnU91Prs82YCm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006E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06E"/>
    <w:rsid w:val="000B6ABB"/>
    <w:rsid w:val="00813460"/>
    <w:rsid w:val="00BC006E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006E"/>
    <w:rPr>
      <w:color w:val="0000FF"/>
      <w:u w:val="single"/>
    </w:rPr>
  </w:style>
  <w:style w:type="character" w:customStyle="1" w:styleId="kno-desca">
    <w:name w:val="kno-desca"/>
    <w:basedOn w:val="DefaultParagraphFont"/>
    <w:rsid w:val="00BC006E"/>
  </w:style>
  <w:style w:type="character" w:customStyle="1" w:styleId="kno-fh">
    <w:name w:val="kno-fh"/>
    <w:basedOn w:val="DefaultParagraphFont"/>
    <w:rsid w:val="00BC006E"/>
  </w:style>
  <w:style w:type="character" w:customStyle="1" w:styleId="apple-converted-space">
    <w:name w:val="apple-converted-space"/>
    <w:basedOn w:val="DefaultParagraphFont"/>
    <w:rsid w:val="00BC006E"/>
  </w:style>
  <w:style w:type="character" w:customStyle="1" w:styleId="kno-fv-vq">
    <w:name w:val="kno-fv-vq"/>
    <w:basedOn w:val="DefaultParagraphFont"/>
    <w:rsid w:val="00BC006E"/>
  </w:style>
  <w:style w:type="paragraph" w:styleId="BalloonText">
    <w:name w:val="Balloon Text"/>
    <w:basedOn w:val="Normal"/>
    <w:link w:val="BalloonTextChar"/>
    <w:uiPriority w:val="99"/>
    <w:semiHidden/>
    <w:unhideWhenUsed/>
    <w:rsid w:val="00BC006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6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2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669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678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biw=1366&amp;bih=667&amp;q=ethyl+methyl+ketone+melting+point&amp;sa=X&amp;ei=udnjUaHANM6Xrgfv9IGgDw&amp;sqi=2&amp;ved=0CLwBEOgTKAEwDw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biw=1366&amp;bih=667&amp;q=ethyl+methyl+ketone+density&amp;sa=X&amp;ei=udnjUaHANM6Xrgfv9IGgDw&amp;sqi=2&amp;ved=0CLkBEOgTKAEwDw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biw=1366&amp;bih=667&amp;q=ethyl+methyl+ketone+boiling+point&amp;sa=X&amp;ei=udnjUaHANM6Xrgfv9IGgDw&amp;sqi=2&amp;ved=0CLYBEOgTKAEwDw" TargetMode="External"/><Relationship Id="rId11" Type="http://schemas.openxmlformats.org/officeDocument/2006/relationships/hyperlink" Target="https://www.google.co.in/search?biw=1366&amp;bih=667&amp;q=properties+of+water&amp;stick=H4sIAAAAAAAAAGOovnz8BQMDAw8HsxKHfq6-gYWxRZrlp_wgzUgrw3szLUOkzrQ072heKwQA_l6gJCkAAAA&amp;sa=X&amp;ei=udnjUaHANM6Xrgfv9IGgDw&amp;sqi=2&amp;ved=0CMMBEJsTKAIwDw" TargetMode="External"/><Relationship Id="rId5" Type="http://schemas.openxmlformats.org/officeDocument/2006/relationships/hyperlink" Target="https://www.google.co.in/search?biw=1366&amp;bih=667&amp;q=ethyl+methyl+ketone+formula&amp;sa=X&amp;ei=udnjUaHANM6Xrgfv9IGgDw&amp;sqi=2&amp;ved=0CLMBEOgTKAEwD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.in/search?biw=1366&amp;bih=667&amp;q=ethyl+methyl+ketone+soluble+in&amp;sa=X&amp;ei=udnjUaHANM6Xrgfv9IGgDw&amp;sqi=2&amp;ved=0CMIBEOgTKAEwDw" TargetMode="External"/><Relationship Id="rId4" Type="http://schemas.openxmlformats.org/officeDocument/2006/relationships/hyperlink" Target="http://en.wikipedia.org/wiki/Butanone" TargetMode="External"/><Relationship Id="rId9" Type="http://schemas.openxmlformats.org/officeDocument/2006/relationships/hyperlink" Target="https://www.google.co.in/search?biw=1366&amp;bih=667&amp;q=ethyl+methyl+ketone+molar+mass&amp;sa=X&amp;ei=udnjUaHANM6Xrgfv9IGgDw&amp;sqi=2&amp;ved=0CL8BEOgTKAEwDw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2013-07-15T11:15:00Z</dcterms:created>
  <dcterms:modified xsi:type="dcterms:W3CDTF">2013-07-15T11:17:00Z</dcterms:modified>
</cp:coreProperties>
</file>