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3902D" w14:textId="6A8776BE" w:rsidR="00910C0E" w:rsidRDefault="00910C0E">
      <w:pPr>
        <w:rPr>
          <w:rFonts w:ascii="Roboto" w:hAnsi="Roboto"/>
          <w:color w:val="24292F"/>
          <w:sz w:val="21"/>
          <w:szCs w:val="21"/>
          <w:shd w:val="clear" w:color="auto" w:fill="FFFFFF"/>
        </w:rPr>
      </w:pPr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Q2. Create an EC2 </w:t>
      </w:r>
      <w:proofErr w:type="spell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intance</w:t>
      </w:r>
      <w:proofErr w:type="spell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for a </w:t>
      </w:r>
      <w:proofErr w:type="spell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Reactjs</w:t>
      </w:r>
      <w:proofErr w:type="spell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application and deploy the application and provide the public </w:t>
      </w:r>
      <w:proofErr w:type="spellStart"/>
      <w:r>
        <w:rPr>
          <w:rFonts w:ascii="Roboto" w:hAnsi="Roboto"/>
          <w:color w:val="24292F"/>
          <w:sz w:val="21"/>
          <w:szCs w:val="21"/>
          <w:shd w:val="clear" w:color="auto" w:fill="FFFFFF"/>
        </w:rPr>
        <w:t>ip</w:t>
      </w:r>
      <w:proofErr w:type="spellEnd"/>
      <w:r>
        <w:rPr>
          <w:rFonts w:ascii="Roboto" w:hAnsi="Roboto"/>
          <w:color w:val="24292F"/>
          <w:sz w:val="21"/>
          <w:szCs w:val="21"/>
          <w:shd w:val="clear" w:color="auto" w:fill="FFFFFF"/>
        </w:rPr>
        <w:t xml:space="preserve"> for it, also enable the cloud monitoring on these instances.</w:t>
      </w:r>
    </w:p>
    <w:p w14:paraId="69E34790" w14:textId="1FB9C091" w:rsidR="00910C0E" w:rsidRDefault="00910C0E">
      <w:r>
        <w:rPr>
          <w:noProof/>
        </w:rPr>
        <w:drawing>
          <wp:inline distT="0" distB="0" distL="0" distR="0" wp14:anchorId="15F70702" wp14:editId="654EEBD2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3605" w14:textId="04E4D581" w:rsidR="00910C0E" w:rsidRDefault="00910C0E">
      <w:r>
        <w:rPr>
          <w:noProof/>
        </w:rPr>
        <w:drawing>
          <wp:inline distT="0" distB="0" distL="0" distR="0" wp14:anchorId="22110349" wp14:editId="14290656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7B8C" w14:textId="2DDAE326" w:rsidR="00910C0E" w:rsidRDefault="00910C0E">
      <w:r>
        <w:rPr>
          <w:noProof/>
        </w:rPr>
        <w:lastRenderedPageBreak/>
        <w:drawing>
          <wp:inline distT="0" distB="0" distL="0" distR="0" wp14:anchorId="2C27BE65" wp14:editId="59EB2AEE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F7DB" w14:textId="6DE802AE" w:rsidR="00910C0E" w:rsidRDefault="00910C0E">
      <w:r>
        <w:rPr>
          <w:noProof/>
        </w:rPr>
        <w:drawing>
          <wp:inline distT="0" distB="0" distL="0" distR="0" wp14:anchorId="31A6B545" wp14:editId="07269327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B0EE" w14:textId="6C3DE572" w:rsidR="00910C0E" w:rsidRDefault="00910C0E">
      <w:r>
        <w:rPr>
          <w:noProof/>
        </w:rPr>
        <w:lastRenderedPageBreak/>
        <w:drawing>
          <wp:inline distT="0" distB="0" distL="0" distR="0" wp14:anchorId="5C4EF91D" wp14:editId="30EA27BC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0E"/>
    <w:rsid w:val="0091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F4A05"/>
  <w15:chartTrackingRefBased/>
  <w15:docId w15:val="{52A58B62-3A15-46C7-827D-08BA685A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kishore Potla</dc:creator>
  <cp:keywords/>
  <dc:description/>
  <cp:lastModifiedBy>Nanda kishore Potla</cp:lastModifiedBy>
  <cp:revision>1</cp:revision>
  <dcterms:created xsi:type="dcterms:W3CDTF">2023-03-21T18:02:00Z</dcterms:created>
  <dcterms:modified xsi:type="dcterms:W3CDTF">2023-03-21T18:06:00Z</dcterms:modified>
</cp:coreProperties>
</file>