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0CC" w:rsidRDefault="000D70CC" w:rsidP="000D70CC">
      <w:r>
        <w:t>S3 and IAM use case</w:t>
      </w:r>
    </w:p>
    <w:p w:rsidR="000D70CC" w:rsidRDefault="000D70CC" w:rsidP="000D70CC">
      <w:r>
        <w:t xml:space="preserve">- Create 3 Users in </w:t>
      </w:r>
      <w:proofErr w:type="gramStart"/>
      <w:r>
        <w:t>IAM :</w:t>
      </w:r>
      <w:proofErr w:type="gramEnd"/>
    </w:p>
    <w:p w:rsidR="000D70CC" w:rsidRDefault="000D70CC" w:rsidP="000D70CC">
      <w:r>
        <w:t>- Create a S3 Bucket in North Virginia Region.</w:t>
      </w:r>
    </w:p>
    <w:p w:rsidR="000D70CC" w:rsidRDefault="000D70CC" w:rsidP="000D70CC">
      <w:r>
        <w:t>- Create a "home" directory under this Bucket in NV Region.</w:t>
      </w:r>
    </w:p>
    <w:p w:rsidR="000D70CC" w:rsidRDefault="000D70CC" w:rsidP="000D70CC">
      <w:r>
        <w:t xml:space="preserve">- Create directories </w:t>
      </w:r>
      <w:proofErr w:type="gramStart"/>
      <w:r>
        <w:t>like :</w:t>
      </w:r>
      <w:proofErr w:type="gramEnd"/>
      <w:r>
        <w:t xml:space="preserve"> home/user1, home/user2 , home/user3 in the same Bucket.</w:t>
      </w:r>
    </w:p>
    <w:p w:rsidR="000D70CC" w:rsidRDefault="000D70CC" w:rsidP="000D70CC">
      <w:r>
        <w:t xml:space="preserve">- Create </w:t>
      </w:r>
      <w:proofErr w:type="gramStart"/>
      <w:r>
        <w:t>a</w:t>
      </w:r>
      <w:proofErr w:type="gramEnd"/>
      <w:r>
        <w:t xml:space="preserve"> IAM policy that should only allow specific IAM users to upload files in their respective folder only.</w:t>
      </w:r>
    </w:p>
    <w:p w:rsidR="000D70CC" w:rsidRDefault="000D70CC" w:rsidP="000D70CC">
      <w:r>
        <w:t xml:space="preserve">- For </w:t>
      </w:r>
      <w:proofErr w:type="spellStart"/>
      <w:proofErr w:type="gramStart"/>
      <w:r>
        <w:t>e.g</w:t>
      </w:r>
      <w:proofErr w:type="spellEnd"/>
      <w:r>
        <w:t xml:space="preserve"> :</w:t>
      </w:r>
      <w:proofErr w:type="gramEnd"/>
      <w:r>
        <w:t xml:space="preserve"> user1 should only be allowed to download and upload files in "home/user1" directory.</w:t>
      </w:r>
    </w:p>
    <w:p w:rsidR="000D70CC" w:rsidRDefault="000D70CC" w:rsidP="000D70CC">
      <w:r>
        <w:t xml:space="preserve">Also, user1 should not be able to </w:t>
      </w:r>
      <w:proofErr w:type="spellStart"/>
      <w:r>
        <w:t>view</w:t>
      </w:r>
      <w:proofErr w:type="gramStart"/>
      <w:r>
        <w:t>,list,download,upload</w:t>
      </w:r>
      <w:proofErr w:type="spellEnd"/>
      <w:proofErr w:type="gramEnd"/>
      <w:r>
        <w:t xml:space="preserve"> any data in another user's directory.</w:t>
      </w:r>
    </w:p>
    <w:p w:rsidR="000D70CC" w:rsidRDefault="000D70CC" w:rsidP="000D70CC">
      <w:r>
        <w:t>- Enable CRR on this Bucket to another region for Backup.</w:t>
      </w:r>
    </w:p>
    <w:p w:rsidR="000D70CC" w:rsidRDefault="000D70CC" w:rsidP="000D70CC"/>
    <w:p w:rsidR="000D70CC" w:rsidRDefault="000D70CC" w:rsidP="000D70CC">
      <w:r>
        <w:t>Acceptance Criteria:</w:t>
      </w:r>
    </w:p>
    <w:p w:rsidR="00E07024" w:rsidRDefault="000D70CC" w:rsidP="000D70CC">
      <w:r>
        <w:t>- Apply the IAM policy to users/group and Test the Above scenario.</w:t>
      </w:r>
    </w:p>
    <w:p w:rsidR="001B32F2" w:rsidRDefault="001B32F2" w:rsidP="000D70CC"/>
    <w:p w:rsidR="001B32F2" w:rsidRDefault="001B32F2" w:rsidP="000D70CC">
      <w:r>
        <w:t>//////////////////////////////////////////////////////////////////////////////////////</w:t>
      </w:r>
    </w:p>
    <w:p w:rsidR="001B32F2" w:rsidRDefault="001B32F2" w:rsidP="001B32F2">
      <w:r>
        <w:t>Business use cases for IAM</w:t>
      </w:r>
    </w:p>
    <w:p w:rsidR="001B32F2" w:rsidRDefault="001B32F2" w:rsidP="001B32F2"/>
    <w:p w:rsidR="001B32F2" w:rsidRDefault="001B32F2" w:rsidP="001B32F2">
      <w:r>
        <w:t>PDF</w:t>
      </w:r>
    </w:p>
    <w:p w:rsidR="001B32F2" w:rsidRDefault="001B32F2" w:rsidP="001B32F2"/>
    <w:p w:rsidR="001B32F2" w:rsidRDefault="001B32F2" w:rsidP="001B32F2">
      <w:r>
        <w:t>Kindle</w:t>
      </w:r>
    </w:p>
    <w:p w:rsidR="001B32F2" w:rsidRDefault="001B32F2" w:rsidP="001B32F2"/>
    <w:p w:rsidR="001B32F2" w:rsidRDefault="001B32F2" w:rsidP="001B32F2">
      <w:r>
        <w:t>RSS</w:t>
      </w:r>
    </w:p>
    <w:p w:rsidR="001B32F2" w:rsidRDefault="001B32F2" w:rsidP="001B32F2"/>
    <w:p w:rsidR="001B32F2" w:rsidRDefault="001B32F2" w:rsidP="001B32F2">
      <w:r>
        <w:t>A simple business use case for IAM can help you understand basic ways you might implement the service to control the AWS access that your users have. The use case is described in general terms, without the mechanics of how you'd use the IAM API to achieve the results you want.</w:t>
      </w:r>
    </w:p>
    <w:p w:rsidR="001B32F2" w:rsidRDefault="001B32F2" w:rsidP="001B32F2">
      <w:r>
        <w:lastRenderedPageBreak/>
        <w:t>This use case looks at two typical ways a fictional company called Example Corp might use IAM. The first scenario considers Amazon Elastic Compute Cloud (Amazon EC2). The second considers Amazon Simple Storage Service (Amazon S3).</w:t>
      </w:r>
    </w:p>
    <w:p w:rsidR="001B32F2" w:rsidRDefault="001B32F2" w:rsidP="001B32F2">
      <w:r>
        <w:t>For more information about using IAM with other services from AWS, see AWS services that work with IAM.</w:t>
      </w:r>
    </w:p>
    <w:p w:rsidR="001B32F2" w:rsidRDefault="001B32F2" w:rsidP="001B32F2"/>
    <w:p w:rsidR="001B32F2" w:rsidRDefault="001B32F2" w:rsidP="001B32F2">
      <w:r>
        <w:t>Topics</w:t>
      </w:r>
    </w:p>
    <w:p w:rsidR="001B32F2" w:rsidRDefault="001B32F2" w:rsidP="001B32F2"/>
    <w:p w:rsidR="001B32F2" w:rsidRDefault="001B32F2" w:rsidP="001B32F2">
      <w:r>
        <w:t xml:space="preserve">Initial setup of example </w:t>
      </w:r>
      <w:proofErr w:type="spellStart"/>
      <w:r>
        <w:t>corp</w:t>
      </w:r>
      <w:proofErr w:type="spellEnd"/>
    </w:p>
    <w:p w:rsidR="001B32F2" w:rsidRDefault="001B32F2" w:rsidP="001B32F2"/>
    <w:p w:rsidR="001B32F2" w:rsidRDefault="001B32F2" w:rsidP="001B32F2">
      <w:r>
        <w:t>Use case for IAM with Amazon EC2</w:t>
      </w:r>
    </w:p>
    <w:p w:rsidR="001B32F2" w:rsidRDefault="001B32F2" w:rsidP="001B32F2"/>
    <w:p w:rsidR="001B32F2" w:rsidRDefault="001B32F2" w:rsidP="001B32F2">
      <w:r>
        <w:t>Use case for IAM with Amazon S3</w:t>
      </w:r>
    </w:p>
    <w:p w:rsidR="001B32F2" w:rsidRDefault="001B32F2" w:rsidP="001B32F2"/>
    <w:p w:rsidR="001B32F2" w:rsidRDefault="001B32F2" w:rsidP="001B32F2">
      <w:proofErr w:type="gramStart"/>
      <w:r>
        <w:t>In…</w:t>
      </w:r>
      <w:proofErr w:type="gramEnd"/>
    </w:p>
    <w:sectPr w:rsidR="001B32F2" w:rsidSect="00C27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0CC"/>
    <w:rsid w:val="000D70CC"/>
    <w:rsid w:val="001B32F2"/>
    <w:rsid w:val="00283165"/>
    <w:rsid w:val="00C21433"/>
    <w:rsid w:val="00C27DD5"/>
    <w:rsid w:val="00DF7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dc:creator>
  <cp:keywords/>
  <dc:description/>
  <cp:lastModifiedBy>Snehal</cp:lastModifiedBy>
  <cp:revision>3</cp:revision>
  <dcterms:created xsi:type="dcterms:W3CDTF">2020-09-18T02:51:00Z</dcterms:created>
  <dcterms:modified xsi:type="dcterms:W3CDTF">2020-09-18T02:54:00Z</dcterms:modified>
</cp:coreProperties>
</file>