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9119" w14:textId="6D659339" w:rsidR="006278B1" w:rsidRDefault="006278B1" w:rsidP="009E64F9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E64F9">
        <w:rPr>
          <w:rFonts w:ascii="Times New Roman" w:hAnsi="Times New Roman" w:cs="Times New Roman"/>
          <w:b/>
          <w:bCs/>
          <w:color w:val="FF000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IPL Cricket Analysis Dashboard</w:t>
      </w:r>
    </w:p>
    <w:p w14:paraId="6CCDE4F2" w14:textId="77777777" w:rsidR="009E64F9" w:rsidRPr="009E64F9" w:rsidRDefault="009E64F9" w:rsidP="009E64F9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40AD7C3" w14:textId="3F0432ED" w:rsidR="000971BB" w:rsidRPr="009E64F9" w:rsidRDefault="006278B1" w:rsidP="000971BB">
      <w:pPr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 xml:space="preserve">Creating a </w:t>
      </w:r>
      <w:r w:rsidRPr="009E64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dashboard for IPL Cricket Analysis</w:t>
      </w:r>
      <w:r w:rsidRPr="009E64F9">
        <w:rPr>
          <w:rFonts w:ascii="Times New Roman" w:hAnsi="Times New Roman" w:cs="Times New Roman"/>
          <w:sz w:val="28"/>
          <w:szCs w:val="28"/>
        </w:rPr>
        <w:t xml:space="preserve"> </w:t>
      </w:r>
      <w:r w:rsidRPr="009E64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Power BI</w:t>
      </w:r>
      <w:r w:rsidRPr="009E64F9">
        <w:rPr>
          <w:rFonts w:ascii="Times New Roman" w:hAnsi="Times New Roman" w:cs="Times New Roman"/>
          <w:sz w:val="28"/>
          <w:szCs w:val="28"/>
        </w:rPr>
        <w:t xml:space="preserve"> requires defining the key</w:t>
      </w:r>
      <w:r w:rsidRPr="009E6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4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reporting requirements</w:t>
      </w:r>
      <w:r w:rsidRPr="009E64F9">
        <w:rPr>
          <w:rFonts w:ascii="Times New Roman" w:hAnsi="Times New Roman" w:cs="Times New Roman"/>
          <w:sz w:val="28"/>
          <w:szCs w:val="28"/>
        </w:rPr>
        <w:t>, data sources, and visualizations to analyse IPL matches effectively. Below is a structured approach to designing Power BI dashboard.</w:t>
      </w:r>
    </w:p>
    <w:p w14:paraId="46AD99D8" w14:textId="7C17B321" w:rsidR="006278B1" w:rsidRPr="009E64F9" w:rsidRDefault="006278B1" w:rsidP="000971BB">
      <w:pPr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Power BI Implementation Steps</w:t>
      </w:r>
      <w:r w:rsidR="000971BB" w:rsidRPr="009E64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0D08B16B" w14:textId="723579D7" w:rsidR="000971BB" w:rsidRPr="009E64F9" w:rsidRDefault="000971BB" w:rsidP="009E64F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4F9">
        <w:rPr>
          <w:rFonts w:ascii="Times New Roman" w:eastAsia="Times New Roman" w:hAnsi="Times New Roman" w:cs="Times New Roman"/>
          <w:sz w:val="28"/>
          <w:szCs w:val="28"/>
          <w:lang w:eastAsia="en-IN"/>
        </w:rPr>
        <w:t>Open Power BI Desktop with blank report.</w:t>
      </w:r>
    </w:p>
    <w:p w14:paraId="218B0B5F" w14:textId="58C38FDC" w:rsidR="000971BB" w:rsidRPr="009E64F9" w:rsidRDefault="000971BB" w:rsidP="009E64F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4F9">
        <w:rPr>
          <w:rFonts w:ascii="Times New Roman" w:eastAsia="Times New Roman" w:hAnsi="Times New Roman" w:cs="Times New Roman"/>
          <w:sz w:val="28"/>
          <w:szCs w:val="28"/>
          <w:lang w:eastAsia="en-IN"/>
        </w:rPr>
        <w:t>In Data section Click "get data" → "Import Data" → ".csv" and select your dataset (df_batting.csv).</w:t>
      </w:r>
    </w:p>
    <w:p w14:paraId="6E400982" w14:textId="7F09FA8B" w:rsidR="000971BB" w:rsidRPr="009E64F9" w:rsidRDefault="000971BB" w:rsidP="009E64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4F9">
        <w:rPr>
          <w:rFonts w:ascii="Times New Roman" w:eastAsia="Times New Roman" w:hAnsi="Times New Roman" w:cs="Times New Roman"/>
          <w:sz w:val="28"/>
          <w:szCs w:val="28"/>
          <w:lang w:eastAsia="en-IN"/>
        </w:rPr>
        <w:t>Load the data into Power BI.</w:t>
      </w:r>
    </w:p>
    <w:p w14:paraId="2032988E" w14:textId="0424920D" w:rsidR="009E64F9" w:rsidRPr="009E64F9" w:rsidRDefault="000971BB" w:rsidP="000971B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Clean and transform data using Power Query</w:t>
      </w:r>
    </w:p>
    <w:p w14:paraId="06BFF1C6" w14:textId="0CAAE66A" w:rsidR="009E64F9" w:rsidRPr="009E64F9" w:rsidRDefault="008D0EEE" w:rsidP="000971B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E64F9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Keys </w:t>
      </w:r>
      <w:r w:rsidR="000971BB" w:rsidRPr="009E64F9">
        <w:rPr>
          <w:rFonts w:ascii="Times New Roman" w:hAnsi="Times New Roman" w:cs="Times New Roman"/>
          <w:b/>
          <w:bCs/>
          <w:color w:val="7030A0"/>
          <w:sz w:val="32"/>
          <w:szCs w:val="32"/>
        </w:rPr>
        <w:t>Data visualizations:</w:t>
      </w:r>
    </w:p>
    <w:p w14:paraId="2B0D0A3F" w14:textId="020FCB9E" w:rsidR="001927ED" w:rsidRPr="009E64F9" w:rsidRDefault="001927ED" w:rsidP="001927ED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>A. Slicer</w:t>
      </w:r>
    </w:p>
    <w:p w14:paraId="2E4ED4C0" w14:textId="54E4FDB2" w:rsidR="001927ED" w:rsidRPr="009E64F9" w:rsidRDefault="001927ED" w:rsidP="0019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>Batsman Name Filter:</w:t>
      </w:r>
      <w:r w:rsidRPr="009E64F9">
        <w:rPr>
          <w:rFonts w:ascii="Times New Roman" w:hAnsi="Times New Roman" w:cs="Times New Roman"/>
          <w:sz w:val="28"/>
          <w:szCs w:val="28"/>
        </w:rPr>
        <w:t xml:space="preserve"> Dropdown selection to </w:t>
      </w:r>
      <w:r w:rsidR="009E64F9" w:rsidRPr="009E64F9">
        <w:rPr>
          <w:rFonts w:ascii="Times New Roman" w:hAnsi="Times New Roman" w:cs="Times New Roman"/>
          <w:sz w:val="28"/>
          <w:szCs w:val="28"/>
        </w:rPr>
        <w:t>analyse</w:t>
      </w:r>
      <w:r w:rsidRPr="009E64F9">
        <w:rPr>
          <w:rFonts w:ascii="Times New Roman" w:hAnsi="Times New Roman" w:cs="Times New Roman"/>
          <w:sz w:val="28"/>
          <w:szCs w:val="28"/>
        </w:rPr>
        <w:t xml:space="preserve"> individual player performance.</w:t>
      </w:r>
    </w:p>
    <w:p w14:paraId="214496A1" w14:textId="77777777" w:rsidR="001927ED" w:rsidRPr="009E64F9" w:rsidRDefault="001927ED" w:rsidP="0019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>Team Innings Selection:</w:t>
      </w:r>
      <w:r w:rsidRPr="009E64F9">
        <w:rPr>
          <w:rFonts w:ascii="Times New Roman" w:hAnsi="Times New Roman" w:cs="Times New Roman"/>
          <w:sz w:val="28"/>
          <w:szCs w:val="28"/>
        </w:rPr>
        <w:t xml:space="preserve"> Clickable buttons to filter data by team.</w:t>
      </w:r>
    </w:p>
    <w:p w14:paraId="5F535FE6" w14:textId="2A613334" w:rsidR="001927ED" w:rsidRPr="009E64F9" w:rsidRDefault="001927ED" w:rsidP="001927ED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>B. Cards</w:t>
      </w:r>
    </w:p>
    <w:p w14:paraId="1C92EA5A" w14:textId="77777777" w:rsidR="001927ED" w:rsidRPr="009E64F9" w:rsidRDefault="001927ED" w:rsidP="00192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>Balls Faced:</w:t>
      </w:r>
      <w:r w:rsidRPr="009E64F9">
        <w:rPr>
          <w:rFonts w:ascii="Times New Roman" w:hAnsi="Times New Roman" w:cs="Times New Roman"/>
          <w:sz w:val="28"/>
          <w:szCs w:val="28"/>
        </w:rPr>
        <w:t xml:space="preserve"> Displays the total number of balls faced by all batsmen.</w:t>
      </w:r>
    </w:p>
    <w:p w14:paraId="4B353278" w14:textId="26BF02EF" w:rsidR="001927ED" w:rsidRPr="009E64F9" w:rsidRDefault="001927ED" w:rsidP="00192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>Strike Rate:</w:t>
      </w:r>
      <w:r w:rsidRPr="009E64F9">
        <w:rPr>
          <w:rFonts w:ascii="Times New Roman" w:hAnsi="Times New Roman" w:cs="Times New Roman"/>
          <w:sz w:val="28"/>
          <w:szCs w:val="28"/>
        </w:rPr>
        <w:t xml:space="preserve"> Shows the calculated strike rate of players.</w:t>
      </w:r>
    </w:p>
    <w:p w14:paraId="52DE1323" w14:textId="1EA2173C" w:rsidR="001927ED" w:rsidRPr="009E64F9" w:rsidRDefault="001927ED" w:rsidP="00192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 xml:space="preserve">6s &amp; 4s </w:t>
      </w:r>
      <w:r w:rsidR="0056768B">
        <w:rPr>
          <w:rStyle w:val="Strong"/>
          <w:rFonts w:ascii="Times New Roman" w:hAnsi="Times New Roman" w:cs="Times New Roman"/>
          <w:sz w:val="28"/>
          <w:szCs w:val="28"/>
        </w:rPr>
        <w:t>sum</w:t>
      </w:r>
      <w:r w:rsidRPr="009E64F9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9E64F9">
        <w:rPr>
          <w:rFonts w:ascii="Times New Roman" w:hAnsi="Times New Roman" w:cs="Times New Roman"/>
          <w:sz w:val="28"/>
          <w:szCs w:val="28"/>
        </w:rPr>
        <w:t xml:space="preserve"> Shows the number of sixes and fours hit.</w:t>
      </w:r>
    </w:p>
    <w:p w14:paraId="2C9114FC" w14:textId="4B622C31" w:rsidR="001927ED" w:rsidRPr="009E64F9" w:rsidRDefault="001927ED" w:rsidP="00192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sz w:val="28"/>
          <w:szCs w:val="28"/>
        </w:rPr>
        <w:t>Total Runs:</w:t>
      </w:r>
      <w:r w:rsidRPr="009E64F9">
        <w:rPr>
          <w:rFonts w:ascii="Times New Roman" w:hAnsi="Times New Roman" w:cs="Times New Roman"/>
          <w:sz w:val="28"/>
          <w:szCs w:val="28"/>
        </w:rPr>
        <w:t xml:space="preserve"> Displays total accumulated runs.</w:t>
      </w:r>
    </w:p>
    <w:p w14:paraId="54DED745" w14:textId="55AD6212" w:rsidR="001927ED" w:rsidRPr="009E64F9" w:rsidRDefault="001927ED" w:rsidP="001927E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color w:val="4472C4" w:themeColor="accent1"/>
          <w:sz w:val="28"/>
          <w:szCs w:val="28"/>
        </w:rPr>
        <w:t>C</w:t>
      </w:r>
      <w:r w:rsidRPr="009E64F9">
        <w:rPr>
          <w:rStyle w:val="Strong"/>
          <w:rFonts w:ascii="Times New Roman" w:hAnsi="Times New Roman" w:cs="Times New Roman"/>
          <w:sz w:val="28"/>
          <w:szCs w:val="28"/>
        </w:rPr>
        <w:t xml:space="preserve">. </w:t>
      </w:r>
      <w:r w:rsidRPr="009E64F9">
        <w:rPr>
          <w:rStyle w:val="Strong"/>
          <w:rFonts w:ascii="Times New Roman" w:hAnsi="Times New Roman" w:cs="Times New Roman"/>
          <w:color w:val="4472C4" w:themeColor="accent1"/>
          <w:sz w:val="28"/>
          <w:szCs w:val="28"/>
        </w:rPr>
        <w:t>Stacked Column chart (Sum of Runs by Team Innings (Bar Chart)</w:t>
      </w:r>
    </w:p>
    <w:p w14:paraId="75F4C35D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Displays total runs scored by each team.</w:t>
      </w:r>
    </w:p>
    <w:p w14:paraId="49F7AF29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Sri Lanka, Ireland, and India are among the top run-scoring teams.</w:t>
      </w:r>
    </w:p>
    <w:p w14:paraId="3E0792C8" w14:textId="48AAF929" w:rsidR="001927ED" w:rsidRPr="009E64F9" w:rsidRDefault="001927ED" w:rsidP="0019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color w:val="4472C4" w:themeColor="accent1"/>
          <w:sz w:val="28"/>
          <w:szCs w:val="28"/>
        </w:rPr>
        <w:t>D. Scatter Plot (Sum &amp; Average of Runs by Team and Match ID)</w:t>
      </w:r>
    </w:p>
    <w:p w14:paraId="4396E929" w14:textId="2EABFF5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X-axis: Match ID</w:t>
      </w:r>
    </w:p>
    <w:p w14:paraId="0F7B8FF5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Y-axis: Sum of Runs</w:t>
      </w:r>
    </w:p>
    <w:p w14:paraId="124E571D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Size: Average Runs per Match</w:t>
      </w:r>
    </w:p>
    <w:p w14:paraId="6270B459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lastRenderedPageBreak/>
        <w:t>Legend: Teams (color-coded for each team)</w:t>
      </w:r>
    </w:p>
    <w:p w14:paraId="18C398BF" w14:textId="61B6E130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 xml:space="preserve">Helps </w:t>
      </w:r>
      <w:r w:rsidR="0056768B" w:rsidRPr="009E64F9">
        <w:rPr>
          <w:rFonts w:ascii="Times New Roman" w:hAnsi="Times New Roman" w:cs="Times New Roman"/>
          <w:sz w:val="28"/>
          <w:szCs w:val="28"/>
        </w:rPr>
        <w:t>analyse</w:t>
      </w:r>
      <w:r w:rsidRPr="009E64F9">
        <w:rPr>
          <w:rFonts w:ascii="Times New Roman" w:hAnsi="Times New Roman" w:cs="Times New Roman"/>
          <w:sz w:val="28"/>
          <w:szCs w:val="28"/>
        </w:rPr>
        <w:t xml:space="preserve"> team performance over multiple matches.</w:t>
      </w:r>
    </w:p>
    <w:p w14:paraId="22C785C5" w14:textId="21624114" w:rsidR="001927ED" w:rsidRPr="009E64F9" w:rsidRDefault="001927ED" w:rsidP="001927E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color w:val="4472C4" w:themeColor="accent1"/>
          <w:sz w:val="28"/>
          <w:szCs w:val="28"/>
        </w:rPr>
        <w:t>E. Line Chart (Average of Runs by Batting Position)</w:t>
      </w:r>
    </w:p>
    <w:p w14:paraId="5B639AC0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Displays how batting positions impact average runs.</w:t>
      </w:r>
    </w:p>
    <w:p w14:paraId="17349CD5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Shows a trend where top-order batsmen generally score higher than lower-order batsmen.</w:t>
      </w:r>
    </w:p>
    <w:p w14:paraId="58714C21" w14:textId="1288B3B1" w:rsidR="001927ED" w:rsidRPr="009E64F9" w:rsidRDefault="001927ED" w:rsidP="001927E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E64F9">
        <w:rPr>
          <w:rStyle w:val="Strong"/>
          <w:rFonts w:ascii="Times New Roman" w:hAnsi="Times New Roman" w:cs="Times New Roman"/>
          <w:color w:val="4472C4" w:themeColor="accent1"/>
          <w:sz w:val="28"/>
          <w:szCs w:val="28"/>
        </w:rPr>
        <w:t>F. Pie Chart (Count of Batsmen by Out/Not Out)</w:t>
      </w:r>
    </w:p>
    <w:p w14:paraId="0D826309" w14:textId="77777777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Highlights the proportion of batsmen who got out versus those who remained not out.</w:t>
      </w:r>
    </w:p>
    <w:p w14:paraId="5E1E09F6" w14:textId="70461341" w:rsidR="001927ED" w:rsidRPr="009E64F9" w:rsidRDefault="001927ED" w:rsidP="001927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E64F9">
        <w:rPr>
          <w:rFonts w:ascii="Times New Roman" w:hAnsi="Times New Roman" w:cs="Times New Roman"/>
          <w:sz w:val="28"/>
          <w:szCs w:val="28"/>
        </w:rPr>
        <w:t>Majority of batsmen got out, while remained not out.</w:t>
      </w:r>
    </w:p>
    <w:p w14:paraId="61BD8C3C" w14:textId="41711D53" w:rsidR="008D0EEE" w:rsidRPr="009E64F9" w:rsidRDefault="008D0EEE" w:rsidP="001927ED">
      <w:pPr>
        <w:rPr>
          <w:rFonts w:ascii="Times New Roman" w:hAnsi="Times New Roman" w:cs="Times New Roman"/>
          <w:sz w:val="28"/>
          <w:szCs w:val="28"/>
        </w:rPr>
      </w:pPr>
    </w:p>
    <w:p w14:paraId="0AA9E74D" w14:textId="3FB9B1C3" w:rsidR="00D84BFF" w:rsidRPr="009E64F9" w:rsidRDefault="00D84BFF" w:rsidP="0009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AF26BA7" w14:textId="0FA8D4EF" w:rsidR="000971BB" w:rsidRPr="009E64F9" w:rsidRDefault="000971BB" w:rsidP="0009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DD94C8" w14:textId="77777777" w:rsidR="006278B1" w:rsidRPr="009E64F9" w:rsidRDefault="006278B1" w:rsidP="006278B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278B1" w:rsidRPr="009E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449D"/>
    <w:multiLevelType w:val="multilevel"/>
    <w:tmpl w:val="FDE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1C5D"/>
    <w:multiLevelType w:val="hybridMultilevel"/>
    <w:tmpl w:val="65BC7704"/>
    <w:lvl w:ilvl="0" w:tplc="777A1E9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7A8D"/>
    <w:multiLevelType w:val="hybridMultilevel"/>
    <w:tmpl w:val="7048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293"/>
    <w:multiLevelType w:val="multilevel"/>
    <w:tmpl w:val="F6F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95624"/>
    <w:multiLevelType w:val="multilevel"/>
    <w:tmpl w:val="5D44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864E6"/>
    <w:multiLevelType w:val="multilevel"/>
    <w:tmpl w:val="3F9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06875"/>
    <w:multiLevelType w:val="hybridMultilevel"/>
    <w:tmpl w:val="36C0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11BF8"/>
    <w:multiLevelType w:val="hybridMultilevel"/>
    <w:tmpl w:val="77CA2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03F67"/>
    <w:multiLevelType w:val="hybridMultilevel"/>
    <w:tmpl w:val="3A460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B1"/>
    <w:rsid w:val="000971BB"/>
    <w:rsid w:val="001927ED"/>
    <w:rsid w:val="003C2C65"/>
    <w:rsid w:val="0056768B"/>
    <w:rsid w:val="006278B1"/>
    <w:rsid w:val="008D0EEE"/>
    <w:rsid w:val="009E64F9"/>
    <w:rsid w:val="00D8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08C3"/>
  <w15:chartTrackingRefBased/>
  <w15:docId w15:val="{DD20F6E8-C5D8-40B6-A305-BB3CD5D8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78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78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78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71B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927E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9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Desai</dc:creator>
  <cp:keywords/>
  <dc:description/>
  <cp:lastModifiedBy>Snehal Desai</cp:lastModifiedBy>
  <cp:revision>5</cp:revision>
  <dcterms:created xsi:type="dcterms:W3CDTF">2025-03-26T14:41:00Z</dcterms:created>
  <dcterms:modified xsi:type="dcterms:W3CDTF">2025-03-27T09:00:00Z</dcterms:modified>
</cp:coreProperties>
</file>