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F94" w:rsidRPr="00C45D65" w:rsidRDefault="006C4F94" w:rsidP="004F6A34">
      <w:pPr>
        <w:jc w:val="right"/>
        <w:rPr>
          <w:rFonts w:ascii="Arial" w:hAnsi="Arial" w:cs="Arial"/>
          <w:b/>
          <w:sz w:val="19"/>
          <w:szCs w:val="19"/>
        </w:rPr>
      </w:pPr>
      <w:r w:rsidRPr="00C45D65">
        <w:rPr>
          <w:rFonts w:ascii="Arial" w:hAnsi="Arial" w:cs="Arial"/>
          <w:b/>
          <w:sz w:val="19"/>
          <w:szCs w:val="19"/>
        </w:rPr>
        <w:t xml:space="preserve">Proceedings of the </w:t>
      </w:r>
      <w:r w:rsidR="00385687">
        <w:rPr>
          <w:rFonts w:ascii="Arial" w:hAnsi="Arial" w:cs="Arial"/>
          <w:b/>
          <w:sz w:val="19"/>
          <w:szCs w:val="19"/>
        </w:rPr>
        <w:t>N</w:t>
      </w:r>
      <w:r w:rsidRPr="00C45D65">
        <w:rPr>
          <w:rFonts w:ascii="Arial" w:hAnsi="Arial" w:cs="Arial"/>
          <w:b/>
          <w:sz w:val="19"/>
          <w:szCs w:val="19"/>
        </w:rPr>
        <w:t>ational</w:t>
      </w:r>
      <w:r w:rsidR="00D22A11" w:rsidRPr="00C45D65">
        <w:rPr>
          <w:rFonts w:ascii="Arial" w:hAnsi="Arial" w:cs="Arial"/>
          <w:b/>
          <w:sz w:val="19"/>
          <w:szCs w:val="19"/>
        </w:rPr>
        <w:t xml:space="preserve"> </w:t>
      </w:r>
      <w:r w:rsidRPr="00C45D65">
        <w:rPr>
          <w:rFonts w:ascii="Arial" w:hAnsi="Arial" w:cs="Arial"/>
          <w:b/>
          <w:sz w:val="19"/>
          <w:szCs w:val="19"/>
        </w:rPr>
        <w:t>Conference</w:t>
      </w:r>
      <w:r w:rsidR="002F1103" w:rsidRPr="00C45D65">
        <w:rPr>
          <w:rFonts w:ascii="Arial" w:hAnsi="Arial" w:cs="Arial"/>
          <w:b/>
          <w:sz w:val="19"/>
          <w:szCs w:val="19"/>
        </w:rPr>
        <w:t xml:space="preserve"> on </w:t>
      </w:r>
      <w:r w:rsidR="00385687">
        <w:rPr>
          <w:rFonts w:ascii="Arial" w:hAnsi="Arial" w:cs="Arial"/>
          <w:b/>
          <w:sz w:val="19"/>
          <w:szCs w:val="19"/>
        </w:rPr>
        <w:t>Energy and Environment for Sustainable Development (NCEESD</w:t>
      </w:r>
      <w:r w:rsidR="00D22A11" w:rsidRPr="00C45D65">
        <w:rPr>
          <w:rFonts w:ascii="Arial" w:hAnsi="Arial" w:cs="Arial"/>
          <w:b/>
          <w:sz w:val="19"/>
          <w:szCs w:val="19"/>
        </w:rPr>
        <w:t>-2022)</w:t>
      </w:r>
    </w:p>
    <w:p w:rsidR="00385687" w:rsidRDefault="006C4F94" w:rsidP="004F6A34">
      <w:pPr>
        <w:jc w:val="right"/>
        <w:rPr>
          <w:rFonts w:ascii="Arial" w:hAnsi="Arial" w:cs="Arial"/>
          <w:b/>
          <w:sz w:val="19"/>
          <w:szCs w:val="19"/>
        </w:rPr>
      </w:pPr>
      <w:r w:rsidRPr="00C45D65">
        <w:rPr>
          <w:rFonts w:ascii="Arial" w:hAnsi="Arial" w:cs="Arial"/>
          <w:b/>
          <w:sz w:val="19"/>
          <w:szCs w:val="19"/>
        </w:rPr>
        <w:t>Ju</w:t>
      </w:r>
      <w:r w:rsidR="00385687">
        <w:rPr>
          <w:rFonts w:ascii="Arial" w:hAnsi="Arial" w:cs="Arial"/>
          <w:b/>
          <w:sz w:val="19"/>
          <w:szCs w:val="19"/>
        </w:rPr>
        <w:t>ly</w:t>
      </w:r>
      <w:r w:rsidRPr="00C45D65">
        <w:rPr>
          <w:rFonts w:ascii="Arial" w:hAnsi="Arial" w:cs="Arial"/>
          <w:b/>
          <w:sz w:val="19"/>
          <w:szCs w:val="19"/>
        </w:rPr>
        <w:t xml:space="preserve"> </w:t>
      </w:r>
      <w:r w:rsidR="00385687">
        <w:rPr>
          <w:rFonts w:ascii="Arial" w:hAnsi="Arial" w:cs="Arial"/>
          <w:b/>
          <w:sz w:val="19"/>
          <w:szCs w:val="19"/>
        </w:rPr>
        <w:t>5</w:t>
      </w:r>
      <w:r w:rsidR="002F1103" w:rsidRPr="00C45D65">
        <w:rPr>
          <w:rFonts w:ascii="Arial" w:hAnsi="Arial" w:cs="Arial"/>
          <w:b/>
          <w:sz w:val="19"/>
          <w:szCs w:val="19"/>
        </w:rPr>
        <w:t>-</w:t>
      </w:r>
      <w:r w:rsidR="00385687">
        <w:rPr>
          <w:rFonts w:ascii="Arial" w:hAnsi="Arial" w:cs="Arial"/>
          <w:b/>
          <w:sz w:val="19"/>
          <w:szCs w:val="19"/>
        </w:rPr>
        <w:t>6</w:t>
      </w:r>
      <w:r w:rsidR="002F1103" w:rsidRPr="00C45D65">
        <w:rPr>
          <w:rFonts w:ascii="Arial" w:hAnsi="Arial" w:cs="Arial"/>
          <w:b/>
          <w:sz w:val="19"/>
          <w:szCs w:val="19"/>
        </w:rPr>
        <w:t xml:space="preserve">, </w:t>
      </w:r>
      <w:r w:rsidRPr="00C45D65">
        <w:rPr>
          <w:rFonts w:ascii="Arial" w:hAnsi="Arial" w:cs="Arial"/>
          <w:b/>
          <w:sz w:val="19"/>
          <w:szCs w:val="19"/>
        </w:rPr>
        <w:t>202</w:t>
      </w:r>
      <w:r w:rsidR="002F26BA" w:rsidRPr="00C45D65">
        <w:rPr>
          <w:rFonts w:ascii="Arial" w:hAnsi="Arial" w:cs="Arial"/>
          <w:b/>
          <w:sz w:val="19"/>
          <w:szCs w:val="19"/>
        </w:rPr>
        <w:t>2</w:t>
      </w:r>
      <w:r w:rsidRPr="00C45D65">
        <w:rPr>
          <w:rFonts w:ascii="Arial" w:hAnsi="Arial" w:cs="Arial"/>
          <w:b/>
          <w:sz w:val="19"/>
          <w:szCs w:val="19"/>
        </w:rPr>
        <w:t xml:space="preserve">, </w:t>
      </w:r>
      <w:r w:rsidR="00385687">
        <w:rPr>
          <w:rFonts w:ascii="Arial" w:hAnsi="Arial" w:cs="Arial"/>
          <w:b/>
          <w:sz w:val="19"/>
          <w:szCs w:val="19"/>
        </w:rPr>
        <w:t xml:space="preserve">Government </w:t>
      </w:r>
      <w:r w:rsidR="002F1103" w:rsidRPr="00C45D65">
        <w:rPr>
          <w:rFonts w:ascii="Arial" w:hAnsi="Arial" w:cs="Arial"/>
          <w:b/>
          <w:sz w:val="19"/>
          <w:szCs w:val="19"/>
        </w:rPr>
        <w:t>C</w:t>
      </w:r>
      <w:r w:rsidR="00D22A11" w:rsidRPr="00C45D65">
        <w:rPr>
          <w:rFonts w:ascii="Arial" w:hAnsi="Arial" w:cs="Arial"/>
          <w:b/>
          <w:sz w:val="19"/>
          <w:szCs w:val="19"/>
        </w:rPr>
        <w:t xml:space="preserve">ollege of Engineering </w:t>
      </w:r>
      <w:r w:rsidR="00385687">
        <w:rPr>
          <w:rFonts w:ascii="Arial" w:hAnsi="Arial" w:cs="Arial"/>
          <w:b/>
          <w:sz w:val="19"/>
          <w:szCs w:val="19"/>
        </w:rPr>
        <w:t xml:space="preserve">and Research Avasari Kh), </w:t>
      </w:r>
    </w:p>
    <w:p w:rsidR="006C4F94" w:rsidRPr="00C45D65" w:rsidRDefault="00385687" w:rsidP="004F6A34">
      <w:pPr>
        <w:jc w:val="righ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Taluka: Ambegaon, District: </w:t>
      </w:r>
      <w:r w:rsidR="002F1103" w:rsidRPr="00C45D65">
        <w:rPr>
          <w:rFonts w:ascii="Arial" w:hAnsi="Arial" w:cs="Arial"/>
          <w:b/>
          <w:sz w:val="19"/>
          <w:szCs w:val="19"/>
        </w:rPr>
        <w:t>Pune</w:t>
      </w:r>
      <w:r w:rsidR="00784CB8" w:rsidRPr="00C45D65">
        <w:rPr>
          <w:rFonts w:ascii="Arial" w:hAnsi="Arial" w:cs="Arial"/>
          <w:b/>
          <w:sz w:val="19"/>
          <w:szCs w:val="19"/>
        </w:rPr>
        <w:t>,</w:t>
      </w:r>
      <w:r w:rsidR="00D22A11" w:rsidRPr="00C45D65">
        <w:rPr>
          <w:rFonts w:ascii="Arial" w:hAnsi="Arial" w:cs="Arial"/>
          <w:b/>
          <w:sz w:val="19"/>
          <w:szCs w:val="19"/>
        </w:rPr>
        <w:t xml:space="preserve"> Maharashtra,</w:t>
      </w:r>
      <w:r w:rsidR="00784CB8" w:rsidRPr="00C45D65">
        <w:rPr>
          <w:rFonts w:ascii="Arial" w:hAnsi="Arial" w:cs="Arial"/>
          <w:b/>
          <w:sz w:val="19"/>
          <w:szCs w:val="19"/>
        </w:rPr>
        <w:t xml:space="preserve"> </w:t>
      </w:r>
      <w:r w:rsidR="002F1103" w:rsidRPr="00C45D65">
        <w:rPr>
          <w:rFonts w:ascii="Arial" w:hAnsi="Arial" w:cs="Arial"/>
          <w:b/>
          <w:sz w:val="19"/>
          <w:szCs w:val="19"/>
        </w:rPr>
        <w:t>INDIA</w:t>
      </w:r>
    </w:p>
    <w:p w:rsidR="006C4F94" w:rsidRPr="00102F15" w:rsidRDefault="00385687" w:rsidP="00B852A0">
      <w:pPr>
        <w:spacing w:before="48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NCEESD</w:t>
      </w:r>
      <w:r w:rsidR="002F1103" w:rsidRPr="00102F15">
        <w:rPr>
          <w:b/>
          <w:sz w:val="28"/>
          <w:szCs w:val="28"/>
        </w:rPr>
        <w:t>-2022</w:t>
      </w:r>
      <w:r w:rsidR="00D22A11" w:rsidRPr="00102F15">
        <w:rPr>
          <w:b/>
          <w:sz w:val="28"/>
          <w:szCs w:val="28"/>
        </w:rPr>
        <w:t>-XXX</w:t>
      </w:r>
    </w:p>
    <w:p w:rsidR="008B61D2" w:rsidRPr="004F6A34" w:rsidRDefault="008B61D2" w:rsidP="00B852A0">
      <w:pPr>
        <w:spacing w:before="360" w:line="360" w:lineRule="auto"/>
        <w:sectPr w:rsidR="008B61D2" w:rsidRPr="004F6A34">
          <w:footerReference w:type="default" r:id="rId8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:rsidR="008B61D2" w:rsidRPr="00102F15" w:rsidRDefault="0057512D" w:rsidP="006D7AF1">
      <w:pPr>
        <w:spacing w:before="240" w:line="360" w:lineRule="auto"/>
        <w:jc w:val="center"/>
        <w:rPr>
          <w:rFonts w:ascii="Arial Black" w:hAnsi="Arial Black" w:cs="Arial"/>
          <w:b/>
          <w:sz w:val="22"/>
          <w:szCs w:val="22"/>
        </w:rPr>
      </w:pPr>
      <w:r>
        <w:rPr>
          <w:rFonts w:ascii="Arial Black" w:hAnsi="Arial Black" w:cs="Arial"/>
          <w:b/>
          <w:sz w:val="22"/>
          <w:szCs w:val="22"/>
        </w:rPr>
        <w:t>WRITE</w:t>
      </w:r>
      <w:r w:rsidR="0014064C" w:rsidRPr="00102F15">
        <w:rPr>
          <w:rFonts w:ascii="Arial Black" w:hAnsi="Arial Black" w:cs="Arial"/>
          <w:b/>
          <w:sz w:val="22"/>
          <w:szCs w:val="22"/>
        </w:rPr>
        <w:t xml:space="preserve"> TITLE HERE: PLACE SU</w:t>
      </w:r>
      <w:r w:rsidR="0012344E" w:rsidRPr="00102F15">
        <w:rPr>
          <w:rFonts w:ascii="Arial Black" w:hAnsi="Arial Black" w:cs="Arial"/>
          <w:b/>
          <w:sz w:val="22"/>
          <w:szCs w:val="22"/>
        </w:rPr>
        <w:t>BTITLE AFTER COLON (USE ARIAL</w:t>
      </w:r>
      <w:r w:rsidR="00102F15">
        <w:rPr>
          <w:rFonts w:ascii="Arial Black" w:hAnsi="Arial Black" w:cs="Arial"/>
          <w:b/>
          <w:sz w:val="22"/>
          <w:szCs w:val="22"/>
        </w:rPr>
        <w:t xml:space="preserve"> BLACK</w:t>
      </w:r>
      <w:r w:rsidR="0012344E" w:rsidRPr="00102F15">
        <w:rPr>
          <w:rFonts w:ascii="Arial Black" w:hAnsi="Arial Black" w:cs="Arial"/>
          <w:b/>
          <w:sz w:val="22"/>
          <w:szCs w:val="22"/>
        </w:rPr>
        <w:t xml:space="preserve"> 11</w:t>
      </w:r>
      <w:r w:rsidR="0014064C" w:rsidRPr="00102F15">
        <w:rPr>
          <w:rFonts w:ascii="Arial Black" w:hAnsi="Arial Black" w:cs="Arial"/>
          <w:b/>
          <w:sz w:val="22"/>
          <w:szCs w:val="22"/>
        </w:rPr>
        <w:t>)</w:t>
      </w:r>
    </w:p>
    <w:p w:rsidR="00694BC8" w:rsidRDefault="00694BC8" w:rsidP="006D7AF1">
      <w:pPr>
        <w:jc w:val="center"/>
        <w:rPr>
          <w:rFonts w:ascii="Arial" w:hAnsi="Arial" w:cs="Arial"/>
          <w:b/>
          <w:bCs/>
          <w:color w:val="000000"/>
        </w:rPr>
      </w:pPr>
    </w:p>
    <w:p w:rsidR="00CC7B13" w:rsidRPr="00881CAF" w:rsidRDefault="00385687" w:rsidP="006D7AF1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  <w:color w:val="000000"/>
        </w:rPr>
        <w:t>C. M. Sewatkar</w:t>
      </w:r>
      <w:r w:rsidR="00CC7B13" w:rsidRPr="00881CAF">
        <w:rPr>
          <w:rFonts w:ascii="Arial" w:hAnsi="Arial" w:cs="Arial"/>
          <w:b/>
          <w:bCs/>
          <w:color w:val="000000"/>
          <w:vertAlign w:val="superscript"/>
        </w:rPr>
        <w:t>1</w:t>
      </w:r>
      <w:r w:rsidR="00CC7B13" w:rsidRPr="00881CAF"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>M. B. Chaudhari</w:t>
      </w:r>
      <w:r w:rsidR="00CC7B13" w:rsidRPr="00881CAF">
        <w:rPr>
          <w:rFonts w:ascii="Arial" w:hAnsi="Arial" w:cs="Arial"/>
          <w:b/>
          <w:bCs/>
          <w:color w:val="000000"/>
          <w:vertAlign w:val="superscript"/>
        </w:rPr>
        <w:t>2</w:t>
      </w:r>
      <w:r w:rsidR="006F2990">
        <w:rPr>
          <w:rFonts w:ascii="Arial" w:hAnsi="Arial" w:cs="Arial"/>
          <w:b/>
          <w:bCs/>
          <w:color w:val="000000"/>
          <w:vertAlign w:val="superscript"/>
        </w:rPr>
        <w:t xml:space="preserve">, </w:t>
      </w:r>
      <w:r w:rsidR="00FC3266">
        <w:rPr>
          <w:rFonts w:ascii="Arial" w:hAnsi="Arial" w:cs="Arial"/>
          <w:b/>
          <w:bCs/>
          <w:color w:val="000000"/>
          <w:vertAlign w:val="superscript"/>
        </w:rPr>
        <w:t>*</w:t>
      </w:r>
      <w:r w:rsidR="00CC7B13" w:rsidRPr="00881CAF"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>V. K. Haribhakt</w:t>
      </w:r>
      <w:r w:rsidR="00CC7B13" w:rsidRPr="00881CAF">
        <w:rPr>
          <w:rFonts w:ascii="Arial" w:hAnsi="Arial" w:cs="Arial"/>
          <w:b/>
          <w:bCs/>
          <w:color w:val="000000"/>
          <w:vertAlign w:val="superscript"/>
        </w:rPr>
        <w:t>3</w:t>
      </w:r>
      <w:r w:rsidR="00CC7B13" w:rsidRPr="00881CAF">
        <w:rPr>
          <w:rFonts w:ascii="Arial" w:hAnsi="Arial" w:cs="Arial"/>
          <w:b/>
          <w:bCs/>
          <w:color w:val="000000"/>
        </w:rPr>
        <w:t>, and</w:t>
      </w:r>
      <w:r>
        <w:rPr>
          <w:rFonts w:ascii="Arial" w:hAnsi="Arial" w:cs="Arial"/>
          <w:b/>
          <w:bCs/>
          <w:color w:val="000000"/>
        </w:rPr>
        <w:t xml:space="preserve"> R. K. Patil</w:t>
      </w:r>
      <w:r w:rsidR="00CC7B13" w:rsidRPr="00881CAF">
        <w:rPr>
          <w:rFonts w:ascii="Arial" w:hAnsi="Arial" w:cs="Arial"/>
          <w:b/>
          <w:bCs/>
          <w:color w:val="000000"/>
          <w:vertAlign w:val="superscript"/>
        </w:rPr>
        <w:t>1</w:t>
      </w:r>
      <w:r w:rsidR="00CC7B13">
        <w:rPr>
          <w:rFonts w:ascii="Arial" w:hAnsi="Arial" w:cs="Arial"/>
          <w:b/>
          <w:bCs/>
          <w:color w:val="000000"/>
          <w:vertAlign w:val="superscript"/>
        </w:rPr>
        <w:t xml:space="preserve"> </w:t>
      </w:r>
      <w:r w:rsidR="00CC7B13" w:rsidRPr="00CC7B13">
        <w:rPr>
          <w:rFonts w:ascii="Arial" w:hAnsi="Arial" w:cs="Arial"/>
          <w:b/>
        </w:rPr>
        <w:t>(10 Point Arial, bold)</w:t>
      </w:r>
    </w:p>
    <w:p w:rsidR="00CC7B13" w:rsidRPr="00881CAF" w:rsidRDefault="00CC7B13" w:rsidP="006D7AF1">
      <w:pPr>
        <w:jc w:val="center"/>
        <w:rPr>
          <w:rFonts w:ascii="Arial" w:hAnsi="Arial" w:cs="Arial"/>
          <w:color w:val="000000"/>
        </w:rPr>
      </w:pPr>
    </w:p>
    <w:p w:rsidR="00CC7B13" w:rsidRPr="00CC7B13" w:rsidRDefault="00CC7B13" w:rsidP="006D7AF1">
      <w:pPr>
        <w:jc w:val="center"/>
        <w:rPr>
          <w:rFonts w:ascii="Arial" w:hAnsi="Arial" w:cs="Arial"/>
        </w:rPr>
      </w:pPr>
      <w:r w:rsidRPr="00CC7B13">
        <w:rPr>
          <w:rFonts w:ascii="Arial" w:hAnsi="Arial" w:cs="Arial"/>
          <w:b/>
          <w:bCs/>
          <w:vertAlign w:val="superscript"/>
        </w:rPr>
        <w:t xml:space="preserve">1 </w:t>
      </w:r>
      <w:r w:rsidRPr="00CC7B13">
        <w:rPr>
          <w:rFonts w:ascii="Arial" w:hAnsi="Arial" w:cs="Arial"/>
        </w:rPr>
        <w:t xml:space="preserve">Department of Mechanical Engineering, </w:t>
      </w:r>
      <w:r w:rsidR="00385687">
        <w:rPr>
          <w:rFonts w:ascii="Arial" w:hAnsi="Arial" w:cs="Arial"/>
        </w:rPr>
        <w:t>GCOEARA</w:t>
      </w:r>
      <w:r w:rsidRPr="00CC7B13">
        <w:rPr>
          <w:rFonts w:ascii="Arial" w:hAnsi="Arial" w:cs="Arial"/>
        </w:rPr>
        <w:t>, Pune-41</w:t>
      </w:r>
      <w:r w:rsidR="00385687">
        <w:rPr>
          <w:rFonts w:ascii="Arial" w:hAnsi="Arial" w:cs="Arial"/>
        </w:rPr>
        <w:t>24</w:t>
      </w:r>
      <w:r w:rsidRPr="00CC7B13">
        <w:rPr>
          <w:rFonts w:ascii="Arial" w:hAnsi="Arial" w:cs="Arial"/>
        </w:rPr>
        <w:t xml:space="preserve">05, </w:t>
      </w:r>
      <w:r>
        <w:rPr>
          <w:rFonts w:ascii="Arial" w:hAnsi="Arial" w:cs="Arial"/>
        </w:rPr>
        <w:t xml:space="preserve">MS, </w:t>
      </w:r>
      <w:r w:rsidRPr="00CC7B13">
        <w:rPr>
          <w:rFonts w:ascii="Arial" w:hAnsi="Arial" w:cs="Arial"/>
        </w:rPr>
        <w:t>India (10 Point Arial, unbold)</w:t>
      </w:r>
    </w:p>
    <w:p w:rsidR="00CC7B13" w:rsidRPr="00CC7B13" w:rsidRDefault="00CC7B13" w:rsidP="006D7AF1">
      <w:pPr>
        <w:jc w:val="center"/>
        <w:rPr>
          <w:rFonts w:ascii="Arial" w:hAnsi="Arial" w:cs="Arial"/>
        </w:rPr>
      </w:pPr>
      <w:r w:rsidRPr="00CC7B13">
        <w:rPr>
          <w:rFonts w:ascii="Arial" w:hAnsi="Arial" w:cs="Arial"/>
          <w:b/>
          <w:bCs/>
          <w:vertAlign w:val="superscript"/>
        </w:rPr>
        <w:t xml:space="preserve">2 </w:t>
      </w:r>
      <w:r w:rsidRPr="00CC7B13">
        <w:rPr>
          <w:rFonts w:ascii="Arial" w:hAnsi="Arial" w:cs="Arial"/>
        </w:rPr>
        <w:t xml:space="preserve">Department of </w:t>
      </w:r>
      <w:r w:rsidR="00385687" w:rsidRPr="00CC7B13">
        <w:rPr>
          <w:rFonts w:ascii="Arial" w:hAnsi="Arial" w:cs="Arial"/>
        </w:rPr>
        <w:t>Mechanical Engineering</w:t>
      </w:r>
      <w:r w:rsidRPr="00CC7B1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85687">
        <w:rPr>
          <w:rFonts w:ascii="Arial" w:hAnsi="Arial" w:cs="Arial"/>
        </w:rPr>
        <w:t>VIT</w:t>
      </w:r>
      <w:r w:rsidRPr="00CC7B13">
        <w:rPr>
          <w:rFonts w:ascii="Arial" w:hAnsi="Arial" w:cs="Arial"/>
        </w:rPr>
        <w:t>,</w:t>
      </w:r>
      <w:r w:rsidR="00385687">
        <w:rPr>
          <w:rFonts w:ascii="Arial" w:hAnsi="Arial" w:cs="Arial"/>
        </w:rPr>
        <w:t xml:space="preserve"> Pune-411025,</w:t>
      </w:r>
      <w:r w:rsidRPr="00CC7B13">
        <w:rPr>
          <w:rFonts w:ascii="Arial" w:hAnsi="Arial" w:cs="Arial"/>
        </w:rPr>
        <w:t xml:space="preserve"> </w:t>
      </w:r>
      <w:r w:rsidR="00385687">
        <w:rPr>
          <w:rFonts w:ascii="Arial" w:hAnsi="Arial" w:cs="Arial"/>
        </w:rPr>
        <w:t>MS, India</w:t>
      </w:r>
      <w:r w:rsidR="00023531">
        <w:rPr>
          <w:rFonts w:ascii="Arial" w:hAnsi="Arial" w:cs="Arial"/>
        </w:rPr>
        <w:t xml:space="preserve"> </w:t>
      </w:r>
      <w:r w:rsidRPr="00CC7B13">
        <w:rPr>
          <w:rFonts w:ascii="Arial" w:hAnsi="Arial" w:cs="Arial"/>
        </w:rPr>
        <w:t>(10 Point Arial, unbold)</w:t>
      </w:r>
    </w:p>
    <w:p w:rsidR="00CC7B13" w:rsidRDefault="00CC7B13" w:rsidP="006D7AF1">
      <w:pPr>
        <w:spacing w:after="240"/>
        <w:jc w:val="center"/>
        <w:rPr>
          <w:rFonts w:ascii="Arial" w:hAnsi="Arial" w:cs="Arial"/>
        </w:rPr>
      </w:pPr>
      <w:r w:rsidRPr="00CC7B13">
        <w:rPr>
          <w:rFonts w:ascii="Arial" w:hAnsi="Arial" w:cs="Arial"/>
          <w:b/>
          <w:bCs/>
          <w:vertAlign w:val="superscript"/>
        </w:rPr>
        <w:t xml:space="preserve">3 </w:t>
      </w:r>
      <w:r w:rsidRPr="00CC7B13">
        <w:rPr>
          <w:rFonts w:ascii="Arial" w:hAnsi="Arial" w:cs="Arial"/>
        </w:rPr>
        <w:t>Department of Chemical Engineering, IIT Delhi, New Delhi-110016, India (10 Point Arial, unbold)</w:t>
      </w:r>
    </w:p>
    <w:p w:rsidR="006F2990" w:rsidRPr="00CC7B13" w:rsidRDefault="00FC3266" w:rsidP="006D7AF1">
      <w:pPr>
        <w:spacing w:after="240"/>
        <w:jc w:val="center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*</w:t>
      </w:r>
      <w:r w:rsidR="006F2990">
        <w:rPr>
          <w:rFonts w:ascii="Arial" w:hAnsi="Arial" w:cs="Arial"/>
        </w:rPr>
        <w:t xml:space="preserve"> Corresponding Author Email: </w:t>
      </w:r>
      <w:r w:rsidR="00037041">
        <w:rPr>
          <w:rFonts w:ascii="Arial" w:hAnsi="Arial" w:cs="Arial"/>
        </w:rPr>
        <w:t>mbc</w:t>
      </w:r>
      <w:r w:rsidR="006F2990">
        <w:rPr>
          <w:rFonts w:ascii="Arial" w:hAnsi="Arial" w:cs="Arial"/>
        </w:rPr>
        <w:t>.mech@</w:t>
      </w:r>
      <w:r w:rsidR="00037041">
        <w:rPr>
          <w:rFonts w:ascii="Arial" w:hAnsi="Arial" w:cs="Arial"/>
        </w:rPr>
        <w:t>gcoeara</w:t>
      </w:r>
      <w:r w:rsidR="006F2990">
        <w:rPr>
          <w:rFonts w:ascii="Arial" w:hAnsi="Arial" w:cs="Arial"/>
        </w:rPr>
        <w:t>.ac.in</w:t>
      </w:r>
    </w:p>
    <w:p w:rsidR="008B61D2" w:rsidRPr="00CC7B13" w:rsidRDefault="008B61D2" w:rsidP="004F6A34">
      <w:pPr>
        <w:spacing w:line="360" w:lineRule="auto"/>
        <w:sectPr w:rsidR="008B61D2" w:rsidRPr="00CC7B13" w:rsidSect="00A5037A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:rsidR="008B61D2" w:rsidRPr="004F6A34" w:rsidRDefault="008B61D2" w:rsidP="000102AF">
      <w:pPr>
        <w:spacing w:before="120" w:line="360" w:lineRule="auto"/>
        <w:rPr>
          <w:rFonts w:ascii="Arial" w:hAnsi="Arial" w:cs="Arial"/>
          <w:b/>
          <w:caps/>
          <w:sz w:val="22"/>
          <w:szCs w:val="22"/>
        </w:rPr>
      </w:pPr>
      <w:r w:rsidRPr="004F6A34">
        <w:rPr>
          <w:rFonts w:ascii="Arial" w:hAnsi="Arial" w:cs="Arial"/>
          <w:b/>
          <w:caps/>
          <w:sz w:val="22"/>
          <w:szCs w:val="22"/>
        </w:rPr>
        <w:t>Abstract</w:t>
      </w:r>
    </w:p>
    <w:p w:rsidR="00D22A11" w:rsidRPr="004F6A34" w:rsidRDefault="00B67CE2" w:rsidP="004F6A34">
      <w:pPr>
        <w:spacing w:line="360" w:lineRule="auto"/>
      </w:pPr>
      <w:r w:rsidRPr="004F6A34">
        <w:t xml:space="preserve">Abstracts should be about </w:t>
      </w:r>
      <w:r w:rsidR="00D22A11" w:rsidRPr="004F6A34">
        <w:t>4</w:t>
      </w:r>
      <w:r w:rsidRPr="004F6A34">
        <w:t xml:space="preserve">00 words. </w:t>
      </w:r>
      <w:r w:rsidR="00D22A11" w:rsidRPr="004F6A34">
        <w:t>Write your abstract here in 10 point Times New Roman</w:t>
      </w:r>
      <w:r w:rsidR="00201978" w:rsidRPr="004F6A34">
        <w:t xml:space="preserve"> (TNR)</w:t>
      </w:r>
      <w:r w:rsidR="00D22A11" w:rsidRPr="004F6A34">
        <w:t>.</w:t>
      </w:r>
      <w:r w:rsidR="00FC3266">
        <w:t xml:space="preserve"> Maximum length of paper should be six pages.</w:t>
      </w:r>
      <w:r w:rsidR="00D22A11" w:rsidRPr="004F6A34">
        <w:t xml:space="preserve"> </w:t>
      </w:r>
    </w:p>
    <w:p w:rsidR="003E27FF" w:rsidRPr="004F6A34" w:rsidRDefault="003E27FF" w:rsidP="004F6A34">
      <w:pPr>
        <w:spacing w:line="360" w:lineRule="auto"/>
      </w:pPr>
    </w:p>
    <w:p w:rsidR="00D02522" w:rsidRPr="004F6A34" w:rsidRDefault="00390A3A" w:rsidP="004F6A34">
      <w:pPr>
        <w:spacing w:line="360" w:lineRule="auto"/>
      </w:pPr>
      <w:r w:rsidRPr="004F6A34">
        <w:rPr>
          <w:rFonts w:ascii="Arial" w:hAnsi="Arial" w:cs="Arial"/>
          <w:b/>
          <w:sz w:val="22"/>
          <w:szCs w:val="22"/>
        </w:rPr>
        <w:t>Keywords</w:t>
      </w:r>
      <w:r w:rsidR="00201978" w:rsidRPr="004F6A34">
        <w:rPr>
          <w:rFonts w:ascii="Arial" w:hAnsi="Arial" w:cs="Arial"/>
          <w:b/>
          <w:sz w:val="22"/>
          <w:szCs w:val="22"/>
        </w:rPr>
        <w:t>:</w:t>
      </w:r>
      <w:r w:rsidR="00201978" w:rsidRPr="004F6A34">
        <w:t xml:space="preserve"> Place 4-5 keywords by separating semicolon (;) here in 10 point Times New Roman</w:t>
      </w:r>
    </w:p>
    <w:p w:rsidR="004F6A34" w:rsidRDefault="004F6A34" w:rsidP="004F6A34">
      <w:pPr>
        <w:spacing w:line="360" w:lineRule="auto"/>
        <w:rPr>
          <w:rFonts w:ascii="Arial" w:hAnsi="Arial" w:cs="Arial"/>
          <w:b/>
          <w:caps/>
          <w:sz w:val="22"/>
          <w:szCs w:val="22"/>
        </w:rPr>
      </w:pPr>
    </w:p>
    <w:p w:rsidR="008B61D2" w:rsidRPr="004F6A34" w:rsidRDefault="008B61D2" w:rsidP="004F6A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caps/>
          <w:sz w:val="22"/>
          <w:szCs w:val="22"/>
        </w:rPr>
      </w:pPr>
      <w:r w:rsidRPr="004F6A34">
        <w:rPr>
          <w:rFonts w:ascii="Arial" w:hAnsi="Arial" w:cs="Arial"/>
          <w:b/>
          <w:caps/>
          <w:sz w:val="22"/>
          <w:szCs w:val="22"/>
        </w:rPr>
        <w:t>INTRODUCTION</w:t>
      </w:r>
    </w:p>
    <w:p w:rsidR="00201978" w:rsidRPr="004F6A34" w:rsidRDefault="00385687" w:rsidP="00D13D9C">
      <w:pPr>
        <w:spacing w:line="360" w:lineRule="auto"/>
        <w:ind w:left="284"/>
      </w:pPr>
      <w:r>
        <w:rPr>
          <w:rFonts w:eastAsia="MS Mincho"/>
        </w:rPr>
        <w:t>Write</w:t>
      </w:r>
      <w:r w:rsidR="000552C1" w:rsidRPr="004F6A34">
        <w:rPr>
          <w:rFonts w:eastAsia="MS Mincho"/>
        </w:rPr>
        <w:t xml:space="preserve"> the </w:t>
      </w:r>
      <w:r w:rsidR="00CC7B13" w:rsidRPr="004F6A34">
        <w:rPr>
          <w:rFonts w:eastAsia="MS Mincho"/>
        </w:rPr>
        <w:t>introduction here</w:t>
      </w:r>
      <w:r>
        <w:rPr>
          <w:rFonts w:eastAsia="MS Mincho"/>
        </w:rPr>
        <w:t xml:space="preserve"> which may include literature review</w:t>
      </w:r>
      <w:r w:rsidR="000552C1" w:rsidRPr="004F6A34">
        <w:rPr>
          <w:rFonts w:eastAsia="MS Mincho"/>
        </w:rPr>
        <w:t xml:space="preserve">. All running text, including the introduction, should be justified, </w:t>
      </w:r>
      <w:r w:rsidR="00201978" w:rsidRPr="004F6A34">
        <w:rPr>
          <w:rFonts w:eastAsia="MS Mincho"/>
        </w:rPr>
        <w:t xml:space="preserve">in single column, 1.5 </w:t>
      </w:r>
      <w:r w:rsidR="006F2990" w:rsidRPr="004F6A34">
        <w:rPr>
          <w:rFonts w:eastAsia="MS Mincho"/>
        </w:rPr>
        <w:t>lines</w:t>
      </w:r>
      <w:r w:rsidR="00201978" w:rsidRPr="004F6A34">
        <w:rPr>
          <w:rFonts w:eastAsia="MS Mincho"/>
        </w:rPr>
        <w:t xml:space="preserve"> </w:t>
      </w:r>
      <w:r w:rsidR="00940364" w:rsidRPr="004F6A34">
        <w:rPr>
          <w:rFonts w:eastAsia="MS Mincho"/>
        </w:rPr>
        <w:t>spaced,</w:t>
      </w:r>
      <w:r w:rsidR="000552C1" w:rsidRPr="004F6A34">
        <w:rPr>
          <w:rFonts w:eastAsia="MS Mincho"/>
        </w:rPr>
        <w:t xml:space="preserve"> and in Times New Roman size 1</w:t>
      </w:r>
      <w:r w:rsidR="0012344E" w:rsidRPr="004F6A34">
        <w:rPr>
          <w:rFonts w:eastAsia="MS Mincho"/>
        </w:rPr>
        <w:t>0</w:t>
      </w:r>
      <w:r w:rsidR="000552C1" w:rsidRPr="004F6A34">
        <w:rPr>
          <w:rFonts w:eastAsia="MS Mincho"/>
        </w:rPr>
        <w:t xml:space="preserve"> </w:t>
      </w:r>
      <w:r w:rsidR="004F6A34" w:rsidRPr="004F6A34">
        <w:rPr>
          <w:rFonts w:eastAsia="MS Mincho"/>
        </w:rPr>
        <w:t>fonts</w:t>
      </w:r>
      <w:r w:rsidR="000552C1" w:rsidRPr="004F6A34">
        <w:rPr>
          <w:rFonts w:eastAsia="MS Mincho"/>
        </w:rPr>
        <w:t>.</w:t>
      </w:r>
      <w:r w:rsidR="004F6A34" w:rsidRPr="004F6A34">
        <w:rPr>
          <w:rFonts w:eastAsia="MS Mincho"/>
        </w:rPr>
        <w:t xml:space="preserve"> </w:t>
      </w:r>
      <w:r w:rsidR="00201978" w:rsidRPr="004F6A34">
        <w:t xml:space="preserve">Necessary citations may be bracketed [5-8] appropriately. </w:t>
      </w:r>
    </w:p>
    <w:p w:rsidR="00390A3A" w:rsidRPr="004F6A34" w:rsidRDefault="001B7B91" w:rsidP="004F6A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caps/>
          <w:sz w:val="22"/>
          <w:szCs w:val="22"/>
        </w:rPr>
      </w:pPr>
      <w:r w:rsidRPr="004F6A34">
        <w:rPr>
          <w:rFonts w:ascii="Arial" w:hAnsi="Arial" w:cs="Arial"/>
          <w:b/>
          <w:caps/>
          <w:sz w:val="22"/>
          <w:szCs w:val="22"/>
        </w:rPr>
        <w:t>MATERIALS AND METHODS</w:t>
      </w:r>
    </w:p>
    <w:p w:rsidR="00A31548" w:rsidRPr="004F6A34" w:rsidRDefault="008C095F" w:rsidP="00D13D9C">
      <w:pPr>
        <w:spacing w:line="360" w:lineRule="auto"/>
        <w:ind w:left="284"/>
      </w:pPr>
      <w:r w:rsidRPr="004F6A34">
        <w:t>All materials and methods that have been used in the work must be stated clearly. Subtitles should be used when necessary.</w:t>
      </w:r>
      <w:r w:rsidR="00201978" w:rsidRPr="004F6A34">
        <w:t xml:space="preserve"> </w:t>
      </w:r>
    </w:p>
    <w:p w:rsidR="00201978" w:rsidRDefault="00201978" w:rsidP="00D13D9C">
      <w:pPr>
        <w:spacing w:line="360" w:lineRule="auto"/>
        <w:ind w:left="284"/>
        <w:rPr>
          <w:rFonts w:eastAsia="MS Mincho"/>
        </w:rPr>
      </w:pPr>
      <w:r w:rsidRPr="004F6A34">
        <w:rPr>
          <w:rFonts w:eastAsia="MS Mincho"/>
        </w:rPr>
        <w:t xml:space="preserve">All running text, including the introduction, should be justified, in single column, 1.5 </w:t>
      </w:r>
      <w:r w:rsidR="00922E26" w:rsidRPr="004F6A34">
        <w:rPr>
          <w:rFonts w:eastAsia="MS Mincho"/>
        </w:rPr>
        <w:t>lines</w:t>
      </w:r>
      <w:r w:rsidRPr="004F6A34">
        <w:rPr>
          <w:rFonts w:eastAsia="MS Mincho"/>
        </w:rPr>
        <w:t xml:space="preserve"> spaced, and in Times New Roman </w:t>
      </w:r>
      <w:r w:rsidR="00922E26">
        <w:rPr>
          <w:rFonts w:eastAsia="MS Mincho"/>
        </w:rPr>
        <w:t xml:space="preserve">with font </w:t>
      </w:r>
      <w:r w:rsidRPr="004F6A34">
        <w:rPr>
          <w:rFonts w:eastAsia="MS Mincho"/>
        </w:rPr>
        <w:t>size 10.</w:t>
      </w:r>
      <w:r w:rsidR="00922E26">
        <w:rPr>
          <w:rFonts w:eastAsia="MS Mincho"/>
        </w:rPr>
        <w:t xml:space="preserve"> The equations may be written using Microsoft equation editor.</w:t>
      </w:r>
    </w:p>
    <w:p w:rsidR="006F2990" w:rsidRPr="004F6A34" w:rsidRDefault="006F2990" w:rsidP="00D13D9C">
      <w:pPr>
        <w:spacing w:line="360" w:lineRule="auto"/>
        <w:ind w:left="284"/>
        <w:rPr>
          <w:rFonts w:eastAsia="MS Mincho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720"/>
      </w:tblGrid>
      <w:tr w:rsidR="004F6A34" w:rsidRPr="004F6A34" w:rsidTr="00B76813">
        <w:trPr>
          <w:trHeight w:val="594"/>
        </w:trPr>
        <w:tc>
          <w:tcPr>
            <w:tcW w:w="4248" w:type="dxa"/>
            <w:hideMark/>
          </w:tcPr>
          <w:p w:rsidR="004F6A34" w:rsidRPr="004F6A34" w:rsidRDefault="000D74C9" w:rsidP="004F6A34">
            <w:pPr>
              <w:spacing w:line="360" w:lineRule="auto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20" w:type="dxa"/>
            <w:vAlign w:val="center"/>
            <w:hideMark/>
          </w:tcPr>
          <w:p w:rsidR="004F6A34" w:rsidRPr="00FA5EFF" w:rsidRDefault="004F6A34" w:rsidP="004F6A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5EFF">
              <w:rPr>
                <w:rFonts w:ascii="Times New Roman" w:hAnsi="Times New Roman" w:cs="Times New Roman"/>
              </w:rPr>
              <w:t>(1)</w:t>
            </w:r>
          </w:p>
        </w:tc>
      </w:tr>
      <w:tr w:rsidR="004F6A34" w:rsidRPr="004F6A34" w:rsidTr="00B76813">
        <w:tc>
          <w:tcPr>
            <w:tcW w:w="4248" w:type="dxa"/>
            <w:hideMark/>
          </w:tcPr>
          <w:p w:rsidR="004F6A34" w:rsidRPr="004F6A34" w:rsidRDefault="004F6A34" w:rsidP="00572A25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Nu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720" w:type="dxa"/>
            <w:hideMark/>
          </w:tcPr>
          <w:p w:rsidR="004F6A34" w:rsidRPr="00FA5EFF" w:rsidRDefault="004F6A34" w:rsidP="004F6A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5EFF">
              <w:rPr>
                <w:rFonts w:ascii="Times New Roman" w:hAnsi="Times New Roman" w:cs="Times New Roman"/>
              </w:rPr>
              <w:t>(2)</w:t>
            </w:r>
          </w:p>
        </w:tc>
      </w:tr>
    </w:tbl>
    <w:p w:rsidR="008C095F" w:rsidRPr="004F6A34" w:rsidRDefault="008C095F" w:rsidP="004F6A34">
      <w:pPr>
        <w:spacing w:line="360" w:lineRule="auto"/>
      </w:pPr>
    </w:p>
    <w:p w:rsidR="008C095F" w:rsidRPr="004F6A34" w:rsidRDefault="008C095F" w:rsidP="004F6A34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4F6A34">
        <w:rPr>
          <w:rFonts w:ascii="Arial" w:hAnsi="Arial" w:cs="Arial"/>
          <w:b/>
          <w:sz w:val="22"/>
          <w:szCs w:val="22"/>
        </w:rPr>
        <w:t>Subtitle</w:t>
      </w:r>
    </w:p>
    <w:p w:rsidR="004F6A34" w:rsidRPr="004F6A34" w:rsidRDefault="00CC7B13" w:rsidP="004F6A34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Subtitles should be bold but not all-Cap</w:t>
      </w:r>
      <w:r w:rsidR="004A14D6">
        <w:rPr>
          <w:rFonts w:ascii="Arial" w:hAnsi="Arial" w:cs="Arial"/>
          <w:b/>
          <w:sz w:val="22"/>
          <w:szCs w:val="22"/>
        </w:rPr>
        <w:t>s</w:t>
      </w:r>
    </w:p>
    <w:p w:rsidR="008C095F" w:rsidRPr="004F6A34" w:rsidRDefault="008C095F" w:rsidP="004F6A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caps/>
          <w:sz w:val="22"/>
          <w:szCs w:val="22"/>
        </w:rPr>
      </w:pPr>
      <w:r w:rsidRPr="004F6A34">
        <w:rPr>
          <w:rFonts w:ascii="Arial" w:hAnsi="Arial" w:cs="Arial"/>
          <w:b/>
          <w:caps/>
          <w:sz w:val="22"/>
          <w:szCs w:val="22"/>
        </w:rPr>
        <w:t>RESULTS AND DISCUSSION</w:t>
      </w:r>
    </w:p>
    <w:p w:rsidR="005E134D" w:rsidRPr="004F6A34" w:rsidRDefault="00C72D21" w:rsidP="00D13D9C">
      <w:pPr>
        <w:spacing w:line="360" w:lineRule="auto"/>
        <w:ind w:left="284"/>
      </w:pPr>
      <w:r>
        <w:t xml:space="preserve">Write </w:t>
      </w:r>
      <w:r w:rsidR="00A07539">
        <w:t xml:space="preserve">your </w:t>
      </w:r>
      <w:r w:rsidR="00A07539" w:rsidRPr="004F6A34">
        <w:t>results</w:t>
      </w:r>
      <w:r w:rsidR="005E134D" w:rsidRPr="004F6A34">
        <w:t xml:space="preserve"> and discussion here. Al</w:t>
      </w:r>
      <w:r w:rsidR="00A5037A" w:rsidRPr="004F6A34">
        <w:t xml:space="preserve">l figures, graphs, tables, etc. </w:t>
      </w:r>
      <w:r w:rsidR="005E134D" w:rsidRPr="004F6A34">
        <w:t>should be numbered. Ensure that all text is in black and that there is no highlighted text.</w:t>
      </w:r>
    </w:p>
    <w:p w:rsidR="005E134D" w:rsidRPr="004F6A34" w:rsidRDefault="005E134D" w:rsidP="004F6A34">
      <w:pPr>
        <w:spacing w:line="360" w:lineRule="auto"/>
      </w:pPr>
    </w:p>
    <w:p w:rsidR="002F1103" w:rsidRPr="004F6A34" w:rsidRDefault="008527FF" w:rsidP="004F6A3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667375" cy="19234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9C" w:rsidRDefault="004F6A34" w:rsidP="008527FF">
      <w:pPr>
        <w:suppressAutoHyphens w:val="0"/>
        <w:overflowPunct/>
        <w:ind w:left="810" w:hanging="810"/>
        <w:jc w:val="left"/>
        <w:textAlignment w:val="auto"/>
        <w:rPr>
          <w:b/>
        </w:rPr>
      </w:pPr>
      <w:r w:rsidRPr="004F6A34">
        <w:rPr>
          <w:b/>
        </w:rPr>
        <w:t xml:space="preserve">Figure 1: </w:t>
      </w:r>
      <w:r w:rsidR="008527FF" w:rsidRPr="008527FF">
        <w:rPr>
          <w:b/>
          <w:kern w:val="0"/>
        </w:rPr>
        <w:t>Axial velocity contours for the fully developed flow at (a) H/D = 1</w:t>
      </w:r>
      <w:r w:rsidR="00383433">
        <w:rPr>
          <w:b/>
          <w:kern w:val="0"/>
        </w:rPr>
        <w:t>.0</w:t>
      </w:r>
      <w:r w:rsidR="008527FF" w:rsidRPr="008527FF">
        <w:rPr>
          <w:b/>
          <w:kern w:val="0"/>
        </w:rPr>
        <w:t xml:space="preserve"> and Re = 100, (b) H/D = 1</w:t>
      </w:r>
      <w:r w:rsidR="00383433">
        <w:rPr>
          <w:b/>
          <w:kern w:val="0"/>
        </w:rPr>
        <w:t>.0</w:t>
      </w:r>
      <w:r w:rsidR="008527FF" w:rsidRPr="008527FF">
        <w:rPr>
          <w:b/>
          <w:kern w:val="0"/>
        </w:rPr>
        <w:t xml:space="preserve"> and Re = 1000, (c) H/D = 4</w:t>
      </w:r>
      <w:r w:rsidR="00383433">
        <w:rPr>
          <w:b/>
          <w:kern w:val="0"/>
        </w:rPr>
        <w:t>.0</w:t>
      </w:r>
      <w:r w:rsidR="008527FF" w:rsidRPr="008527FF">
        <w:rPr>
          <w:b/>
          <w:kern w:val="0"/>
        </w:rPr>
        <w:t xml:space="preserve"> and Re = 100</w:t>
      </w:r>
      <w:r w:rsidRPr="004F6A34">
        <w:rPr>
          <w:b/>
        </w:rPr>
        <w:t xml:space="preserve"> (10 Point TNR, Bold</w:t>
      </w:r>
      <w:r w:rsidR="00D13D9C">
        <w:rPr>
          <w:b/>
        </w:rPr>
        <w:t>)</w:t>
      </w:r>
    </w:p>
    <w:p w:rsidR="00D13D9C" w:rsidRDefault="00D13D9C" w:rsidP="004F6A34">
      <w:pPr>
        <w:spacing w:line="360" w:lineRule="auto"/>
        <w:jc w:val="center"/>
        <w:rPr>
          <w:b/>
        </w:rPr>
      </w:pPr>
    </w:p>
    <w:p w:rsidR="008527FF" w:rsidRDefault="008527FF" w:rsidP="004F6A34">
      <w:pPr>
        <w:spacing w:line="360" w:lineRule="auto"/>
        <w:jc w:val="center"/>
        <w:rPr>
          <w:b/>
        </w:rPr>
      </w:pPr>
    </w:p>
    <w:p w:rsidR="00201978" w:rsidRPr="004F6A34" w:rsidRDefault="00201978" w:rsidP="004F6A34">
      <w:pPr>
        <w:spacing w:line="360" w:lineRule="auto"/>
        <w:jc w:val="center"/>
        <w:rPr>
          <w:b/>
        </w:rPr>
      </w:pPr>
      <w:r w:rsidRPr="004F6A34">
        <w:rPr>
          <w:b/>
        </w:rPr>
        <w:t>Table 1: Accuracy of aerodynamic independent variables (10 Point TNR, Bold)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2070"/>
      </w:tblGrid>
      <w:tr w:rsidR="00201978" w:rsidRPr="00D13D9C" w:rsidTr="00243C9D">
        <w:trPr>
          <w:trHeight w:val="242"/>
          <w:jc w:val="center"/>
        </w:trPr>
        <w:tc>
          <w:tcPr>
            <w:tcW w:w="1948" w:type="dxa"/>
          </w:tcPr>
          <w:p w:rsidR="00201978" w:rsidRPr="00D13D9C" w:rsidRDefault="00922E26" w:rsidP="00D13D9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070" w:type="dxa"/>
          </w:tcPr>
          <w:p w:rsidR="00201978" w:rsidRPr="00D13D9C" w:rsidRDefault="008527FF" w:rsidP="004F6A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Uncertainty</w:t>
            </w:r>
          </w:p>
        </w:tc>
      </w:tr>
      <w:tr w:rsidR="00201978" w:rsidRPr="00D13D9C" w:rsidTr="00243C9D">
        <w:trPr>
          <w:jc w:val="center"/>
        </w:trPr>
        <w:tc>
          <w:tcPr>
            <w:tcW w:w="1948" w:type="dxa"/>
          </w:tcPr>
          <w:p w:rsidR="00201978" w:rsidRPr="00D13D9C" w:rsidRDefault="00922E26" w:rsidP="00D13D9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Pump speed (N)</w:t>
            </w:r>
          </w:p>
        </w:tc>
        <w:tc>
          <w:tcPr>
            <w:tcW w:w="2070" w:type="dxa"/>
          </w:tcPr>
          <w:p w:rsidR="00201978" w:rsidRPr="00D13D9C" w:rsidRDefault="00201978" w:rsidP="004F6A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1%</m:t>
                </m:r>
              </m:oMath>
            </m:oMathPara>
          </w:p>
        </w:tc>
      </w:tr>
      <w:tr w:rsidR="00201978" w:rsidRPr="00D13D9C" w:rsidTr="00243C9D">
        <w:trPr>
          <w:jc w:val="center"/>
        </w:trPr>
        <w:tc>
          <w:tcPr>
            <w:tcW w:w="1948" w:type="dxa"/>
          </w:tcPr>
          <w:p w:rsidR="00201978" w:rsidRPr="00D13D9C" w:rsidRDefault="00922E26" w:rsidP="00922E26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 rate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(Q</m:t>
              </m:r>
            </m:oMath>
            <w:r w:rsidR="00201978" w:rsidRPr="00D13D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201978" w:rsidRPr="00D13D9C" w:rsidRDefault="00201978" w:rsidP="004F6A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2%</m:t>
                </m:r>
              </m:oMath>
            </m:oMathPara>
          </w:p>
        </w:tc>
      </w:tr>
    </w:tbl>
    <w:p w:rsidR="00201978" w:rsidRPr="004F6A34" w:rsidRDefault="00201978" w:rsidP="004F6A34">
      <w:pPr>
        <w:spacing w:line="360" w:lineRule="auto"/>
        <w:jc w:val="center"/>
      </w:pPr>
    </w:p>
    <w:p w:rsidR="00201978" w:rsidRPr="004F6A34" w:rsidRDefault="00201978" w:rsidP="00D13D9C">
      <w:pPr>
        <w:spacing w:line="360" w:lineRule="auto"/>
        <w:ind w:left="284"/>
        <w:jc w:val="center"/>
      </w:pPr>
      <w:r w:rsidRPr="004F6A34">
        <w:t>(As indicated above, all the notations are to be italicized and be written in 10 Point Times New Roman, unbold)</w:t>
      </w:r>
    </w:p>
    <w:p w:rsidR="00385687" w:rsidRDefault="00385687" w:rsidP="00385687">
      <w:pPr>
        <w:pStyle w:val="ListParagraph"/>
        <w:spacing w:line="360" w:lineRule="auto"/>
        <w:ind w:left="227"/>
        <w:rPr>
          <w:rFonts w:ascii="Arial" w:hAnsi="Arial" w:cs="Arial"/>
          <w:b/>
          <w:caps/>
          <w:sz w:val="22"/>
          <w:szCs w:val="22"/>
        </w:rPr>
      </w:pPr>
    </w:p>
    <w:p w:rsidR="00374551" w:rsidRPr="004F6A34" w:rsidRDefault="001B6435" w:rsidP="004F6A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caps/>
          <w:sz w:val="22"/>
          <w:szCs w:val="22"/>
        </w:rPr>
      </w:pPr>
      <w:r w:rsidRPr="004F6A34">
        <w:rPr>
          <w:rFonts w:ascii="Arial" w:hAnsi="Arial" w:cs="Arial"/>
          <w:b/>
          <w:caps/>
          <w:sz w:val="22"/>
          <w:szCs w:val="22"/>
        </w:rPr>
        <w:t>CONCLUSION</w:t>
      </w:r>
    </w:p>
    <w:p w:rsidR="001B6435" w:rsidRPr="004F6A34" w:rsidRDefault="00385687" w:rsidP="00D13D9C">
      <w:pPr>
        <w:spacing w:line="360" w:lineRule="auto"/>
        <w:ind w:left="284"/>
      </w:pPr>
      <w:r>
        <w:t>Write important contributions in</w:t>
      </w:r>
      <w:r w:rsidR="001B6435" w:rsidRPr="004F6A34">
        <w:t xml:space="preserve"> </w:t>
      </w:r>
      <w:r>
        <w:t>5</w:t>
      </w:r>
      <w:r w:rsidR="001B6435" w:rsidRPr="004F6A34">
        <w:t>-</w:t>
      </w:r>
      <w:r>
        <w:t>6</w:t>
      </w:r>
      <w:r w:rsidR="001B6435" w:rsidRPr="004F6A34">
        <w:t xml:space="preserve"> line</w:t>
      </w:r>
      <w:r>
        <w:t xml:space="preserve"> ass</w:t>
      </w:r>
      <w:r w:rsidR="001B6435" w:rsidRPr="004F6A34">
        <w:t xml:space="preserve"> </w:t>
      </w:r>
      <w:r w:rsidR="00D22A11" w:rsidRPr="004F6A34">
        <w:t>conclusions</w:t>
      </w:r>
      <w:r w:rsidR="001B6435" w:rsidRPr="004F6A34">
        <w:t xml:space="preserve"> here.</w:t>
      </w:r>
    </w:p>
    <w:p w:rsidR="001B6435" w:rsidRPr="004F6A34" w:rsidRDefault="001B6435" w:rsidP="004F6A34">
      <w:pPr>
        <w:spacing w:line="360" w:lineRule="auto"/>
      </w:pPr>
    </w:p>
    <w:p w:rsidR="001B6435" w:rsidRPr="004F6A34" w:rsidRDefault="001B6435" w:rsidP="004F6A3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F6A34">
        <w:rPr>
          <w:rFonts w:ascii="Arial" w:hAnsi="Arial" w:cs="Arial"/>
          <w:b/>
          <w:sz w:val="22"/>
          <w:szCs w:val="22"/>
        </w:rPr>
        <w:t>ACKNOWLEDGEMENTS</w:t>
      </w:r>
    </w:p>
    <w:p w:rsidR="008527FF" w:rsidRDefault="00385687" w:rsidP="004F6A3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t>Write your</w:t>
      </w:r>
      <w:r w:rsidR="00D02522" w:rsidRPr="004F6A34">
        <w:t xml:space="preserve"> acknowledgements </w:t>
      </w:r>
      <w:r w:rsidR="00374551" w:rsidRPr="004F6A34">
        <w:t>here</w:t>
      </w:r>
      <w:r w:rsidR="001B6435" w:rsidRPr="004F6A34">
        <w:t>.</w:t>
      </w:r>
      <w:r w:rsidR="00374551" w:rsidRPr="004F6A34">
        <w:br/>
      </w:r>
    </w:p>
    <w:p w:rsidR="008B61D2" w:rsidRDefault="00374551" w:rsidP="004F6A3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F6A34">
        <w:rPr>
          <w:rFonts w:ascii="Arial" w:hAnsi="Arial" w:cs="Arial"/>
          <w:b/>
          <w:sz w:val="22"/>
          <w:szCs w:val="22"/>
        </w:rPr>
        <w:t>REFERENCES</w:t>
      </w:r>
    </w:p>
    <w:p w:rsidR="004A14D6" w:rsidRDefault="004A14D6" w:rsidP="004A14D6">
      <w:pPr>
        <w:tabs>
          <w:tab w:val="left" w:pos="0"/>
        </w:tabs>
        <w:suppressAutoHyphens w:val="0"/>
        <w:overflowPunct/>
        <w:autoSpaceDE/>
        <w:autoSpaceDN/>
        <w:adjustRightInd/>
        <w:contextualSpacing/>
        <w:textAlignment w:val="auto"/>
      </w:pPr>
      <w:r w:rsidRPr="00D13D9C">
        <w:t>All the references are to be written in 1</w:t>
      </w:r>
      <w:r>
        <w:t>0 Point Times New Roman, unbold</w:t>
      </w:r>
    </w:p>
    <w:p w:rsidR="00A70131" w:rsidRPr="00D13D9C" w:rsidRDefault="00A70131" w:rsidP="004A14D6">
      <w:pPr>
        <w:tabs>
          <w:tab w:val="left" w:pos="0"/>
        </w:tabs>
        <w:suppressAutoHyphens w:val="0"/>
        <w:overflowPunct/>
        <w:autoSpaceDE/>
        <w:autoSpaceDN/>
        <w:adjustRightInd/>
        <w:contextualSpacing/>
        <w:textAlignment w:val="auto"/>
        <w:rPr>
          <w:rFonts w:eastAsia="Calibri"/>
        </w:rPr>
      </w:pPr>
    </w:p>
    <w:p w:rsidR="004A14D6" w:rsidRPr="004A14D6" w:rsidRDefault="00243C9D" w:rsidP="00D13D9C">
      <w:pPr>
        <w:numPr>
          <w:ilvl w:val="0"/>
          <w:numId w:val="4"/>
        </w:numPr>
        <w:tabs>
          <w:tab w:val="left" w:pos="450"/>
        </w:tabs>
        <w:suppressAutoHyphens w:val="0"/>
        <w:overflowPunct/>
        <w:autoSpaceDE/>
        <w:autoSpaceDN/>
        <w:adjustRightInd/>
        <w:ind w:left="450" w:hanging="180"/>
        <w:contextualSpacing/>
        <w:textAlignment w:val="auto"/>
        <w:rPr>
          <w:rFonts w:eastAsia="Calibri"/>
        </w:rPr>
      </w:pPr>
      <w:r>
        <w:t>Sewatkar</w:t>
      </w:r>
      <w:r w:rsidR="0057512D">
        <w:t xml:space="preserve"> C. M.</w:t>
      </w:r>
      <w:r>
        <w:t>, Agrawal</w:t>
      </w:r>
      <w:r w:rsidR="0057512D">
        <w:t xml:space="preserve"> A.</w:t>
      </w:r>
      <w:r>
        <w:t xml:space="preserve"> and Sharma</w:t>
      </w:r>
      <w:r w:rsidR="0057512D">
        <w:t xml:space="preserve"> A.</w:t>
      </w:r>
      <w:r>
        <w:t>, Flow around six inline square cylinders, Journal of Fluid Mechanics,</w:t>
      </w:r>
      <w:r w:rsidR="0057512D">
        <w:t xml:space="preserve"> 10 </w:t>
      </w:r>
      <w:r w:rsidR="00D13D9C" w:rsidRPr="00D13D9C">
        <w:t>(1), p</w:t>
      </w:r>
      <w:r>
        <w:t>p</w:t>
      </w:r>
      <w:r w:rsidR="0057512D">
        <w:t>. 195</w:t>
      </w:r>
      <w:r>
        <w:t>-</w:t>
      </w:r>
      <w:r w:rsidR="0057512D">
        <w:t>23</w:t>
      </w:r>
      <w:r>
        <w:t>, 2012</w:t>
      </w:r>
      <w:r w:rsidR="00D13D9C" w:rsidRPr="00D13D9C">
        <w:t xml:space="preserve">. </w:t>
      </w:r>
    </w:p>
    <w:p w:rsidR="0057512D" w:rsidRDefault="0057512D" w:rsidP="00D13D9C">
      <w:pPr>
        <w:numPr>
          <w:ilvl w:val="0"/>
          <w:numId w:val="4"/>
        </w:numPr>
        <w:tabs>
          <w:tab w:val="left" w:pos="450"/>
        </w:tabs>
        <w:suppressAutoHyphens w:val="0"/>
        <w:overflowPunct/>
        <w:autoSpaceDE/>
        <w:autoSpaceDN/>
        <w:adjustRightInd/>
        <w:ind w:left="450" w:hanging="180"/>
        <w:contextualSpacing/>
        <w:textAlignment w:val="auto"/>
        <w:rPr>
          <w:rFonts w:eastAsia="Calibri"/>
        </w:rPr>
      </w:pPr>
      <w:r>
        <w:t xml:space="preserve">Agrawal A. and Prasad </w:t>
      </w:r>
      <w:r w:rsidRPr="0057512D">
        <w:t>A.</w:t>
      </w:r>
      <w:r>
        <w:t xml:space="preserve"> K., </w:t>
      </w:r>
      <w:r w:rsidRPr="0057512D">
        <w:t>Evolution of a turbulent jet s</w:t>
      </w:r>
      <w:r>
        <w:t>ubjected to volumetric heating,</w:t>
      </w:r>
      <w:r w:rsidRPr="0057512D">
        <w:t> Journal of Fluid Mechanics</w:t>
      </w:r>
      <w:r>
        <w:t xml:space="preserve">, </w:t>
      </w:r>
      <w:r w:rsidRPr="0057512D">
        <w:t>511, pp. 95-123, 2004.</w:t>
      </w:r>
      <w:r>
        <w:rPr>
          <w:rFonts w:eastAsia="Calibri"/>
        </w:rPr>
        <w:t xml:space="preserve"> </w:t>
      </w:r>
    </w:p>
    <w:p w:rsidR="00D13D9C" w:rsidRPr="00D13D9C" w:rsidRDefault="00DF3F17" w:rsidP="00D13D9C">
      <w:pPr>
        <w:numPr>
          <w:ilvl w:val="0"/>
          <w:numId w:val="4"/>
        </w:numPr>
        <w:tabs>
          <w:tab w:val="left" w:pos="450"/>
        </w:tabs>
        <w:suppressAutoHyphens w:val="0"/>
        <w:overflowPunct/>
        <w:autoSpaceDE/>
        <w:autoSpaceDN/>
        <w:adjustRightInd/>
        <w:ind w:left="450" w:hanging="180"/>
        <w:contextualSpacing/>
        <w:textAlignment w:val="auto"/>
        <w:rPr>
          <w:rFonts w:eastAsia="Calibri"/>
        </w:rPr>
      </w:pPr>
      <w:r>
        <w:rPr>
          <w:rFonts w:eastAsia="Calibri"/>
        </w:rPr>
        <w:t>M</w:t>
      </w:r>
      <w:r w:rsidR="00D13D9C" w:rsidRPr="00D13D9C">
        <w:rPr>
          <w:rFonts w:eastAsia="Calibri"/>
        </w:rPr>
        <w:t xml:space="preserve">. </w:t>
      </w:r>
      <w:r>
        <w:rPr>
          <w:rFonts w:eastAsia="Calibri"/>
        </w:rPr>
        <w:t>R. Birajdar</w:t>
      </w:r>
      <w:r w:rsidR="00D13D9C" w:rsidRPr="00D13D9C">
        <w:t xml:space="preserve">, </w:t>
      </w:r>
      <w:r w:rsidR="00082FD0">
        <w:t>Experimental Analysis of closed loop thermosyphon s</w:t>
      </w:r>
      <w:r w:rsidRPr="00E67588">
        <w:t>ystem</w:t>
      </w:r>
      <w:r w:rsidR="00D13D9C" w:rsidRPr="00D13D9C">
        <w:t xml:space="preserve">, PhD thesis, Department of Mechanical Engineering, </w:t>
      </w:r>
      <w:r w:rsidR="00E67588">
        <w:t>College of Engineering Pune</w:t>
      </w:r>
      <w:r w:rsidR="00D13D9C" w:rsidRPr="00D13D9C">
        <w:t>, India</w:t>
      </w:r>
      <w:r w:rsidR="00E67588">
        <w:rPr>
          <w:rFonts w:eastAsia="Calibri"/>
        </w:rPr>
        <w:t>, 2020</w:t>
      </w:r>
      <w:r w:rsidR="00D13D9C" w:rsidRPr="00D13D9C">
        <w:rPr>
          <w:rFonts w:eastAsia="Calibri"/>
        </w:rPr>
        <w:t>.</w:t>
      </w:r>
    </w:p>
    <w:p w:rsidR="00D13D9C" w:rsidRPr="00D13D9C" w:rsidRDefault="00D13D9C" w:rsidP="00D13D9C">
      <w:pPr>
        <w:numPr>
          <w:ilvl w:val="0"/>
          <w:numId w:val="4"/>
        </w:numPr>
        <w:tabs>
          <w:tab w:val="left" w:pos="450"/>
        </w:tabs>
        <w:suppressAutoHyphens w:val="0"/>
        <w:overflowPunct/>
        <w:autoSpaceDE/>
        <w:autoSpaceDN/>
        <w:adjustRightInd/>
        <w:ind w:left="450" w:hanging="180"/>
        <w:contextualSpacing/>
        <w:textAlignment w:val="auto"/>
        <w:rPr>
          <w:rFonts w:eastAsia="Calibri"/>
        </w:rPr>
      </w:pPr>
      <w:r w:rsidRPr="00D13D9C">
        <w:rPr>
          <w:bCs/>
        </w:rPr>
        <w:t>ANSYS Inc</w:t>
      </w:r>
      <w:r w:rsidRPr="00D13D9C">
        <w:t>, ANSYS Fluent Theory Guide 1</w:t>
      </w:r>
      <w:r w:rsidR="00243C9D">
        <w:t>8</w:t>
      </w:r>
      <w:r w:rsidRPr="00D13D9C">
        <w:t>.0, 20</w:t>
      </w:r>
      <w:r w:rsidR="00243C9D">
        <w:t>20</w:t>
      </w:r>
      <w:r w:rsidRPr="00D13D9C">
        <w:t>.</w:t>
      </w:r>
    </w:p>
    <w:p w:rsidR="00D13D9C" w:rsidRPr="00D13D9C" w:rsidRDefault="00A70131" w:rsidP="00D13D9C">
      <w:pPr>
        <w:numPr>
          <w:ilvl w:val="0"/>
          <w:numId w:val="4"/>
        </w:numPr>
        <w:tabs>
          <w:tab w:val="left" w:pos="450"/>
        </w:tabs>
        <w:suppressAutoHyphens w:val="0"/>
        <w:overflowPunct/>
        <w:autoSpaceDE/>
        <w:autoSpaceDN/>
        <w:adjustRightInd/>
        <w:ind w:left="450" w:hanging="180"/>
        <w:contextualSpacing/>
        <w:textAlignment w:val="auto"/>
        <w:rPr>
          <w:rFonts w:eastAsia="Calibri"/>
        </w:rPr>
      </w:pPr>
      <w:r>
        <w:t>Cengel Y. A. and Boles M. A.</w:t>
      </w:r>
      <w:r w:rsidR="00D13D9C" w:rsidRPr="00D13D9C">
        <w:t xml:space="preserve">, </w:t>
      </w:r>
      <w:r>
        <w:t>Thermo</w:t>
      </w:r>
      <w:r w:rsidR="0003317A">
        <w:t>dynamics: An Engineering Approach, Tata</w:t>
      </w:r>
      <w:r w:rsidR="00D13D9C" w:rsidRPr="00D13D9C">
        <w:t xml:space="preserve"> McGraw-Hill, New </w:t>
      </w:r>
      <w:r w:rsidR="0003317A">
        <w:t>Delhi</w:t>
      </w:r>
      <w:r w:rsidR="00D13D9C" w:rsidRPr="00D13D9C">
        <w:t xml:space="preserve">, </w:t>
      </w:r>
      <w:r w:rsidR="0003317A">
        <w:t>India</w:t>
      </w:r>
      <w:r w:rsidR="00D13D9C" w:rsidRPr="00D13D9C">
        <w:t xml:space="preserve">, </w:t>
      </w:r>
      <w:r w:rsidR="0003317A">
        <w:t>1998</w:t>
      </w:r>
      <w:r w:rsidR="00D13D9C" w:rsidRPr="00D13D9C">
        <w:t>.</w:t>
      </w:r>
    </w:p>
    <w:p w:rsidR="00D22A11" w:rsidRPr="004F6A34" w:rsidRDefault="00D22A11" w:rsidP="004F6A34">
      <w:pPr>
        <w:spacing w:line="360" w:lineRule="auto"/>
        <w:rPr>
          <w:rFonts w:eastAsia="Calibri"/>
        </w:rPr>
        <w:sectPr w:rsidR="00D22A11" w:rsidRPr="004F6A34" w:rsidSect="00D13D9C">
          <w:type w:val="continuous"/>
          <w:pgSz w:w="12240" w:h="15840"/>
          <w:pgMar w:top="1440" w:right="1440" w:bottom="1440" w:left="1440" w:header="720" w:footer="624" w:gutter="0"/>
          <w:cols w:space="540"/>
          <w:docGrid w:linePitch="272"/>
        </w:sectPr>
      </w:pPr>
    </w:p>
    <w:p w:rsidR="00D22A11" w:rsidRPr="004F6A34" w:rsidRDefault="00D22A11" w:rsidP="004F6A34">
      <w:pPr>
        <w:spacing w:line="360" w:lineRule="auto"/>
        <w:rPr>
          <w:rFonts w:eastAsia="Calibri"/>
        </w:rPr>
      </w:pPr>
    </w:p>
    <w:sectPr w:rsidR="00D22A11" w:rsidRPr="004F6A34" w:rsidSect="00A165C2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70E1" w:rsidRDefault="00B570E1">
      <w:r>
        <w:separator/>
      </w:r>
    </w:p>
  </w:endnote>
  <w:endnote w:type="continuationSeparator" w:id="0">
    <w:p w:rsidR="00B570E1" w:rsidRDefault="00B5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2F15" w:rsidRPr="00102F15" w:rsidRDefault="00385687">
    <w:pPr>
      <w:pStyle w:val="Footer"/>
      <w:pBdr>
        <w:top w:val="thinThickSmallGap" w:sz="24" w:space="1" w:color="823B0B" w:themeColor="accent2" w:themeShade="7F"/>
      </w:pBdr>
    </w:pPr>
    <w:r>
      <w:t>NCEESD</w:t>
    </w:r>
    <w:r w:rsidR="00102F15" w:rsidRPr="00102F15">
      <w:t xml:space="preserve">-2022, </w:t>
    </w:r>
    <w:r>
      <w:t>GCOEARA</w:t>
    </w:r>
    <w:r w:rsidR="00102F15" w:rsidRPr="00102F15">
      <w:ptab w:relativeTo="margin" w:alignment="right" w:leader="none"/>
    </w:r>
    <w:r w:rsidR="00102F15" w:rsidRPr="00102F15">
      <w:t xml:space="preserve">Page </w:t>
    </w:r>
    <w:r w:rsidR="000D74C9">
      <w:fldChar w:fldCharType="begin"/>
    </w:r>
    <w:r w:rsidR="000D74C9">
      <w:instrText xml:space="preserve"> PAGE   \* MERGEFORMAT </w:instrText>
    </w:r>
    <w:r w:rsidR="000D74C9">
      <w:fldChar w:fldCharType="separate"/>
    </w:r>
    <w:r w:rsidR="00383433">
      <w:rPr>
        <w:noProof/>
      </w:rPr>
      <w:t>2</w:t>
    </w:r>
    <w:r w:rsidR="000D74C9">
      <w:rPr>
        <w:noProof/>
      </w:rPr>
      <w:fldChar w:fldCharType="end"/>
    </w:r>
  </w:p>
  <w:p w:rsidR="008B61D2" w:rsidRDefault="008B61D2" w:rsidP="00D13D9C">
    <w:pPr>
      <w:pStyle w:val="Footer"/>
      <w:tabs>
        <w:tab w:val="clear" w:pos="5760"/>
        <w:tab w:val="center" w:pos="8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70E1" w:rsidRDefault="00B570E1">
      <w:r>
        <w:separator/>
      </w:r>
    </w:p>
  </w:footnote>
  <w:footnote w:type="continuationSeparator" w:id="0">
    <w:p w:rsidR="00B570E1" w:rsidRDefault="00B5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2210"/>
    <w:multiLevelType w:val="hybridMultilevel"/>
    <w:tmpl w:val="0F22D860"/>
    <w:lvl w:ilvl="0" w:tplc="6A8ABEB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497E"/>
    <w:multiLevelType w:val="hybridMultilevel"/>
    <w:tmpl w:val="5D68B3F2"/>
    <w:lvl w:ilvl="0" w:tplc="1B90CE3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502A"/>
    <w:multiLevelType w:val="multilevel"/>
    <w:tmpl w:val="6636852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E4B23DE"/>
    <w:multiLevelType w:val="hybridMultilevel"/>
    <w:tmpl w:val="C8A2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B1947"/>
    <w:multiLevelType w:val="hybridMultilevel"/>
    <w:tmpl w:val="84C26DE2"/>
    <w:lvl w:ilvl="0" w:tplc="0374DF06">
      <w:numFmt w:val="bullet"/>
      <w:lvlText w:val=""/>
      <w:lvlJc w:val="left"/>
      <w:pPr>
        <w:ind w:left="1800" w:hanging="144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1BE8"/>
    <w:multiLevelType w:val="multilevel"/>
    <w:tmpl w:val="8402C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0CC156F"/>
    <w:multiLevelType w:val="multilevel"/>
    <w:tmpl w:val="7534C49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6C4F94"/>
    <w:rsid w:val="000102AF"/>
    <w:rsid w:val="00023531"/>
    <w:rsid w:val="0003317A"/>
    <w:rsid w:val="000341DB"/>
    <w:rsid w:val="00037041"/>
    <w:rsid w:val="000552C1"/>
    <w:rsid w:val="00070814"/>
    <w:rsid w:val="00082FD0"/>
    <w:rsid w:val="000A2ABB"/>
    <w:rsid w:val="000B449C"/>
    <w:rsid w:val="000D74C9"/>
    <w:rsid w:val="000F3248"/>
    <w:rsid w:val="00102F15"/>
    <w:rsid w:val="00116B52"/>
    <w:rsid w:val="0012344E"/>
    <w:rsid w:val="0014064C"/>
    <w:rsid w:val="00150624"/>
    <w:rsid w:val="00154518"/>
    <w:rsid w:val="001620EF"/>
    <w:rsid w:val="001628A5"/>
    <w:rsid w:val="00187C1B"/>
    <w:rsid w:val="001B6435"/>
    <w:rsid w:val="001B7B91"/>
    <w:rsid w:val="001D321D"/>
    <w:rsid w:val="001E50B6"/>
    <w:rsid w:val="00201978"/>
    <w:rsid w:val="00233900"/>
    <w:rsid w:val="00241239"/>
    <w:rsid w:val="00243C9D"/>
    <w:rsid w:val="00256ACB"/>
    <w:rsid w:val="002C2D1B"/>
    <w:rsid w:val="002F1103"/>
    <w:rsid w:val="002F26BA"/>
    <w:rsid w:val="002F5464"/>
    <w:rsid w:val="002F69E6"/>
    <w:rsid w:val="002F6EC4"/>
    <w:rsid w:val="002F74F5"/>
    <w:rsid w:val="0030254D"/>
    <w:rsid w:val="00320E59"/>
    <w:rsid w:val="00342688"/>
    <w:rsid w:val="00353465"/>
    <w:rsid w:val="00354732"/>
    <w:rsid w:val="00354C93"/>
    <w:rsid w:val="00365795"/>
    <w:rsid w:val="00365D7E"/>
    <w:rsid w:val="00367EC1"/>
    <w:rsid w:val="00374551"/>
    <w:rsid w:val="00383433"/>
    <w:rsid w:val="00384EB5"/>
    <w:rsid w:val="00385687"/>
    <w:rsid w:val="00390A3A"/>
    <w:rsid w:val="00396D0C"/>
    <w:rsid w:val="003A57D7"/>
    <w:rsid w:val="003B37BC"/>
    <w:rsid w:val="003B605F"/>
    <w:rsid w:val="003C6AD7"/>
    <w:rsid w:val="003D1217"/>
    <w:rsid w:val="003E27FF"/>
    <w:rsid w:val="003E611A"/>
    <w:rsid w:val="003F040C"/>
    <w:rsid w:val="00405701"/>
    <w:rsid w:val="004302C8"/>
    <w:rsid w:val="004662CB"/>
    <w:rsid w:val="0047370D"/>
    <w:rsid w:val="0049635C"/>
    <w:rsid w:val="004A14D6"/>
    <w:rsid w:val="004B7B30"/>
    <w:rsid w:val="004C64C5"/>
    <w:rsid w:val="004D73C8"/>
    <w:rsid w:val="004F6A34"/>
    <w:rsid w:val="00517773"/>
    <w:rsid w:val="00567493"/>
    <w:rsid w:val="005705B2"/>
    <w:rsid w:val="00572A25"/>
    <w:rsid w:val="00574E9F"/>
    <w:rsid w:val="0057512D"/>
    <w:rsid w:val="00577192"/>
    <w:rsid w:val="005835ED"/>
    <w:rsid w:val="00584255"/>
    <w:rsid w:val="005E134D"/>
    <w:rsid w:val="006053A4"/>
    <w:rsid w:val="0060594C"/>
    <w:rsid w:val="00641FC6"/>
    <w:rsid w:val="00642EFB"/>
    <w:rsid w:val="00673784"/>
    <w:rsid w:val="00694BC8"/>
    <w:rsid w:val="006B57AE"/>
    <w:rsid w:val="006C4F94"/>
    <w:rsid w:val="006C5B1D"/>
    <w:rsid w:val="006D6B9E"/>
    <w:rsid w:val="006D7AF1"/>
    <w:rsid w:val="006E1E81"/>
    <w:rsid w:val="006F2990"/>
    <w:rsid w:val="007044EB"/>
    <w:rsid w:val="00775118"/>
    <w:rsid w:val="00784CB8"/>
    <w:rsid w:val="007B2BF3"/>
    <w:rsid w:val="007E2257"/>
    <w:rsid w:val="008104C8"/>
    <w:rsid w:val="008258CD"/>
    <w:rsid w:val="008363D9"/>
    <w:rsid w:val="008527FF"/>
    <w:rsid w:val="00860C3E"/>
    <w:rsid w:val="008737D5"/>
    <w:rsid w:val="0089386D"/>
    <w:rsid w:val="008B61D2"/>
    <w:rsid w:val="008C095F"/>
    <w:rsid w:val="008C60E3"/>
    <w:rsid w:val="008D3F2B"/>
    <w:rsid w:val="008E363F"/>
    <w:rsid w:val="00906BCD"/>
    <w:rsid w:val="00907B6C"/>
    <w:rsid w:val="00920657"/>
    <w:rsid w:val="00922E26"/>
    <w:rsid w:val="00940364"/>
    <w:rsid w:val="00954F28"/>
    <w:rsid w:val="00965766"/>
    <w:rsid w:val="00983612"/>
    <w:rsid w:val="009A7280"/>
    <w:rsid w:val="009E4E9A"/>
    <w:rsid w:val="009F4DA5"/>
    <w:rsid w:val="00A07539"/>
    <w:rsid w:val="00A165C2"/>
    <w:rsid w:val="00A206B7"/>
    <w:rsid w:val="00A27126"/>
    <w:rsid w:val="00A31548"/>
    <w:rsid w:val="00A35827"/>
    <w:rsid w:val="00A42B29"/>
    <w:rsid w:val="00A5037A"/>
    <w:rsid w:val="00A67F23"/>
    <w:rsid w:val="00A70131"/>
    <w:rsid w:val="00AB53B4"/>
    <w:rsid w:val="00AC576C"/>
    <w:rsid w:val="00AD4E35"/>
    <w:rsid w:val="00AE6FD9"/>
    <w:rsid w:val="00AF4991"/>
    <w:rsid w:val="00B32E10"/>
    <w:rsid w:val="00B4758C"/>
    <w:rsid w:val="00B570E1"/>
    <w:rsid w:val="00B6176E"/>
    <w:rsid w:val="00B67CE2"/>
    <w:rsid w:val="00B852A0"/>
    <w:rsid w:val="00B855F5"/>
    <w:rsid w:val="00B90D99"/>
    <w:rsid w:val="00B92473"/>
    <w:rsid w:val="00B938D4"/>
    <w:rsid w:val="00BA5E35"/>
    <w:rsid w:val="00BD1F2F"/>
    <w:rsid w:val="00BD34BD"/>
    <w:rsid w:val="00BE5D85"/>
    <w:rsid w:val="00BE716A"/>
    <w:rsid w:val="00BF26AD"/>
    <w:rsid w:val="00BF7838"/>
    <w:rsid w:val="00C45D65"/>
    <w:rsid w:val="00C72D21"/>
    <w:rsid w:val="00C92BC3"/>
    <w:rsid w:val="00C9485F"/>
    <w:rsid w:val="00CA7293"/>
    <w:rsid w:val="00CB27AF"/>
    <w:rsid w:val="00CC61F1"/>
    <w:rsid w:val="00CC7B13"/>
    <w:rsid w:val="00CF4222"/>
    <w:rsid w:val="00D02522"/>
    <w:rsid w:val="00D13D9C"/>
    <w:rsid w:val="00D22A11"/>
    <w:rsid w:val="00D45470"/>
    <w:rsid w:val="00D57FCE"/>
    <w:rsid w:val="00D65112"/>
    <w:rsid w:val="00DA61B8"/>
    <w:rsid w:val="00DB436A"/>
    <w:rsid w:val="00DF3F17"/>
    <w:rsid w:val="00DF465D"/>
    <w:rsid w:val="00E20B4F"/>
    <w:rsid w:val="00E56DD5"/>
    <w:rsid w:val="00E67588"/>
    <w:rsid w:val="00EC1D31"/>
    <w:rsid w:val="00EE0BDC"/>
    <w:rsid w:val="00EE6DE1"/>
    <w:rsid w:val="00F057E1"/>
    <w:rsid w:val="00F142D0"/>
    <w:rsid w:val="00F27B7A"/>
    <w:rsid w:val="00F92F50"/>
    <w:rsid w:val="00FA42FC"/>
    <w:rsid w:val="00FA5EFF"/>
    <w:rsid w:val="00FC0532"/>
    <w:rsid w:val="00FC3266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787AABBF-C240-4043-B1DC-FD18FEB4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65C2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78"/>
    <w:pPr>
      <w:keepNext/>
      <w:keepLines/>
      <w:suppressAutoHyphens w:val="0"/>
      <w:overflowPunct/>
      <w:autoSpaceDE/>
      <w:autoSpaceDN/>
      <w:adjustRightInd/>
      <w:spacing w:before="240" w:line="259" w:lineRule="auto"/>
      <w:jc w:val="left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rsid w:val="00A165C2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rsid w:val="00A165C2"/>
    <w:pPr>
      <w:ind w:firstLine="360"/>
    </w:pPr>
  </w:style>
  <w:style w:type="paragraph" w:customStyle="1" w:styleId="AcknowledgmentsClauseTitle">
    <w:name w:val="Acknowledgments Clause Title"/>
    <w:basedOn w:val="Normal"/>
    <w:next w:val="BodyTextIndent"/>
    <w:rsid w:val="00A165C2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rsid w:val="00A165C2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rsid w:val="00A165C2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rsid w:val="00A165C2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rsid w:val="00A165C2"/>
    <w:pPr>
      <w:jc w:val="right"/>
    </w:pPr>
  </w:style>
  <w:style w:type="paragraph" w:customStyle="1" w:styleId="FigureCaption">
    <w:name w:val="Figure Caption"/>
    <w:basedOn w:val="Normal"/>
    <w:next w:val="BodyTextIndent"/>
    <w:rsid w:val="00A165C2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link w:val="FooterChar"/>
    <w:uiPriority w:val="99"/>
    <w:rsid w:val="00A165C2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  <w:link w:val="HeaderChar"/>
    <w:uiPriority w:val="99"/>
    <w:rsid w:val="00A165C2"/>
  </w:style>
  <w:style w:type="paragraph" w:styleId="FootnoteText">
    <w:name w:val="footnote text"/>
    <w:basedOn w:val="Normal"/>
    <w:semiHidden/>
    <w:rsid w:val="00A165C2"/>
    <w:pPr>
      <w:ind w:firstLine="360"/>
    </w:pPr>
    <w:rPr>
      <w:sz w:val="16"/>
    </w:rPr>
  </w:style>
  <w:style w:type="paragraph" w:customStyle="1" w:styleId="NomenclatureClauseTitle">
    <w:name w:val="Nomenclature Clause Title"/>
    <w:basedOn w:val="Normal"/>
    <w:next w:val="BodyTextIndent"/>
    <w:rsid w:val="00A165C2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rsid w:val="00A165C2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rsid w:val="00A165C2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rsid w:val="00A165C2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rsid w:val="00A165C2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rsid w:val="00A165C2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rsid w:val="00A165C2"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rsid w:val="00A165C2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FootnoteReference">
    <w:name w:val="footnote reference"/>
    <w:basedOn w:val="DefaultParagraphFont"/>
    <w:rsid w:val="0014064C"/>
    <w:rPr>
      <w:vertAlign w:val="superscript"/>
    </w:rPr>
  </w:style>
  <w:style w:type="paragraph" w:styleId="BalloonText">
    <w:name w:val="Balloon Text"/>
    <w:basedOn w:val="Normal"/>
    <w:link w:val="BalloonTextChar"/>
    <w:rsid w:val="009403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0364"/>
    <w:rPr>
      <w:rFonts w:ascii="Segoe UI" w:hAnsi="Segoe UI" w:cs="Segoe UI"/>
      <w:kern w:val="14"/>
      <w:sz w:val="18"/>
      <w:szCs w:val="18"/>
    </w:rPr>
  </w:style>
  <w:style w:type="paragraph" w:styleId="BodyText">
    <w:name w:val="Body Text"/>
    <w:basedOn w:val="Normal"/>
    <w:link w:val="BodyTextChar"/>
    <w:rsid w:val="002F74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74F5"/>
    <w:rPr>
      <w:kern w:val="14"/>
    </w:rPr>
  </w:style>
  <w:style w:type="paragraph" w:styleId="NormalWeb">
    <w:name w:val="Normal (Web)"/>
    <w:basedOn w:val="Normal"/>
    <w:uiPriority w:val="99"/>
    <w:unhideWhenUsed/>
    <w:rsid w:val="00AE6FD9"/>
    <w:pPr>
      <w:suppressAutoHyphens w:val="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HAnsi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F1103"/>
    <w:rPr>
      <w:b/>
      <w:bCs/>
    </w:rPr>
  </w:style>
  <w:style w:type="character" w:customStyle="1" w:styleId="colormethis">
    <w:name w:val="colormethis"/>
    <w:basedOn w:val="DefaultParagraphFont"/>
    <w:rsid w:val="002F1103"/>
  </w:style>
  <w:style w:type="character" w:styleId="Emphasis">
    <w:name w:val="Emphasis"/>
    <w:basedOn w:val="DefaultParagraphFont"/>
    <w:uiPriority w:val="20"/>
    <w:qFormat/>
    <w:rsid w:val="002F1103"/>
    <w:rPr>
      <w:i/>
      <w:iCs/>
    </w:rPr>
  </w:style>
  <w:style w:type="paragraph" w:customStyle="1" w:styleId="BodyText0">
    <w:name w:val="BodyText"/>
    <w:basedOn w:val="ListParagraph"/>
    <w:link w:val="BodyTextChar0"/>
    <w:qFormat/>
    <w:rsid w:val="00D22A11"/>
    <w:pPr>
      <w:suppressAutoHyphens w:val="0"/>
      <w:overflowPunct/>
      <w:autoSpaceDE/>
      <w:autoSpaceDN/>
      <w:adjustRightInd/>
      <w:spacing w:before="120" w:after="120" w:line="276" w:lineRule="auto"/>
      <w:ind w:left="0" w:firstLine="284"/>
      <w:contextualSpacing w:val="0"/>
      <w:textAlignment w:val="auto"/>
    </w:pPr>
    <w:rPr>
      <w:kern w:val="0"/>
      <w:szCs w:val="22"/>
      <w:lang w:val="en-IN" w:eastAsia="en-IN"/>
    </w:rPr>
  </w:style>
  <w:style w:type="character" w:customStyle="1" w:styleId="BodyTextChar0">
    <w:name w:val="BodyText Char"/>
    <w:link w:val="BodyText0"/>
    <w:rsid w:val="00D22A11"/>
    <w:rPr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D22A11"/>
    <w:pPr>
      <w:ind w:left="720"/>
      <w:contextualSpacing/>
    </w:pPr>
  </w:style>
  <w:style w:type="table" w:styleId="TableGrid">
    <w:name w:val="Table Grid"/>
    <w:basedOn w:val="TableNormal"/>
    <w:uiPriority w:val="39"/>
    <w:rsid w:val="00201978"/>
    <w:rPr>
      <w:rFonts w:ascii="Calibri" w:hAnsi="Calibri" w:cs="Kartika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01978"/>
    <w:rPr>
      <w:rFonts w:ascii="Calibri" w:hAnsi="Calibri" w:cs="Kartika"/>
      <w:sz w:val="22"/>
      <w:szCs w:val="22"/>
      <w:lang w:val="en-IN" w:eastAsia="en-IN"/>
    </w:rPr>
  </w:style>
  <w:style w:type="character" w:customStyle="1" w:styleId="NoSpacingChar">
    <w:name w:val="No Spacing Char"/>
    <w:link w:val="NoSpacing"/>
    <w:uiPriority w:val="1"/>
    <w:locked/>
    <w:rsid w:val="00201978"/>
    <w:rPr>
      <w:rFonts w:ascii="Calibri" w:hAnsi="Calibri" w:cs="Kartika"/>
      <w:sz w:val="22"/>
      <w:szCs w:val="22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02F15"/>
    <w:rPr>
      <w:kern w:val="14"/>
    </w:rPr>
  </w:style>
  <w:style w:type="character" w:customStyle="1" w:styleId="HeaderChar">
    <w:name w:val="Header Char"/>
    <w:basedOn w:val="DefaultParagraphFont"/>
    <w:link w:val="Header"/>
    <w:uiPriority w:val="99"/>
    <w:rsid w:val="00102F15"/>
    <w:rPr>
      <w:kern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B63D-8AEB-4CC9-9376-407CA69071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creator>Anthony Kibort</dc:creator>
  <cp:lastModifiedBy>Snehal Mali</cp:lastModifiedBy>
  <cp:revision>2</cp:revision>
  <cp:lastPrinted>2021-12-18T09:48:00Z</cp:lastPrinted>
  <dcterms:created xsi:type="dcterms:W3CDTF">2022-01-12T06:58:00Z</dcterms:created>
  <dcterms:modified xsi:type="dcterms:W3CDTF">2022-01-12T06:58:00Z</dcterms:modified>
</cp:coreProperties>
</file>