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5uy8krmaxp1" w:id="0"/>
      <w:bookmarkEnd w:id="0"/>
      <w:r w:rsidDel="00000000" w:rsidR="00000000" w:rsidRPr="00000000">
        <w:rPr>
          <w:rtl w:val="0"/>
        </w:rPr>
        <w:t xml:space="preserve">Test Plan - Restful Booker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Created by:</w:t>
      </w:r>
      <w:r w:rsidDel="00000000" w:rsidR="00000000" w:rsidRPr="00000000">
        <w:rPr>
          <w:rtl w:val="0"/>
        </w:rPr>
        <w:t xml:space="preserve"> Snehal Milind Tambe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6lc1slmah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test plan for the hotel booking application. The objective is to ensure that all features and functionalities work as expected for the target audience.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r8abdgg5mq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scope of this test plan includes: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 to be tested: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Token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Booking ID(s)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Booking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Booking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Booking (Full Update)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Booking (Partial Update)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 Booking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Health Check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testing: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Manual Testing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Testing (API automation)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Testing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Accessibility Testing (where applicable)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browsers (for API testing tools like Postman/Swagger UI)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Operating systems (Windows, macOS, Linux)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criteria: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defects found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taken to complete testing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response time and reliability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satisfaction ratings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roles and responsibilities: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Lead: Oversees the testing process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Testers: Execute test cases and report defects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Developers: Fix defects and support testing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 Manager: Manage timelines and resources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q4321hd2i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Inclusions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Introduction:</w:t>
      </w:r>
      <w:r w:rsidDel="00000000" w:rsidR="00000000" w:rsidRPr="00000000">
        <w:rPr>
          <w:rtl w:val="0"/>
        </w:rPr>
        <w:t xml:space="preserve"> Overview of the test plan, including purpose, scope, and goals.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Objectives:</w:t>
      </w:r>
      <w:r w:rsidDel="00000000" w:rsidR="00000000" w:rsidRPr="00000000">
        <w:rPr>
          <w:rtl w:val="0"/>
        </w:rPr>
        <w:t xml:space="preserve"> Specific objectives such as identifying defects, ensuring API reliability, maintaining security standards, and achieving performance benchmarks.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vcxf3brny4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Exclusions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UI-level testing of web pages (since primary focus is on API endpoints).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Non-documented API endpoints not mentioned in the provided documentation.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testing beyond agreed thresholds.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ritkciq908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Test Environments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Systems:</w:t>
      </w:r>
      <w:r w:rsidDel="00000000" w:rsidR="00000000" w:rsidRPr="00000000">
        <w:rPr>
          <w:rtl w:val="0"/>
        </w:rPr>
        <w:t xml:space="preserve"> Windows 10/11, macOS Ventura/Sonoma, Ubuntu Linux 22.04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  <w:t xml:space="preserve"> Google Chrome, Mozilla Firefox, Microsoft Edge (for API tools access)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Devices:</w:t>
      </w:r>
      <w:r w:rsidDel="00000000" w:rsidR="00000000" w:rsidRPr="00000000">
        <w:rPr>
          <w:rtl w:val="0"/>
        </w:rPr>
        <w:t xml:space="preserve"> Desktop computers, laptops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Connectivity:</w:t>
      </w:r>
      <w:r w:rsidDel="00000000" w:rsidR="00000000" w:rsidRPr="00000000">
        <w:rPr>
          <w:rtl w:val="0"/>
        </w:rPr>
        <w:t xml:space="preserve"> High-speed Wi-Fi, wired Ethernet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Hardware/Software Requirements: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8 GB RAM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testing tools like Postman, JMeter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 or Java with REST Assured for automated API tests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Protocols:</w:t>
      </w:r>
      <w:r w:rsidDel="00000000" w:rsidR="00000000" w:rsidRPr="00000000">
        <w:rPr>
          <w:rtl w:val="0"/>
        </w:rPr>
        <w:t xml:space="preserve"> Use of bearer tokens for authentication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Permissions:</w:t>
      </w:r>
      <w:r w:rsidDel="00000000" w:rsidR="00000000" w:rsidRPr="00000000">
        <w:rPr>
          <w:rtl w:val="0"/>
        </w:rPr>
        <w:t xml:space="preserve"> Limited access with role-based permissions for testers and developers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tzuij2ux12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Defect Reporting Procedure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Criteria for identifying defects: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returns wrong data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Incorrect status codes (e.g., 500 error where 400 expected)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Authentication issues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thresholds not met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for reporting defects: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steps to reproduce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screenshots and API request/response payloads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appropriate severity and priority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Triage and prioritization: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Critical (blocking testing)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(major feature impacted)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Medium (workaround available)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(minor impact)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Tracking tools: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JIRA for issue tracking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Roles and responsibilities: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Testers log bugs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Developers analyze and resolve bugs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Lead monitors progress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 channels: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updates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 Standups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Defect Density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Mean Time to Repair (MTTR)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Coverage %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11rkhmwkte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Test Strategy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Test scenarios and test cases creation: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Techniques: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Equivalence Class Partitioning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Boundary Value Analysis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Transition Testing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Case Testing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methods: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Guessing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Exploratory Testing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Testing procedure: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Smoke Testing: Confirm critical endpoints are reachable.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In-depth Testing: Execute detailed test cases for all endpoints.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environments: Test APIs on different network settings (home, office Wi-Fi).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Reporting: Daily defect logging and updates.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Testing: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Smoke Testing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Sanity Testing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Testing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Retesting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Functionality Testing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Testing (API response time validation)</w:t>
        <w:br w:type="textWrapping"/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Best Practices: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Context Driven Testing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Shift Left Testing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Exploratory Testing for hidden scenarios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End-to-End API Flow Testing (from booking creation to deletion)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mgvbbrmsk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Test Schedule</w:t>
      </w:r>
    </w:p>
    <w:tbl>
      <w:tblPr>
        <w:tblStyle w:val="Table1"/>
        <w:tblW w:w="5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5"/>
        <w:gridCol w:w="1640"/>
        <w:gridCol w:w="1640"/>
        <w:tblGridChange w:id="0">
          <w:tblGrid>
            <w:gridCol w:w="2615"/>
            <w:gridCol w:w="1640"/>
            <w:gridCol w:w="1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Test Plan Preparation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April 28,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April 29, 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Test Case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April 30,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May 1, 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 (Manual)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May 2,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May 6, 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Test Automation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May 2,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May 7, 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Test Report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May 8,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May 9, 2025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ycc7y5cg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Test Deliverables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Scenarios and Test Cases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Bug/Defect Reports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Daily/Weekly Status Reports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fawrdkhdu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Entry and Exit Criteria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Analysis: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Entry:</w:t>
      </w:r>
      <w:r w:rsidDel="00000000" w:rsidR="00000000" w:rsidRPr="00000000">
        <w:rPr>
          <w:rtl w:val="0"/>
        </w:rPr>
        <w:t xml:space="preserve"> Requirement document shared and reviewed.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Exit:</w:t>
      </w:r>
      <w:r w:rsidDel="00000000" w:rsidR="00000000" w:rsidRPr="00000000">
        <w:rPr>
          <w:rtl w:val="0"/>
        </w:rPr>
        <w:t xml:space="preserve"> All ambiguities clarified.</w:t>
        <w:br w:type="textWrapping"/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Execution: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Entry:</w:t>
      </w:r>
      <w:r w:rsidDel="00000000" w:rsidR="00000000" w:rsidRPr="00000000">
        <w:rPr>
          <w:rtl w:val="0"/>
        </w:rPr>
        <w:t xml:space="preserve"> Test Cases created and signed off; Stable Build ready.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Exit:</w:t>
      </w:r>
      <w:r w:rsidDel="00000000" w:rsidR="00000000" w:rsidRPr="00000000">
        <w:rPr>
          <w:rtl w:val="0"/>
        </w:rPr>
        <w:t xml:space="preserve"> All critical bugs fixed and retested.</w:t>
        <w:br w:type="textWrapping"/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Closure: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Entry:</w:t>
      </w:r>
      <w:r w:rsidDel="00000000" w:rsidR="00000000" w:rsidRPr="00000000">
        <w:rPr>
          <w:rtl w:val="0"/>
        </w:rPr>
        <w:t xml:space="preserve"> All planned tests executed.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Exit:</w:t>
      </w:r>
      <w:r w:rsidDel="00000000" w:rsidR="00000000" w:rsidRPr="00000000">
        <w:rPr>
          <w:rtl w:val="0"/>
        </w:rPr>
        <w:t xml:space="preserve"> Final Test Summary Report signed off.</w:t>
        <w:br w:type="textWrapping"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ftsbnbf2uib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Tools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JIRA Bug Tracking Tool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Postman (Manual API Testing)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Newman (Postman CLI Runner)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JMeter (Performance Testing)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Word and Excel (Documentation)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Mind Map Tool for Test Scenario Mapping</w:t>
        <w:br w:type="textWrapping"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054nypfqg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12. Risks and Mitigations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4.2159449884684"/>
        <w:gridCol w:w="6191.295866035154"/>
        <w:tblGridChange w:id="0">
          <w:tblGrid>
            <w:gridCol w:w="2834.2159449884684"/>
            <w:gridCol w:w="6191.29586603515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Non-availability of Build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Have backup builds and plan buffer time.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API Downtime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Retry mechanism in automated scripts, Inform stakeholders immediately.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Resource Availability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Have a secondary resource trained as a backup.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Limited Testing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Prioritize critical endpoints first.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zrvn2s2rm6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13. Approvals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Documents to be submitted for Client Approval: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Scenarios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Reports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