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5362" w:rsidRPr="00195362" w:rsidRDefault="00195362" w:rsidP="00195362">
      <w:pPr>
        <w:spacing w:after="0" w:line="240" w:lineRule="auto"/>
        <w:jc w:val="center"/>
        <w:textAlignment w:val="baseline"/>
        <w:outlineLvl w:val="3"/>
        <w:rPr>
          <w:rFonts w:ascii="Times New Roman" w:eastAsia="Times New Roman" w:hAnsi="Times New Roman" w:cs="Times New Roman"/>
          <w:b/>
          <w:bCs/>
          <w:color w:val="FF0000"/>
          <w:sz w:val="32"/>
          <w:szCs w:val="32"/>
          <w:bdr w:val="none" w:sz="0" w:space="0" w:color="auto" w:frame="1"/>
        </w:rPr>
      </w:pPr>
      <w:r w:rsidRPr="00195362">
        <w:rPr>
          <w:rFonts w:ascii="Times New Roman" w:eastAsia="Times New Roman" w:hAnsi="Times New Roman" w:cs="Times New Roman"/>
          <w:b/>
          <w:bCs/>
          <w:color w:val="FF0000"/>
          <w:sz w:val="32"/>
          <w:szCs w:val="32"/>
          <w:bdr w:val="none" w:sz="0" w:space="0" w:color="auto" w:frame="1"/>
        </w:rPr>
        <w:t>Priority</w:t>
      </w:r>
      <w:r w:rsidRPr="00195362">
        <w:rPr>
          <w:rFonts w:ascii="Times New Roman" w:eastAsia="Times New Roman" w:hAnsi="Times New Roman" w:cs="Times New Roman"/>
          <w:b/>
          <w:bCs/>
          <w:color w:val="FF0000"/>
          <w:sz w:val="32"/>
          <w:szCs w:val="32"/>
          <w:bdr w:val="none" w:sz="0" w:space="0" w:color="auto" w:frame="1"/>
        </w:rPr>
        <w:t xml:space="preserve"> and </w:t>
      </w:r>
      <w:r w:rsidRPr="00195362">
        <w:rPr>
          <w:rFonts w:ascii="Times New Roman" w:eastAsia="Times New Roman" w:hAnsi="Times New Roman" w:cs="Times New Roman"/>
          <w:b/>
          <w:bCs/>
          <w:color w:val="FF0000"/>
          <w:sz w:val="32"/>
          <w:szCs w:val="32"/>
          <w:bdr w:val="none" w:sz="0" w:space="0" w:color="auto" w:frame="1"/>
        </w:rPr>
        <w:t>Severity</w:t>
      </w:r>
    </w:p>
    <w:p w:rsidR="00E81300" w:rsidRPr="00163768" w:rsidRDefault="00E81300" w:rsidP="00E81300">
      <w:pPr>
        <w:spacing w:after="0" w:line="240" w:lineRule="auto"/>
        <w:textAlignment w:val="baseline"/>
        <w:outlineLvl w:val="3"/>
        <w:rPr>
          <w:rFonts w:ascii="Times New Roman" w:eastAsia="Times New Roman" w:hAnsi="Times New Roman" w:cs="Times New Roman"/>
          <w:b/>
          <w:bCs/>
          <w:sz w:val="24"/>
          <w:szCs w:val="24"/>
        </w:rPr>
      </w:pPr>
      <w:r w:rsidRPr="00163768">
        <w:rPr>
          <w:rFonts w:ascii="Times New Roman" w:eastAsia="Times New Roman" w:hAnsi="Times New Roman" w:cs="Times New Roman"/>
          <w:b/>
          <w:bCs/>
          <w:sz w:val="28"/>
          <w:szCs w:val="30"/>
          <w:bdr w:val="none" w:sz="0" w:space="0" w:color="auto" w:frame="1"/>
        </w:rPr>
        <w:t>Priority of Defects:</w:t>
      </w:r>
    </w:p>
    <w:p w:rsidR="00E81300" w:rsidRPr="000E6606" w:rsidRDefault="00E81300" w:rsidP="00E81300">
      <w:pPr>
        <w:numPr>
          <w:ilvl w:val="0"/>
          <w:numId w:val="1"/>
        </w:numPr>
        <w:spacing w:after="0" w:line="240" w:lineRule="auto"/>
        <w:textAlignment w:val="baseline"/>
        <w:rPr>
          <w:rFonts w:ascii="Times New Roman" w:eastAsia="Times New Roman" w:hAnsi="Times New Roman" w:cs="Times New Roman"/>
          <w:spacing w:val="8"/>
          <w:sz w:val="24"/>
          <w:szCs w:val="24"/>
        </w:rPr>
      </w:pPr>
      <w:r w:rsidRPr="000E6606">
        <w:rPr>
          <w:rFonts w:ascii="Times New Roman" w:eastAsia="Times New Roman" w:hAnsi="Times New Roman" w:cs="Times New Roman"/>
          <w:spacing w:val="8"/>
          <w:sz w:val="24"/>
          <w:szCs w:val="24"/>
        </w:rPr>
        <w:t>The impact of the bug of an application should be described.</w:t>
      </w:r>
    </w:p>
    <w:p w:rsidR="00E81300" w:rsidRPr="000E6606" w:rsidRDefault="00E81300" w:rsidP="00E81300">
      <w:pPr>
        <w:numPr>
          <w:ilvl w:val="0"/>
          <w:numId w:val="1"/>
        </w:numPr>
        <w:spacing w:after="0" w:line="240" w:lineRule="auto"/>
        <w:textAlignment w:val="baseline"/>
        <w:rPr>
          <w:rFonts w:ascii="Times New Roman" w:eastAsia="Times New Roman" w:hAnsi="Times New Roman" w:cs="Times New Roman"/>
          <w:spacing w:val="8"/>
          <w:sz w:val="24"/>
          <w:szCs w:val="24"/>
        </w:rPr>
      </w:pPr>
      <w:r w:rsidRPr="000E6606">
        <w:rPr>
          <w:rFonts w:ascii="Times New Roman" w:eastAsia="Times New Roman" w:hAnsi="Times New Roman" w:cs="Times New Roman"/>
          <w:spacing w:val="8"/>
          <w:sz w:val="24"/>
          <w:szCs w:val="24"/>
        </w:rPr>
        <w:t>It is the order of priority which the developer will resolve the defects.</w:t>
      </w:r>
    </w:p>
    <w:p w:rsidR="00E81300" w:rsidRPr="000E6606" w:rsidRDefault="00E81300" w:rsidP="00E81300">
      <w:pPr>
        <w:numPr>
          <w:ilvl w:val="0"/>
          <w:numId w:val="1"/>
        </w:numPr>
        <w:spacing w:after="0" w:line="240" w:lineRule="auto"/>
        <w:textAlignment w:val="baseline"/>
        <w:rPr>
          <w:rFonts w:ascii="Times New Roman" w:eastAsia="Times New Roman" w:hAnsi="Times New Roman" w:cs="Times New Roman"/>
          <w:spacing w:val="8"/>
          <w:sz w:val="24"/>
          <w:szCs w:val="24"/>
        </w:rPr>
      </w:pPr>
      <w:r w:rsidRPr="000E6606">
        <w:rPr>
          <w:rFonts w:ascii="Times New Roman" w:eastAsia="Times New Roman" w:hAnsi="Times New Roman" w:cs="Times New Roman"/>
          <w:spacing w:val="8"/>
          <w:sz w:val="24"/>
          <w:szCs w:val="24"/>
        </w:rPr>
        <w:t>The Priority can be changed based on the comparison with other defects.</w:t>
      </w:r>
    </w:p>
    <w:p w:rsidR="00E81300" w:rsidRPr="000E6606" w:rsidRDefault="00E81300" w:rsidP="00E81300">
      <w:pPr>
        <w:numPr>
          <w:ilvl w:val="0"/>
          <w:numId w:val="1"/>
        </w:numPr>
        <w:spacing w:after="0" w:line="240" w:lineRule="auto"/>
        <w:textAlignment w:val="baseline"/>
        <w:rPr>
          <w:rFonts w:ascii="Times New Roman" w:eastAsia="Times New Roman" w:hAnsi="Times New Roman" w:cs="Times New Roman"/>
          <w:spacing w:val="8"/>
          <w:sz w:val="24"/>
          <w:szCs w:val="24"/>
        </w:rPr>
      </w:pPr>
      <w:r w:rsidRPr="000E6606">
        <w:rPr>
          <w:rFonts w:ascii="Times New Roman" w:eastAsia="Times New Roman" w:hAnsi="Times New Roman" w:cs="Times New Roman"/>
          <w:spacing w:val="8"/>
          <w:sz w:val="24"/>
          <w:szCs w:val="24"/>
        </w:rPr>
        <w:t>At the time of UAT, defects are fixed according to the priority.</w:t>
      </w:r>
    </w:p>
    <w:p w:rsidR="00723016" w:rsidRPr="000E6606" w:rsidRDefault="00723016" w:rsidP="00723016">
      <w:pPr>
        <w:spacing w:after="0" w:line="240" w:lineRule="auto"/>
        <w:ind w:left="720"/>
        <w:textAlignment w:val="baseline"/>
        <w:rPr>
          <w:rFonts w:ascii="Times New Roman" w:eastAsia="Times New Roman" w:hAnsi="Times New Roman" w:cs="Times New Roman"/>
          <w:spacing w:val="8"/>
          <w:sz w:val="24"/>
          <w:szCs w:val="24"/>
        </w:rPr>
      </w:pPr>
    </w:p>
    <w:p w:rsidR="00E6184E" w:rsidRPr="00163768" w:rsidRDefault="00E81300" w:rsidP="00163768">
      <w:pPr>
        <w:spacing w:after="0" w:line="240" w:lineRule="auto"/>
        <w:textAlignment w:val="baseline"/>
        <w:outlineLvl w:val="2"/>
        <w:rPr>
          <w:rFonts w:ascii="Times New Roman" w:eastAsia="Times New Roman" w:hAnsi="Times New Roman" w:cs="Times New Roman"/>
          <w:b/>
          <w:bCs/>
          <w:sz w:val="28"/>
          <w:szCs w:val="36"/>
        </w:rPr>
      </w:pPr>
      <w:r w:rsidRPr="00163768">
        <w:rPr>
          <w:rFonts w:ascii="Times New Roman" w:eastAsia="Times New Roman" w:hAnsi="Times New Roman" w:cs="Times New Roman"/>
          <w:b/>
          <w:bCs/>
          <w:sz w:val="28"/>
          <w:szCs w:val="36"/>
        </w:rPr>
        <w:t>Priority can be classified as follow as:</w:t>
      </w:r>
    </w:p>
    <w:p w:rsidR="00E81300" w:rsidRPr="000E6606" w:rsidRDefault="00E81300" w:rsidP="00E81300">
      <w:pPr>
        <w:spacing w:after="0" w:line="240" w:lineRule="auto"/>
        <w:textAlignment w:val="baseline"/>
        <w:outlineLvl w:val="3"/>
        <w:rPr>
          <w:rFonts w:ascii="Times New Roman" w:eastAsia="Times New Roman" w:hAnsi="Times New Roman" w:cs="Times New Roman"/>
          <w:bCs/>
          <w:sz w:val="24"/>
          <w:szCs w:val="24"/>
        </w:rPr>
      </w:pPr>
      <w:r w:rsidRPr="000E6606">
        <w:rPr>
          <w:rFonts w:ascii="Times New Roman" w:eastAsia="Times New Roman" w:hAnsi="Times New Roman" w:cs="Times New Roman"/>
          <w:bCs/>
          <w:sz w:val="30"/>
          <w:szCs w:val="30"/>
          <w:bdr w:val="none" w:sz="0" w:space="0" w:color="auto" w:frame="1"/>
        </w:rPr>
        <w:t>Immediate/</w:t>
      </w:r>
      <w:r w:rsidR="00156829" w:rsidRPr="000E6606">
        <w:rPr>
          <w:rFonts w:ascii="Times New Roman" w:eastAsia="Times New Roman" w:hAnsi="Times New Roman" w:cs="Times New Roman"/>
          <w:bCs/>
          <w:sz w:val="30"/>
          <w:szCs w:val="30"/>
          <w:bdr w:val="none" w:sz="0" w:space="0" w:color="auto" w:frame="1"/>
        </w:rPr>
        <w:t>Critical</w:t>
      </w:r>
      <w:r w:rsidR="00163768">
        <w:rPr>
          <w:rFonts w:ascii="Times New Roman" w:eastAsia="Times New Roman" w:hAnsi="Times New Roman" w:cs="Times New Roman"/>
          <w:bCs/>
          <w:sz w:val="30"/>
          <w:szCs w:val="30"/>
          <w:bdr w:val="none" w:sz="0" w:space="0" w:color="auto" w:frame="1"/>
        </w:rPr>
        <w:t>/very high</w:t>
      </w:r>
      <w:r w:rsidR="00156829" w:rsidRPr="000E6606">
        <w:rPr>
          <w:rFonts w:ascii="Times New Roman" w:eastAsia="Times New Roman" w:hAnsi="Times New Roman" w:cs="Times New Roman"/>
          <w:bCs/>
          <w:sz w:val="30"/>
          <w:szCs w:val="30"/>
          <w:bdr w:val="none" w:sz="0" w:space="0" w:color="auto" w:frame="1"/>
        </w:rPr>
        <w:t>:</w:t>
      </w:r>
    </w:p>
    <w:p w:rsidR="00E81300" w:rsidRPr="000E6606" w:rsidRDefault="00E81300" w:rsidP="00E81300">
      <w:pPr>
        <w:spacing w:after="0" w:line="240" w:lineRule="auto"/>
        <w:textAlignment w:val="baseline"/>
        <w:rPr>
          <w:rFonts w:ascii="Times New Roman" w:eastAsia="Times New Roman" w:hAnsi="Times New Roman" w:cs="Times New Roman"/>
          <w:spacing w:val="8"/>
          <w:sz w:val="24"/>
          <w:szCs w:val="24"/>
        </w:rPr>
      </w:pPr>
      <w:r w:rsidRPr="000E6606">
        <w:rPr>
          <w:rFonts w:ascii="Times New Roman" w:eastAsia="Times New Roman" w:hAnsi="Times New Roman" w:cs="Times New Roman"/>
          <w:spacing w:val="8"/>
          <w:sz w:val="24"/>
          <w:szCs w:val="24"/>
        </w:rPr>
        <w:t>This generally occurs when the entire functionality of the task is fault and no more </w:t>
      </w:r>
      <w:hyperlink r:id="rId6" w:history="1">
        <w:r w:rsidRPr="000E6606">
          <w:rPr>
            <w:rFonts w:ascii="Times New Roman" w:eastAsia="Times New Roman" w:hAnsi="Times New Roman" w:cs="Times New Roman"/>
            <w:spacing w:val="8"/>
            <w:sz w:val="24"/>
            <w:szCs w:val="24"/>
            <w:bdr w:val="none" w:sz="0" w:space="0" w:color="auto" w:frame="1"/>
          </w:rPr>
          <w:t>testing can do further for the result</w:t>
        </w:r>
      </w:hyperlink>
      <w:r w:rsidRPr="000E6606">
        <w:rPr>
          <w:rFonts w:ascii="Times New Roman" w:eastAsia="Times New Roman" w:hAnsi="Times New Roman" w:cs="Times New Roman"/>
          <w:spacing w:val="8"/>
          <w:sz w:val="24"/>
          <w:szCs w:val="24"/>
        </w:rPr>
        <w:t xml:space="preserve">. Any </w:t>
      </w:r>
      <w:r w:rsidR="00156829" w:rsidRPr="000E6606">
        <w:rPr>
          <w:rFonts w:ascii="Times New Roman" w:eastAsia="Times New Roman" w:hAnsi="Times New Roman" w:cs="Times New Roman"/>
          <w:spacing w:val="8"/>
          <w:sz w:val="24"/>
          <w:szCs w:val="24"/>
        </w:rPr>
        <w:t>defect</w:t>
      </w:r>
      <w:r w:rsidRPr="000E6606">
        <w:rPr>
          <w:rFonts w:ascii="Times New Roman" w:eastAsia="Times New Roman" w:hAnsi="Times New Roman" w:cs="Times New Roman"/>
          <w:spacing w:val="8"/>
          <w:sz w:val="24"/>
          <w:szCs w:val="24"/>
        </w:rPr>
        <w:t xml:space="preserve"> that need immediate attention that affects the flow of the testing comes under this category. Critical severity also fall into the same category.</w:t>
      </w:r>
    </w:p>
    <w:p w:rsidR="00E6184E" w:rsidRPr="000E6606" w:rsidRDefault="00E6184E" w:rsidP="00E81300">
      <w:pPr>
        <w:spacing w:after="0" w:line="240" w:lineRule="auto"/>
        <w:textAlignment w:val="baseline"/>
        <w:outlineLvl w:val="3"/>
        <w:rPr>
          <w:rFonts w:ascii="Times New Roman" w:eastAsia="Times New Roman" w:hAnsi="Times New Roman" w:cs="Times New Roman"/>
          <w:bCs/>
          <w:sz w:val="30"/>
          <w:szCs w:val="30"/>
          <w:bdr w:val="none" w:sz="0" w:space="0" w:color="auto" w:frame="1"/>
        </w:rPr>
      </w:pPr>
    </w:p>
    <w:p w:rsidR="00E81300" w:rsidRPr="000E6606" w:rsidRDefault="00156829" w:rsidP="00E81300">
      <w:pPr>
        <w:spacing w:after="0" w:line="240" w:lineRule="auto"/>
        <w:textAlignment w:val="baseline"/>
        <w:outlineLvl w:val="3"/>
        <w:rPr>
          <w:rFonts w:ascii="Times New Roman" w:eastAsia="Times New Roman" w:hAnsi="Times New Roman" w:cs="Times New Roman"/>
          <w:bCs/>
          <w:sz w:val="24"/>
          <w:szCs w:val="24"/>
        </w:rPr>
      </w:pPr>
      <w:r w:rsidRPr="000E6606">
        <w:rPr>
          <w:rFonts w:ascii="Times New Roman" w:eastAsia="Times New Roman" w:hAnsi="Times New Roman" w:cs="Times New Roman"/>
          <w:bCs/>
          <w:sz w:val="30"/>
          <w:szCs w:val="30"/>
          <w:bdr w:val="none" w:sz="0" w:space="0" w:color="auto" w:frame="1"/>
        </w:rPr>
        <w:t>High:</w:t>
      </w:r>
      <w:r w:rsidR="00E81300" w:rsidRPr="000E6606">
        <w:rPr>
          <w:rFonts w:ascii="Times New Roman" w:eastAsia="Times New Roman" w:hAnsi="Times New Roman" w:cs="Times New Roman"/>
          <w:bCs/>
          <w:sz w:val="30"/>
          <w:szCs w:val="30"/>
          <w:bdr w:val="none" w:sz="0" w:space="0" w:color="auto" w:frame="1"/>
        </w:rPr>
        <w:t>  </w:t>
      </w:r>
    </w:p>
    <w:p w:rsidR="00E81300" w:rsidRPr="000E6606" w:rsidRDefault="00E81300" w:rsidP="00E81300">
      <w:pPr>
        <w:spacing w:after="384" w:line="240" w:lineRule="auto"/>
        <w:textAlignment w:val="baseline"/>
        <w:rPr>
          <w:rFonts w:ascii="Times New Roman" w:eastAsia="Times New Roman" w:hAnsi="Times New Roman" w:cs="Times New Roman"/>
          <w:spacing w:val="8"/>
          <w:sz w:val="24"/>
          <w:szCs w:val="24"/>
        </w:rPr>
      </w:pPr>
      <w:r w:rsidRPr="000E6606">
        <w:rPr>
          <w:rFonts w:ascii="Times New Roman" w:eastAsia="Times New Roman" w:hAnsi="Times New Roman" w:cs="Times New Roman"/>
          <w:spacing w:val="8"/>
          <w:sz w:val="24"/>
          <w:szCs w:val="24"/>
        </w:rPr>
        <w:t>The defect that does not meet the exit criteria. Due to such defects the testing of the entire application has been stopped until the defects are solved. These defects are resolved once the critical issues are fixed. This kind of defect should be resolved before the release.</w:t>
      </w:r>
    </w:p>
    <w:p w:rsidR="00E81300" w:rsidRPr="000E6606" w:rsidRDefault="00156829" w:rsidP="00E81300">
      <w:pPr>
        <w:spacing w:after="0" w:line="240" w:lineRule="auto"/>
        <w:textAlignment w:val="baseline"/>
        <w:outlineLvl w:val="3"/>
        <w:rPr>
          <w:rFonts w:ascii="Times New Roman" w:eastAsia="Times New Roman" w:hAnsi="Times New Roman" w:cs="Times New Roman"/>
          <w:bCs/>
          <w:sz w:val="24"/>
          <w:szCs w:val="24"/>
        </w:rPr>
      </w:pPr>
      <w:r w:rsidRPr="000E6606">
        <w:rPr>
          <w:rFonts w:ascii="Times New Roman" w:eastAsia="Times New Roman" w:hAnsi="Times New Roman" w:cs="Times New Roman"/>
          <w:bCs/>
          <w:sz w:val="30"/>
          <w:szCs w:val="30"/>
          <w:bdr w:val="none" w:sz="0" w:space="0" w:color="auto" w:frame="1"/>
        </w:rPr>
        <w:t>Medium:</w:t>
      </w:r>
    </w:p>
    <w:p w:rsidR="00E81300" w:rsidRPr="000E6606" w:rsidRDefault="00E81300" w:rsidP="00E81300">
      <w:pPr>
        <w:spacing w:after="384" w:line="240" w:lineRule="auto"/>
        <w:textAlignment w:val="baseline"/>
        <w:rPr>
          <w:rFonts w:ascii="Times New Roman" w:eastAsia="Times New Roman" w:hAnsi="Times New Roman" w:cs="Times New Roman"/>
          <w:spacing w:val="8"/>
          <w:sz w:val="24"/>
          <w:szCs w:val="24"/>
        </w:rPr>
      </w:pPr>
      <w:r w:rsidRPr="000E6606">
        <w:rPr>
          <w:rFonts w:ascii="Times New Roman" w:eastAsia="Times New Roman" w:hAnsi="Times New Roman" w:cs="Times New Roman"/>
          <w:spacing w:val="8"/>
          <w:sz w:val="24"/>
          <w:szCs w:val="24"/>
        </w:rPr>
        <w:t>Defects occur when a particular feature cannot be used the way it should be because of defects in a program, environmental issue. These defects should be fixed once all the critical and serious bugs get fixed. These defects can also be fixed in the next release.</w:t>
      </w:r>
    </w:p>
    <w:p w:rsidR="00E81300" w:rsidRPr="000E6606" w:rsidRDefault="00156829" w:rsidP="00E81300">
      <w:pPr>
        <w:spacing w:after="0" w:line="240" w:lineRule="auto"/>
        <w:textAlignment w:val="baseline"/>
        <w:outlineLvl w:val="3"/>
        <w:rPr>
          <w:rFonts w:ascii="Times New Roman" w:eastAsia="Times New Roman" w:hAnsi="Times New Roman" w:cs="Times New Roman"/>
          <w:bCs/>
          <w:sz w:val="24"/>
          <w:szCs w:val="24"/>
        </w:rPr>
      </w:pPr>
      <w:r w:rsidRPr="000E6606">
        <w:rPr>
          <w:rFonts w:ascii="Times New Roman" w:eastAsia="Times New Roman" w:hAnsi="Times New Roman" w:cs="Times New Roman"/>
          <w:bCs/>
          <w:sz w:val="30"/>
          <w:szCs w:val="30"/>
          <w:bdr w:val="none" w:sz="0" w:space="0" w:color="auto" w:frame="1"/>
        </w:rPr>
        <w:t>Low:</w:t>
      </w:r>
    </w:p>
    <w:p w:rsidR="00E81300" w:rsidRPr="000E6606" w:rsidRDefault="00E81300" w:rsidP="00E81300">
      <w:pPr>
        <w:spacing w:after="384" w:line="240" w:lineRule="auto"/>
        <w:textAlignment w:val="baseline"/>
        <w:rPr>
          <w:rFonts w:ascii="Times New Roman" w:eastAsia="Times New Roman" w:hAnsi="Times New Roman" w:cs="Times New Roman"/>
          <w:spacing w:val="8"/>
          <w:sz w:val="24"/>
          <w:szCs w:val="24"/>
        </w:rPr>
      </w:pPr>
      <w:r w:rsidRPr="000E6606">
        <w:rPr>
          <w:rFonts w:ascii="Times New Roman" w:eastAsia="Times New Roman" w:hAnsi="Times New Roman" w:cs="Times New Roman"/>
          <w:spacing w:val="8"/>
          <w:sz w:val="24"/>
          <w:szCs w:val="24"/>
        </w:rPr>
        <w:t>If few users of the feature encountered a defect such as minor UI issues, spelling mistakes, alignment issues and colour code mismatch are considered as low priority bugs. Sometimes these defects are opened to suggest enhancements in the existing design. This defect does not need any immediate actions as it can be resolved in future.</w:t>
      </w:r>
    </w:p>
    <w:p w:rsidR="00E81300" w:rsidRPr="000E6606" w:rsidRDefault="00E81300" w:rsidP="00E81300">
      <w:pPr>
        <w:spacing w:after="0" w:line="240" w:lineRule="auto"/>
        <w:textAlignment w:val="baseline"/>
        <w:outlineLvl w:val="3"/>
        <w:rPr>
          <w:rFonts w:ascii="Times New Roman" w:eastAsia="Times New Roman" w:hAnsi="Times New Roman" w:cs="Times New Roman"/>
          <w:bCs/>
          <w:sz w:val="30"/>
          <w:szCs w:val="30"/>
          <w:bdr w:val="none" w:sz="0" w:space="0" w:color="auto" w:frame="1"/>
        </w:rPr>
      </w:pPr>
      <w:r w:rsidRPr="000E6606">
        <w:rPr>
          <w:rFonts w:ascii="Times New Roman" w:eastAsia="Times New Roman" w:hAnsi="Times New Roman" w:cs="Times New Roman"/>
          <w:bCs/>
          <w:sz w:val="30"/>
          <w:szCs w:val="30"/>
          <w:bdr w:val="none" w:sz="0" w:space="0" w:color="auto" w:frame="1"/>
        </w:rPr>
        <w:t>Severity of Defects:</w:t>
      </w:r>
    </w:p>
    <w:p w:rsidR="00E6184E" w:rsidRPr="000E6606" w:rsidRDefault="00E6184E" w:rsidP="00E81300">
      <w:pPr>
        <w:spacing w:after="0" w:line="240" w:lineRule="auto"/>
        <w:textAlignment w:val="baseline"/>
        <w:outlineLvl w:val="3"/>
        <w:rPr>
          <w:rFonts w:ascii="Times New Roman" w:eastAsia="Times New Roman" w:hAnsi="Times New Roman" w:cs="Times New Roman"/>
          <w:bCs/>
          <w:sz w:val="24"/>
          <w:szCs w:val="24"/>
        </w:rPr>
      </w:pPr>
    </w:p>
    <w:p w:rsidR="00E81300" w:rsidRPr="000E6606" w:rsidRDefault="00E81300" w:rsidP="00E81300">
      <w:pPr>
        <w:numPr>
          <w:ilvl w:val="0"/>
          <w:numId w:val="2"/>
        </w:numPr>
        <w:spacing w:after="0" w:line="240" w:lineRule="auto"/>
        <w:textAlignment w:val="baseline"/>
        <w:rPr>
          <w:rFonts w:ascii="Times New Roman" w:eastAsia="Times New Roman" w:hAnsi="Times New Roman" w:cs="Times New Roman"/>
          <w:spacing w:val="8"/>
          <w:sz w:val="24"/>
          <w:szCs w:val="24"/>
        </w:rPr>
      </w:pPr>
      <w:r w:rsidRPr="000E6606">
        <w:rPr>
          <w:rFonts w:ascii="Times New Roman" w:eastAsia="Times New Roman" w:hAnsi="Times New Roman" w:cs="Times New Roman"/>
          <w:spacing w:val="8"/>
          <w:sz w:val="24"/>
          <w:szCs w:val="24"/>
        </w:rPr>
        <w:t>It is related to the defect fixing urgency.</w:t>
      </w:r>
    </w:p>
    <w:p w:rsidR="00E81300" w:rsidRPr="000E6606" w:rsidRDefault="00E81300" w:rsidP="00E81300">
      <w:pPr>
        <w:numPr>
          <w:ilvl w:val="0"/>
          <w:numId w:val="2"/>
        </w:numPr>
        <w:spacing w:after="0" w:line="240" w:lineRule="auto"/>
        <w:textAlignment w:val="baseline"/>
        <w:rPr>
          <w:rFonts w:ascii="Times New Roman" w:eastAsia="Times New Roman" w:hAnsi="Times New Roman" w:cs="Times New Roman"/>
          <w:spacing w:val="8"/>
          <w:sz w:val="24"/>
          <w:szCs w:val="24"/>
        </w:rPr>
      </w:pPr>
      <w:r w:rsidRPr="000E6606">
        <w:rPr>
          <w:rFonts w:ascii="Times New Roman" w:eastAsia="Times New Roman" w:hAnsi="Times New Roman" w:cs="Times New Roman"/>
          <w:spacing w:val="8"/>
          <w:sz w:val="24"/>
          <w:szCs w:val="24"/>
        </w:rPr>
        <w:t>The testers will set the level of severity.</w:t>
      </w:r>
    </w:p>
    <w:p w:rsidR="00E81300" w:rsidRPr="000E6606" w:rsidRDefault="00E81300" w:rsidP="00E81300">
      <w:pPr>
        <w:numPr>
          <w:ilvl w:val="0"/>
          <w:numId w:val="2"/>
        </w:numPr>
        <w:spacing w:after="0" w:line="240" w:lineRule="auto"/>
        <w:textAlignment w:val="baseline"/>
        <w:rPr>
          <w:rFonts w:ascii="Times New Roman" w:eastAsia="Times New Roman" w:hAnsi="Times New Roman" w:cs="Times New Roman"/>
          <w:spacing w:val="8"/>
          <w:sz w:val="24"/>
          <w:szCs w:val="24"/>
        </w:rPr>
      </w:pPr>
      <w:r w:rsidRPr="000E6606">
        <w:rPr>
          <w:rFonts w:ascii="Times New Roman" w:eastAsia="Times New Roman" w:hAnsi="Times New Roman" w:cs="Times New Roman"/>
          <w:spacing w:val="8"/>
          <w:sz w:val="24"/>
          <w:szCs w:val="24"/>
        </w:rPr>
        <w:t>Once the Severity is fixed it won’t change with time.</w:t>
      </w:r>
    </w:p>
    <w:p w:rsidR="00E81300" w:rsidRPr="000E6606" w:rsidRDefault="00E81300" w:rsidP="00E81300">
      <w:pPr>
        <w:numPr>
          <w:ilvl w:val="0"/>
          <w:numId w:val="2"/>
        </w:numPr>
        <w:spacing w:after="0" w:line="240" w:lineRule="auto"/>
        <w:textAlignment w:val="baseline"/>
        <w:rPr>
          <w:rFonts w:ascii="Times New Roman" w:eastAsia="Times New Roman" w:hAnsi="Times New Roman" w:cs="Times New Roman"/>
          <w:spacing w:val="8"/>
          <w:sz w:val="24"/>
          <w:szCs w:val="24"/>
        </w:rPr>
      </w:pPr>
      <w:r w:rsidRPr="000E6606">
        <w:rPr>
          <w:rFonts w:ascii="Times New Roman" w:eastAsia="Times New Roman" w:hAnsi="Times New Roman" w:cs="Times New Roman"/>
          <w:spacing w:val="8"/>
          <w:sz w:val="24"/>
          <w:szCs w:val="24"/>
        </w:rPr>
        <w:t>It is based on the functionality that the defects affect.</w:t>
      </w:r>
    </w:p>
    <w:p w:rsidR="00E6184E" w:rsidRPr="000E6606" w:rsidRDefault="00E6184E" w:rsidP="00E81300">
      <w:pPr>
        <w:spacing w:after="0" w:line="240" w:lineRule="auto"/>
        <w:textAlignment w:val="baseline"/>
        <w:outlineLvl w:val="3"/>
        <w:rPr>
          <w:rFonts w:ascii="Times New Roman" w:eastAsia="Times New Roman" w:hAnsi="Times New Roman" w:cs="Times New Roman"/>
          <w:bCs/>
          <w:sz w:val="36"/>
          <w:szCs w:val="36"/>
        </w:rPr>
      </w:pPr>
    </w:p>
    <w:p w:rsidR="00E81300" w:rsidRPr="000E6606" w:rsidRDefault="00E81300" w:rsidP="00E81300">
      <w:pPr>
        <w:spacing w:after="0" w:line="240" w:lineRule="auto"/>
        <w:textAlignment w:val="baseline"/>
        <w:outlineLvl w:val="3"/>
        <w:rPr>
          <w:rFonts w:ascii="Times New Roman" w:eastAsia="Times New Roman" w:hAnsi="Times New Roman" w:cs="Times New Roman"/>
          <w:bCs/>
          <w:sz w:val="36"/>
          <w:szCs w:val="36"/>
        </w:rPr>
      </w:pPr>
      <w:r w:rsidRPr="000E6606">
        <w:rPr>
          <w:rFonts w:ascii="Times New Roman" w:eastAsia="Times New Roman" w:hAnsi="Times New Roman" w:cs="Times New Roman"/>
          <w:bCs/>
          <w:sz w:val="36"/>
          <w:szCs w:val="36"/>
        </w:rPr>
        <w:t>Severity can be classified as follow as:</w:t>
      </w:r>
    </w:p>
    <w:p w:rsidR="00E6184E" w:rsidRPr="000E6606" w:rsidRDefault="00E6184E" w:rsidP="00E81300">
      <w:pPr>
        <w:spacing w:after="0" w:line="240" w:lineRule="auto"/>
        <w:textAlignment w:val="baseline"/>
        <w:outlineLvl w:val="3"/>
        <w:rPr>
          <w:rFonts w:ascii="Times New Roman" w:eastAsia="Times New Roman" w:hAnsi="Times New Roman" w:cs="Times New Roman"/>
          <w:bCs/>
          <w:sz w:val="30"/>
          <w:szCs w:val="30"/>
          <w:bdr w:val="none" w:sz="0" w:space="0" w:color="auto" w:frame="1"/>
        </w:rPr>
      </w:pPr>
    </w:p>
    <w:p w:rsidR="00E81300" w:rsidRPr="000E6606" w:rsidRDefault="00156829" w:rsidP="00E81300">
      <w:pPr>
        <w:spacing w:after="0" w:line="240" w:lineRule="auto"/>
        <w:textAlignment w:val="baseline"/>
        <w:outlineLvl w:val="3"/>
        <w:rPr>
          <w:rFonts w:ascii="Times New Roman" w:eastAsia="Times New Roman" w:hAnsi="Times New Roman" w:cs="Times New Roman"/>
          <w:bCs/>
          <w:sz w:val="24"/>
          <w:szCs w:val="24"/>
        </w:rPr>
      </w:pPr>
      <w:r w:rsidRPr="000E6606">
        <w:rPr>
          <w:rFonts w:ascii="Times New Roman" w:eastAsia="Times New Roman" w:hAnsi="Times New Roman" w:cs="Times New Roman"/>
          <w:bCs/>
          <w:sz w:val="30"/>
          <w:szCs w:val="30"/>
          <w:bdr w:val="none" w:sz="0" w:space="0" w:color="auto" w:frame="1"/>
        </w:rPr>
        <w:t>Blocker:</w:t>
      </w:r>
    </w:p>
    <w:p w:rsidR="00B237F2" w:rsidRDefault="00E81300" w:rsidP="00E81300">
      <w:pPr>
        <w:spacing w:after="384" w:line="240" w:lineRule="auto"/>
        <w:textAlignment w:val="baseline"/>
        <w:rPr>
          <w:rFonts w:ascii="Times New Roman" w:eastAsia="Times New Roman" w:hAnsi="Times New Roman" w:cs="Times New Roman"/>
          <w:spacing w:val="8"/>
          <w:sz w:val="24"/>
          <w:szCs w:val="24"/>
        </w:rPr>
      </w:pPr>
      <w:r w:rsidRPr="000E6606">
        <w:rPr>
          <w:rFonts w:ascii="Times New Roman" w:eastAsia="Times New Roman" w:hAnsi="Times New Roman" w:cs="Times New Roman"/>
          <w:spacing w:val="8"/>
          <w:sz w:val="24"/>
          <w:szCs w:val="24"/>
        </w:rPr>
        <w:t xml:space="preserve">When the whole functions feature / functionality missing from the project applications and completely crashes the system will be considered as Blocker and these severity defects </w:t>
      </w:r>
      <w:r w:rsidR="00B237F2">
        <w:rPr>
          <w:rFonts w:ascii="Times New Roman" w:eastAsia="Times New Roman" w:hAnsi="Times New Roman" w:cs="Times New Roman"/>
          <w:spacing w:val="8"/>
          <w:sz w:val="24"/>
          <w:szCs w:val="24"/>
        </w:rPr>
        <w:t>are having the highest priority</w:t>
      </w:r>
    </w:p>
    <w:p w:rsidR="00E81300" w:rsidRPr="000E6606" w:rsidRDefault="00156829" w:rsidP="00E81300">
      <w:pPr>
        <w:spacing w:after="384" w:line="240" w:lineRule="auto"/>
        <w:textAlignment w:val="baseline"/>
        <w:rPr>
          <w:rFonts w:ascii="Times New Roman" w:eastAsia="Times New Roman" w:hAnsi="Times New Roman" w:cs="Times New Roman"/>
          <w:spacing w:val="8"/>
          <w:sz w:val="24"/>
          <w:szCs w:val="24"/>
        </w:rPr>
      </w:pPr>
      <w:r w:rsidRPr="000E6606">
        <w:rPr>
          <w:rFonts w:ascii="Times New Roman" w:eastAsia="Times New Roman" w:hAnsi="Times New Roman" w:cs="Times New Roman"/>
          <w:bCs/>
          <w:sz w:val="30"/>
          <w:szCs w:val="30"/>
          <w:bdr w:val="none" w:sz="0" w:space="0" w:color="auto" w:frame="1"/>
        </w:rPr>
        <w:t>Major:</w:t>
      </w:r>
      <w:r w:rsidR="00E81300" w:rsidRPr="000E6606">
        <w:rPr>
          <w:rFonts w:ascii="Times New Roman" w:eastAsia="Times New Roman" w:hAnsi="Times New Roman" w:cs="Times New Roman"/>
          <w:bCs/>
          <w:sz w:val="30"/>
          <w:szCs w:val="30"/>
          <w:bdr w:val="none" w:sz="0" w:space="0" w:color="auto" w:frame="1"/>
        </w:rPr>
        <w:t>  </w:t>
      </w:r>
      <w:r w:rsidR="00E81300" w:rsidRPr="000E6606">
        <w:rPr>
          <w:rFonts w:ascii="Times New Roman" w:eastAsia="Times New Roman" w:hAnsi="Times New Roman" w:cs="Times New Roman"/>
          <w:spacing w:val="8"/>
          <w:sz w:val="24"/>
          <w:szCs w:val="24"/>
        </w:rPr>
        <w:t>The implemented feature that does not meet the requirements, test cases and behaves differently than the normal flow. It does not cause any system kind of failure but not equal to the blocker but avoiding the unnecessary delay of fixing.</w:t>
      </w:r>
    </w:p>
    <w:p w:rsidR="00E81300" w:rsidRPr="000E6606" w:rsidRDefault="00156829" w:rsidP="00E81300">
      <w:pPr>
        <w:spacing w:after="0" w:line="240" w:lineRule="auto"/>
        <w:textAlignment w:val="baseline"/>
        <w:outlineLvl w:val="3"/>
        <w:rPr>
          <w:rFonts w:ascii="Times New Roman" w:eastAsia="Times New Roman" w:hAnsi="Times New Roman" w:cs="Times New Roman"/>
          <w:bCs/>
          <w:sz w:val="24"/>
          <w:szCs w:val="24"/>
        </w:rPr>
      </w:pPr>
      <w:r w:rsidRPr="000E6606">
        <w:rPr>
          <w:rFonts w:ascii="Times New Roman" w:eastAsia="Times New Roman" w:hAnsi="Times New Roman" w:cs="Times New Roman"/>
          <w:bCs/>
          <w:sz w:val="30"/>
          <w:szCs w:val="30"/>
          <w:bdr w:val="none" w:sz="0" w:space="0" w:color="auto" w:frame="1"/>
        </w:rPr>
        <w:lastRenderedPageBreak/>
        <w:t>Minor:</w:t>
      </w:r>
      <w:r w:rsidR="00E81300" w:rsidRPr="000E6606">
        <w:rPr>
          <w:rFonts w:ascii="Times New Roman" w:eastAsia="Times New Roman" w:hAnsi="Times New Roman" w:cs="Times New Roman"/>
          <w:bCs/>
          <w:sz w:val="30"/>
          <w:szCs w:val="30"/>
          <w:bdr w:val="none" w:sz="0" w:space="0" w:color="auto" w:frame="1"/>
        </w:rPr>
        <w:t>  </w:t>
      </w:r>
    </w:p>
    <w:p w:rsidR="00E81300" w:rsidRPr="000E6606" w:rsidRDefault="00E81300" w:rsidP="00E81300">
      <w:pPr>
        <w:spacing w:after="384" w:line="240" w:lineRule="auto"/>
        <w:textAlignment w:val="baseline"/>
        <w:rPr>
          <w:rFonts w:ascii="Times New Roman" w:eastAsia="Times New Roman" w:hAnsi="Times New Roman" w:cs="Times New Roman"/>
          <w:spacing w:val="8"/>
          <w:sz w:val="24"/>
          <w:szCs w:val="24"/>
        </w:rPr>
      </w:pPr>
      <w:r w:rsidRPr="000E6606">
        <w:rPr>
          <w:rFonts w:ascii="Times New Roman" w:eastAsia="Times New Roman" w:hAnsi="Times New Roman" w:cs="Times New Roman"/>
          <w:spacing w:val="8"/>
          <w:sz w:val="24"/>
          <w:szCs w:val="24"/>
        </w:rPr>
        <w:t>The defect will not cause a failure in execution of the applications which is not a major impact. Loss of data falls in the minor severity it also falls in major severity based on the classifications.</w:t>
      </w:r>
    </w:p>
    <w:p w:rsidR="00E81300" w:rsidRPr="000E6606" w:rsidRDefault="00E81300" w:rsidP="00E81300">
      <w:pPr>
        <w:spacing w:after="0" w:line="240" w:lineRule="auto"/>
        <w:textAlignment w:val="baseline"/>
        <w:outlineLvl w:val="3"/>
        <w:rPr>
          <w:rFonts w:ascii="Times New Roman" w:eastAsia="Times New Roman" w:hAnsi="Times New Roman" w:cs="Times New Roman"/>
          <w:bCs/>
          <w:sz w:val="24"/>
          <w:szCs w:val="24"/>
        </w:rPr>
      </w:pPr>
      <w:r w:rsidRPr="000E6606">
        <w:rPr>
          <w:rFonts w:ascii="Times New Roman" w:eastAsia="Times New Roman" w:hAnsi="Times New Roman" w:cs="Times New Roman"/>
          <w:bCs/>
          <w:sz w:val="30"/>
          <w:szCs w:val="30"/>
          <w:bdr w:val="none" w:sz="0" w:space="0" w:color="auto" w:frame="1"/>
        </w:rPr>
        <w:t>Low/</w:t>
      </w:r>
      <w:r w:rsidR="00156829" w:rsidRPr="000E6606">
        <w:rPr>
          <w:rFonts w:ascii="Times New Roman" w:eastAsia="Times New Roman" w:hAnsi="Times New Roman" w:cs="Times New Roman"/>
          <w:bCs/>
          <w:sz w:val="30"/>
          <w:szCs w:val="30"/>
          <w:bdr w:val="none" w:sz="0" w:space="0" w:color="auto" w:frame="1"/>
        </w:rPr>
        <w:t>Trival:</w:t>
      </w:r>
      <w:r w:rsidRPr="000E6606">
        <w:rPr>
          <w:rFonts w:ascii="Times New Roman" w:eastAsia="Times New Roman" w:hAnsi="Times New Roman" w:cs="Times New Roman"/>
          <w:bCs/>
          <w:sz w:val="30"/>
          <w:szCs w:val="30"/>
          <w:bdr w:val="none" w:sz="0" w:space="0" w:color="auto" w:frame="1"/>
        </w:rPr>
        <w:t>  </w:t>
      </w:r>
    </w:p>
    <w:p w:rsidR="00E81300" w:rsidRPr="000E6606" w:rsidRDefault="00E81300" w:rsidP="00E81300">
      <w:pPr>
        <w:spacing w:after="384" w:line="240" w:lineRule="auto"/>
        <w:textAlignment w:val="baseline"/>
        <w:rPr>
          <w:rFonts w:ascii="Times New Roman" w:eastAsia="Times New Roman" w:hAnsi="Times New Roman" w:cs="Times New Roman"/>
          <w:spacing w:val="8"/>
          <w:sz w:val="24"/>
          <w:szCs w:val="24"/>
        </w:rPr>
      </w:pPr>
      <w:r w:rsidRPr="000E6606">
        <w:rPr>
          <w:rFonts w:ascii="Times New Roman" w:eastAsia="Times New Roman" w:hAnsi="Times New Roman" w:cs="Times New Roman"/>
          <w:spacing w:val="8"/>
          <w:sz w:val="24"/>
          <w:szCs w:val="24"/>
        </w:rPr>
        <w:t>The valid defect that should be fixed even though there is no impact on the functionality.</w:t>
      </w:r>
    </w:p>
    <w:p w:rsidR="00E81300" w:rsidRPr="000E6606" w:rsidRDefault="00E81300" w:rsidP="00E81300">
      <w:pPr>
        <w:spacing w:after="0" w:line="240" w:lineRule="auto"/>
        <w:textAlignment w:val="baseline"/>
        <w:outlineLvl w:val="4"/>
        <w:rPr>
          <w:rFonts w:ascii="Times New Roman" w:eastAsia="Times New Roman" w:hAnsi="Times New Roman" w:cs="Times New Roman"/>
          <w:bCs/>
          <w:sz w:val="36"/>
          <w:szCs w:val="36"/>
        </w:rPr>
      </w:pPr>
      <w:r w:rsidRPr="000E6606">
        <w:rPr>
          <w:rFonts w:ascii="Times New Roman" w:eastAsia="Times New Roman" w:hAnsi="Times New Roman" w:cs="Times New Roman"/>
          <w:bCs/>
          <w:sz w:val="36"/>
          <w:szCs w:val="36"/>
        </w:rPr>
        <w:t>Here are some combinations of Priority and Severity:</w:t>
      </w:r>
    </w:p>
    <w:p w:rsidR="00646666" w:rsidRPr="000E6606" w:rsidRDefault="00646666" w:rsidP="00E81300">
      <w:pPr>
        <w:spacing w:after="0" w:line="240" w:lineRule="auto"/>
        <w:textAlignment w:val="baseline"/>
        <w:outlineLvl w:val="3"/>
        <w:rPr>
          <w:rFonts w:ascii="Times New Roman" w:eastAsia="Times New Roman" w:hAnsi="Times New Roman" w:cs="Times New Roman"/>
          <w:bCs/>
          <w:sz w:val="30"/>
          <w:szCs w:val="30"/>
          <w:bdr w:val="none" w:sz="0" w:space="0" w:color="auto" w:frame="1"/>
        </w:rPr>
      </w:pPr>
    </w:p>
    <w:p w:rsidR="00E81300" w:rsidRPr="000E6606" w:rsidRDefault="00E81300" w:rsidP="00E81300">
      <w:pPr>
        <w:spacing w:after="0" w:line="240" w:lineRule="auto"/>
        <w:textAlignment w:val="baseline"/>
        <w:outlineLvl w:val="3"/>
        <w:rPr>
          <w:rFonts w:ascii="Times New Roman" w:eastAsia="Times New Roman" w:hAnsi="Times New Roman" w:cs="Times New Roman"/>
          <w:bCs/>
          <w:sz w:val="24"/>
          <w:szCs w:val="24"/>
        </w:rPr>
      </w:pPr>
      <w:r w:rsidRPr="000E6606">
        <w:rPr>
          <w:rFonts w:ascii="Times New Roman" w:eastAsia="Times New Roman" w:hAnsi="Times New Roman" w:cs="Times New Roman"/>
          <w:bCs/>
          <w:sz w:val="30"/>
          <w:szCs w:val="30"/>
          <w:bdr w:val="none" w:sz="0" w:space="0" w:color="auto" w:frame="1"/>
        </w:rPr>
        <w:t>High Priority and Blocker Severity:  </w:t>
      </w:r>
    </w:p>
    <w:p w:rsidR="00E81300" w:rsidRPr="000E6606" w:rsidRDefault="00E81300" w:rsidP="00E81300">
      <w:pPr>
        <w:spacing w:after="384" w:line="240" w:lineRule="auto"/>
        <w:textAlignment w:val="baseline"/>
        <w:rPr>
          <w:rFonts w:ascii="Times New Roman" w:eastAsia="Times New Roman" w:hAnsi="Times New Roman" w:cs="Times New Roman"/>
          <w:spacing w:val="8"/>
          <w:sz w:val="24"/>
          <w:szCs w:val="24"/>
        </w:rPr>
      </w:pPr>
      <w:r w:rsidRPr="000E6606">
        <w:rPr>
          <w:rFonts w:ascii="Times New Roman" w:eastAsia="Times New Roman" w:hAnsi="Times New Roman" w:cs="Times New Roman"/>
          <w:spacing w:val="8"/>
          <w:sz w:val="24"/>
          <w:szCs w:val="24"/>
        </w:rPr>
        <w:t>In the login page when the username and password is entered and click submit, instead of logging in the system crashes or else it throws the error message. In the Online site while adding the cart/payment options occurred in the critical times and in the final stage, this issue can impact on business at a great level.</w:t>
      </w:r>
    </w:p>
    <w:p w:rsidR="00E81300" w:rsidRPr="000E6606" w:rsidRDefault="00E81300" w:rsidP="00E81300">
      <w:pPr>
        <w:spacing w:after="0" w:line="240" w:lineRule="auto"/>
        <w:textAlignment w:val="baseline"/>
        <w:outlineLvl w:val="3"/>
        <w:rPr>
          <w:rFonts w:ascii="Times New Roman" w:eastAsia="Times New Roman" w:hAnsi="Times New Roman" w:cs="Times New Roman"/>
          <w:bCs/>
          <w:sz w:val="24"/>
          <w:szCs w:val="24"/>
        </w:rPr>
      </w:pPr>
      <w:r w:rsidRPr="000E6606">
        <w:rPr>
          <w:rFonts w:ascii="Times New Roman" w:eastAsia="Times New Roman" w:hAnsi="Times New Roman" w:cs="Times New Roman"/>
          <w:bCs/>
          <w:sz w:val="30"/>
          <w:szCs w:val="30"/>
          <w:bdr w:val="none" w:sz="0" w:space="0" w:color="auto" w:frame="1"/>
        </w:rPr>
        <w:t>Low Priority and Low Severity:</w:t>
      </w:r>
      <w:r w:rsidRPr="000E6606">
        <w:rPr>
          <w:rFonts w:ascii="Times New Roman" w:eastAsia="Times New Roman" w:hAnsi="Times New Roman" w:cs="Times New Roman"/>
          <w:bCs/>
          <w:sz w:val="24"/>
          <w:szCs w:val="24"/>
        </w:rPr>
        <w:t> </w:t>
      </w:r>
      <w:r w:rsidRPr="000E6606">
        <w:rPr>
          <w:rFonts w:ascii="Times New Roman" w:eastAsia="Times New Roman" w:hAnsi="Times New Roman" w:cs="Times New Roman"/>
          <w:bCs/>
          <w:sz w:val="30"/>
          <w:szCs w:val="30"/>
          <w:bdr w:val="none" w:sz="0" w:space="0" w:color="auto" w:frame="1"/>
        </w:rPr>
        <w:t> </w:t>
      </w:r>
    </w:p>
    <w:p w:rsidR="00E81300" w:rsidRPr="000E6606" w:rsidRDefault="00E81300" w:rsidP="00E81300">
      <w:pPr>
        <w:spacing w:after="384" w:line="240" w:lineRule="auto"/>
        <w:textAlignment w:val="baseline"/>
        <w:rPr>
          <w:rFonts w:ascii="Times New Roman" w:eastAsia="Times New Roman" w:hAnsi="Times New Roman" w:cs="Times New Roman"/>
          <w:spacing w:val="8"/>
          <w:sz w:val="24"/>
          <w:szCs w:val="24"/>
        </w:rPr>
      </w:pPr>
      <w:r w:rsidRPr="000E6606">
        <w:rPr>
          <w:rFonts w:ascii="Times New Roman" w:eastAsia="Times New Roman" w:hAnsi="Times New Roman" w:cs="Times New Roman"/>
          <w:spacing w:val="8"/>
          <w:sz w:val="24"/>
          <w:szCs w:val="24"/>
        </w:rPr>
        <w:t>Spelling mistakes which are considered as minor in the pages. Colour of the button, contents, and hovering options mismatching. Minor alignment issues in the pages that do not affect the flow much.</w:t>
      </w:r>
    </w:p>
    <w:p w:rsidR="00E81300" w:rsidRPr="000E6606" w:rsidRDefault="00E81300" w:rsidP="00E81300">
      <w:pPr>
        <w:spacing w:after="0" w:line="240" w:lineRule="auto"/>
        <w:textAlignment w:val="baseline"/>
        <w:outlineLvl w:val="3"/>
        <w:rPr>
          <w:rFonts w:ascii="Times New Roman" w:eastAsia="Times New Roman" w:hAnsi="Times New Roman" w:cs="Times New Roman"/>
          <w:bCs/>
          <w:sz w:val="24"/>
          <w:szCs w:val="24"/>
        </w:rPr>
      </w:pPr>
      <w:r w:rsidRPr="000E6606">
        <w:rPr>
          <w:rFonts w:ascii="Times New Roman" w:eastAsia="Times New Roman" w:hAnsi="Times New Roman" w:cs="Times New Roman"/>
          <w:bCs/>
          <w:sz w:val="30"/>
          <w:szCs w:val="30"/>
          <w:bdr w:val="none" w:sz="0" w:space="0" w:color="auto" w:frame="1"/>
        </w:rPr>
        <w:t>High Priority and Low Severity:  </w:t>
      </w:r>
    </w:p>
    <w:p w:rsidR="00E81300" w:rsidRPr="000E6606" w:rsidRDefault="00E81300" w:rsidP="00E81300">
      <w:pPr>
        <w:spacing w:after="0" w:line="240" w:lineRule="auto"/>
        <w:textAlignment w:val="baseline"/>
        <w:rPr>
          <w:rFonts w:ascii="Times New Roman" w:eastAsia="Times New Roman" w:hAnsi="Times New Roman" w:cs="Times New Roman"/>
          <w:spacing w:val="8"/>
          <w:sz w:val="24"/>
          <w:szCs w:val="24"/>
        </w:rPr>
      </w:pPr>
      <w:r w:rsidRPr="000E6606">
        <w:rPr>
          <w:rFonts w:ascii="Times New Roman" w:eastAsia="Times New Roman" w:hAnsi="Times New Roman" w:cs="Times New Roman"/>
          <w:spacing w:val="8"/>
          <w:sz w:val="24"/>
          <w:szCs w:val="24"/>
        </w:rPr>
        <w:t>Displaying the brand logo or the company logo in the company site does not impact the functionalities but it affects the value of the logo that plays the important role in the </w:t>
      </w:r>
      <w:hyperlink r:id="rId7" w:history="1">
        <w:r w:rsidRPr="000E6606">
          <w:rPr>
            <w:rFonts w:ascii="Times New Roman" w:eastAsia="Times New Roman" w:hAnsi="Times New Roman" w:cs="Times New Roman"/>
            <w:spacing w:val="8"/>
            <w:sz w:val="24"/>
            <w:szCs w:val="24"/>
            <w:bdr w:val="none" w:sz="0" w:space="0" w:color="auto" w:frame="1"/>
          </w:rPr>
          <w:t>company website.</w:t>
        </w:r>
      </w:hyperlink>
    </w:p>
    <w:p w:rsidR="007031F7" w:rsidRPr="000E6606" w:rsidRDefault="007031F7" w:rsidP="00E81300">
      <w:pPr>
        <w:spacing w:after="0" w:line="240" w:lineRule="auto"/>
        <w:textAlignment w:val="baseline"/>
        <w:outlineLvl w:val="3"/>
        <w:rPr>
          <w:rFonts w:ascii="Times New Roman" w:eastAsia="Times New Roman" w:hAnsi="Times New Roman" w:cs="Times New Roman"/>
          <w:bCs/>
          <w:sz w:val="30"/>
          <w:szCs w:val="30"/>
          <w:bdr w:val="none" w:sz="0" w:space="0" w:color="auto" w:frame="1"/>
        </w:rPr>
      </w:pPr>
    </w:p>
    <w:p w:rsidR="00E81300" w:rsidRPr="000E6606" w:rsidRDefault="00E81300" w:rsidP="00E81300">
      <w:pPr>
        <w:spacing w:after="0" w:line="240" w:lineRule="auto"/>
        <w:textAlignment w:val="baseline"/>
        <w:outlineLvl w:val="3"/>
        <w:rPr>
          <w:rFonts w:ascii="Times New Roman" w:eastAsia="Times New Roman" w:hAnsi="Times New Roman" w:cs="Times New Roman"/>
          <w:bCs/>
          <w:sz w:val="24"/>
          <w:szCs w:val="24"/>
        </w:rPr>
      </w:pPr>
      <w:r w:rsidRPr="000E6606">
        <w:rPr>
          <w:rFonts w:ascii="Times New Roman" w:eastAsia="Times New Roman" w:hAnsi="Times New Roman" w:cs="Times New Roman"/>
          <w:bCs/>
          <w:sz w:val="30"/>
          <w:szCs w:val="30"/>
          <w:bdr w:val="none" w:sz="0" w:space="0" w:color="auto" w:frame="1"/>
        </w:rPr>
        <w:t>Low Priority and High Severity:  </w:t>
      </w:r>
    </w:p>
    <w:p w:rsidR="00E81300" w:rsidRPr="000E6606" w:rsidRDefault="00E81300" w:rsidP="00E81300">
      <w:pPr>
        <w:spacing w:after="384" w:line="240" w:lineRule="auto"/>
        <w:textAlignment w:val="baseline"/>
        <w:rPr>
          <w:rFonts w:ascii="Times New Roman" w:eastAsia="Times New Roman" w:hAnsi="Times New Roman" w:cs="Times New Roman"/>
          <w:spacing w:val="8"/>
          <w:sz w:val="24"/>
          <w:szCs w:val="24"/>
        </w:rPr>
      </w:pPr>
      <w:r w:rsidRPr="000E6606">
        <w:rPr>
          <w:rFonts w:ascii="Times New Roman" w:eastAsia="Times New Roman" w:hAnsi="Times New Roman" w:cs="Times New Roman"/>
          <w:spacing w:val="8"/>
          <w:sz w:val="24"/>
          <w:szCs w:val="24"/>
        </w:rPr>
        <w:t>A defect found on the social networking site as the beta version of a new feature is released with not many active users using the facilities as today. Though this defect is having a functional defect, as it does not impact the customers directly.</w:t>
      </w:r>
    </w:p>
    <w:p w:rsidR="0017254B" w:rsidRPr="000E6606" w:rsidRDefault="0017254B">
      <w:pPr>
        <w:rPr>
          <w:rFonts w:ascii="Times New Roman" w:hAnsi="Times New Roman" w:cs="Times New Roman"/>
        </w:rPr>
      </w:pPr>
    </w:p>
    <w:p w:rsidR="0081132B" w:rsidRPr="000E6606" w:rsidRDefault="0081132B">
      <w:pPr>
        <w:rPr>
          <w:rFonts w:ascii="Times New Roman" w:hAnsi="Times New Roman" w:cs="Times New Roman"/>
        </w:rPr>
      </w:pPr>
    </w:p>
    <w:p w:rsidR="0081132B" w:rsidRPr="000E6606" w:rsidRDefault="0081132B">
      <w:pPr>
        <w:rPr>
          <w:rFonts w:ascii="Times New Roman" w:hAnsi="Times New Roman" w:cs="Times New Roman"/>
        </w:rPr>
      </w:pPr>
    </w:p>
    <w:p w:rsidR="0081132B" w:rsidRPr="000E6606" w:rsidRDefault="0081132B">
      <w:pPr>
        <w:rPr>
          <w:rFonts w:ascii="Times New Roman" w:hAnsi="Times New Roman" w:cs="Times New Roman"/>
        </w:rPr>
      </w:pPr>
    </w:p>
    <w:p w:rsidR="0081132B" w:rsidRPr="000E6606" w:rsidRDefault="0081132B">
      <w:pPr>
        <w:rPr>
          <w:rFonts w:ascii="Times New Roman" w:hAnsi="Times New Roman" w:cs="Times New Roman"/>
        </w:rPr>
      </w:pPr>
    </w:p>
    <w:p w:rsidR="0081132B" w:rsidRPr="000E6606" w:rsidRDefault="0081132B">
      <w:pPr>
        <w:rPr>
          <w:rFonts w:ascii="Times New Roman" w:hAnsi="Times New Roman" w:cs="Times New Roman"/>
        </w:rPr>
      </w:pPr>
    </w:p>
    <w:p w:rsidR="0081132B" w:rsidRPr="000E6606" w:rsidRDefault="0081132B">
      <w:pPr>
        <w:rPr>
          <w:rFonts w:ascii="Times New Roman" w:hAnsi="Times New Roman" w:cs="Times New Roman"/>
        </w:rPr>
      </w:pPr>
    </w:p>
    <w:p w:rsidR="0081132B" w:rsidRPr="000E6606" w:rsidRDefault="0081132B">
      <w:pPr>
        <w:rPr>
          <w:rFonts w:ascii="Times New Roman" w:hAnsi="Times New Roman" w:cs="Times New Roman"/>
        </w:rPr>
      </w:pPr>
    </w:p>
    <w:p w:rsidR="0081132B" w:rsidRPr="000E6606" w:rsidRDefault="0081132B">
      <w:pPr>
        <w:rPr>
          <w:rFonts w:ascii="Times New Roman" w:hAnsi="Times New Roman" w:cs="Times New Roman"/>
        </w:rPr>
      </w:pPr>
    </w:p>
    <w:p w:rsidR="00094601" w:rsidRPr="000E6606" w:rsidRDefault="00FF173A" w:rsidP="00094601">
      <w:pPr>
        <w:pStyle w:val="Heading2"/>
        <w:shd w:val="clear" w:color="auto" w:fill="FFFFFF"/>
        <w:spacing w:after="120" w:line="600" w:lineRule="atLeast"/>
        <w:rPr>
          <w:rFonts w:ascii="Times New Roman" w:hAnsi="Times New Roman" w:cs="Times New Roman"/>
          <w:color w:val="222222"/>
          <w:sz w:val="39"/>
          <w:szCs w:val="39"/>
        </w:rPr>
      </w:pPr>
      <w:r w:rsidRPr="000E6606">
        <w:rPr>
          <w:rFonts w:ascii="Times New Roman" w:hAnsi="Times New Roman" w:cs="Times New Roman"/>
          <w:color w:val="222222"/>
          <w:sz w:val="39"/>
          <w:szCs w:val="39"/>
        </w:rPr>
        <w:lastRenderedPageBreak/>
        <w:t>Priority vs.</w:t>
      </w:r>
      <w:r w:rsidR="00094601" w:rsidRPr="000E6606">
        <w:rPr>
          <w:rFonts w:ascii="Times New Roman" w:hAnsi="Times New Roman" w:cs="Times New Roman"/>
          <w:color w:val="222222"/>
          <w:sz w:val="39"/>
          <w:szCs w:val="39"/>
        </w:rPr>
        <w:t xml:space="preserve"> Severity: Key Difference</w:t>
      </w:r>
    </w:p>
    <w:tbl>
      <w:tblPr>
        <w:tblStyle w:val="LightGrid-Accent5"/>
        <w:tblW w:w="10608" w:type="dxa"/>
        <w:jc w:val="center"/>
        <w:tblLook w:val="04A0" w:firstRow="1" w:lastRow="0" w:firstColumn="1" w:lastColumn="0" w:noHBand="0" w:noVBand="1"/>
      </w:tblPr>
      <w:tblGrid>
        <w:gridCol w:w="5651"/>
        <w:gridCol w:w="4957"/>
      </w:tblGrid>
      <w:tr w:rsidR="00094601" w:rsidRPr="000E6606" w:rsidTr="00094601">
        <w:trPr>
          <w:cnfStyle w:val="100000000000" w:firstRow="1" w:lastRow="0" w:firstColumn="0" w:lastColumn="0" w:oddVBand="0" w:evenVBand="0" w:oddHBand="0" w:evenHBand="0"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94601" w:rsidRPr="000E6606" w:rsidRDefault="00094601">
            <w:pPr>
              <w:jc w:val="center"/>
              <w:rPr>
                <w:rFonts w:ascii="Times New Roman" w:hAnsi="Times New Roman" w:cs="Times New Roman"/>
                <w:sz w:val="40"/>
                <w:szCs w:val="27"/>
              </w:rPr>
            </w:pPr>
            <w:r w:rsidRPr="000E6606">
              <w:rPr>
                <w:rFonts w:ascii="Times New Roman" w:hAnsi="Times New Roman" w:cs="Times New Roman"/>
                <w:bCs w:val="0"/>
                <w:sz w:val="40"/>
                <w:szCs w:val="27"/>
              </w:rPr>
              <w:t>Priority</w:t>
            </w:r>
          </w:p>
        </w:tc>
        <w:tc>
          <w:tcPr>
            <w:tcW w:w="0" w:type="auto"/>
            <w:hideMark/>
          </w:tcPr>
          <w:p w:rsidR="00094601" w:rsidRPr="000E6606" w:rsidRDefault="000946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40"/>
                <w:szCs w:val="27"/>
              </w:rPr>
            </w:pPr>
            <w:r w:rsidRPr="000E6606">
              <w:rPr>
                <w:rFonts w:ascii="Times New Roman" w:hAnsi="Times New Roman" w:cs="Times New Roman"/>
                <w:bCs w:val="0"/>
                <w:sz w:val="40"/>
                <w:szCs w:val="27"/>
              </w:rPr>
              <w:t>Severity</w:t>
            </w:r>
          </w:p>
        </w:tc>
      </w:tr>
      <w:tr w:rsidR="00094601" w:rsidRPr="000E6606" w:rsidTr="00094601">
        <w:trPr>
          <w:cnfStyle w:val="000000100000" w:firstRow="0" w:lastRow="0" w:firstColumn="0" w:lastColumn="0" w:oddVBand="0" w:evenVBand="0" w:oddHBand="1" w:evenHBand="0" w:firstRowFirstColumn="0" w:firstRowLastColumn="0" w:lastRowFirstColumn="0" w:lastRowLastColumn="0"/>
          <w:trHeight w:val="1031"/>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94601" w:rsidRPr="000E6606" w:rsidRDefault="00094601" w:rsidP="00094601">
            <w:pPr>
              <w:numPr>
                <w:ilvl w:val="0"/>
                <w:numId w:val="3"/>
              </w:numPr>
              <w:spacing w:before="100" w:beforeAutospacing="1" w:after="100" w:afterAutospacing="1"/>
              <w:rPr>
                <w:rFonts w:ascii="Times New Roman" w:hAnsi="Times New Roman" w:cs="Times New Roman"/>
                <w:b w:val="0"/>
                <w:sz w:val="28"/>
                <w:szCs w:val="27"/>
              </w:rPr>
            </w:pPr>
            <w:r w:rsidRPr="000E6606">
              <w:rPr>
                <w:rFonts w:ascii="Times New Roman" w:hAnsi="Times New Roman" w:cs="Times New Roman"/>
                <w:b w:val="0"/>
                <w:sz w:val="28"/>
                <w:szCs w:val="27"/>
              </w:rPr>
              <w:t>Defect Priority has defined the order in which the developer should resolve a defect</w:t>
            </w:r>
          </w:p>
        </w:tc>
        <w:tc>
          <w:tcPr>
            <w:tcW w:w="0" w:type="auto"/>
            <w:hideMark/>
          </w:tcPr>
          <w:p w:rsidR="00094601" w:rsidRPr="000E6606" w:rsidRDefault="00094601" w:rsidP="00094601">
            <w:pPr>
              <w:numPr>
                <w:ilvl w:val="0"/>
                <w:numId w:val="4"/>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7"/>
              </w:rPr>
            </w:pPr>
            <w:r w:rsidRPr="000E6606">
              <w:rPr>
                <w:rFonts w:ascii="Times New Roman" w:hAnsi="Times New Roman" w:cs="Times New Roman"/>
                <w:sz w:val="28"/>
                <w:szCs w:val="27"/>
              </w:rPr>
              <w:t>Defect Severity is defined as the degree of impact that a defect has on the operation of the product</w:t>
            </w:r>
          </w:p>
        </w:tc>
      </w:tr>
      <w:tr w:rsidR="00094601" w:rsidRPr="000E6606" w:rsidTr="00094601">
        <w:trPr>
          <w:cnfStyle w:val="000000010000" w:firstRow="0" w:lastRow="0" w:firstColumn="0" w:lastColumn="0" w:oddVBand="0" w:evenVBand="0" w:oddHBand="0" w:evenHBand="1" w:firstRowFirstColumn="0" w:firstRowLastColumn="0" w:lastRowFirstColumn="0" w:lastRowLastColumn="0"/>
          <w:trHeight w:val="1819"/>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94601" w:rsidRPr="000E6606" w:rsidRDefault="00094601" w:rsidP="00094601">
            <w:pPr>
              <w:numPr>
                <w:ilvl w:val="0"/>
                <w:numId w:val="5"/>
              </w:numPr>
              <w:spacing w:before="100" w:beforeAutospacing="1" w:after="100" w:afterAutospacing="1"/>
              <w:rPr>
                <w:rFonts w:ascii="Times New Roman" w:hAnsi="Times New Roman" w:cs="Times New Roman"/>
                <w:b w:val="0"/>
                <w:sz w:val="28"/>
                <w:szCs w:val="27"/>
              </w:rPr>
            </w:pPr>
            <w:r w:rsidRPr="000E6606">
              <w:rPr>
                <w:rFonts w:ascii="Times New Roman" w:hAnsi="Times New Roman" w:cs="Times New Roman"/>
                <w:b w:val="0"/>
                <w:sz w:val="28"/>
                <w:szCs w:val="27"/>
              </w:rPr>
              <w:t>Priority is categorized into three types</w:t>
            </w:r>
          </w:p>
          <w:p w:rsidR="00094601" w:rsidRPr="000E6606" w:rsidRDefault="00094601" w:rsidP="00094601">
            <w:pPr>
              <w:numPr>
                <w:ilvl w:val="1"/>
                <w:numId w:val="5"/>
              </w:numPr>
              <w:spacing w:before="100" w:beforeAutospacing="1" w:after="100" w:afterAutospacing="1"/>
              <w:ind w:left="720"/>
              <w:rPr>
                <w:rFonts w:ascii="Times New Roman" w:hAnsi="Times New Roman" w:cs="Times New Roman"/>
                <w:b w:val="0"/>
                <w:sz w:val="28"/>
                <w:szCs w:val="27"/>
              </w:rPr>
            </w:pPr>
            <w:r w:rsidRPr="000E6606">
              <w:rPr>
                <w:rFonts w:ascii="Times New Roman" w:hAnsi="Times New Roman" w:cs="Times New Roman"/>
                <w:b w:val="0"/>
                <w:sz w:val="28"/>
                <w:szCs w:val="27"/>
              </w:rPr>
              <w:t>Low</w:t>
            </w:r>
          </w:p>
          <w:p w:rsidR="00094601" w:rsidRPr="000E6606" w:rsidRDefault="00094601" w:rsidP="00094601">
            <w:pPr>
              <w:numPr>
                <w:ilvl w:val="1"/>
                <w:numId w:val="5"/>
              </w:numPr>
              <w:spacing w:before="100" w:beforeAutospacing="1" w:after="100" w:afterAutospacing="1"/>
              <w:ind w:left="720"/>
              <w:rPr>
                <w:rFonts w:ascii="Times New Roman" w:hAnsi="Times New Roman" w:cs="Times New Roman"/>
                <w:b w:val="0"/>
                <w:sz w:val="28"/>
                <w:szCs w:val="27"/>
              </w:rPr>
            </w:pPr>
            <w:r w:rsidRPr="000E6606">
              <w:rPr>
                <w:rFonts w:ascii="Times New Roman" w:hAnsi="Times New Roman" w:cs="Times New Roman"/>
                <w:b w:val="0"/>
                <w:sz w:val="28"/>
                <w:szCs w:val="27"/>
              </w:rPr>
              <w:t>Medium</w:t>
            </w:r>
          </w:p>
          <w:p w:rsidR="00094601" w:rsidRPr="000E6606" w:rsidRDefault="00094601" w:rsidP="00094601">
            <w:pPr>
              <w:numPr>
                <w:ilvl w:val="1"/>
                <w:numId w:val="5"/>
              </w:numPr>
              <w:spacing w:before="100" w:beforeAutospacing="1" w:after="100" w:afterAutospacing="1"/>
              <w:ind w:left="720"/>
              <w:rPr>
                <w:rFonts w:ascii="Times New Roman" w:hAnsi="Times New Roman" w:cs="Times New Roman"/>
                <w:b w:val="0"/>
                <w:sz w:val="28"/>
                <w:szCs w:val="27"/>
              </w:rPr>
            </w:pPr>
            <w:r w:rsidRPr="000E6606">
              <w:rPr>
                <w:rFonts w:ascii="Times New Roman" w:hAnsi="Times New Roman" w:cs="Times New Roman"/>
                <w:b w:val="0"/>
                <w:sz w:val="28"/>
                <w:szCs w:val="27"/>
              </w:rPr>
              <w:t>High</w:t>
            </w:r>
          </w:p>
        </w:tc>
        <w:tc>
          <w:tcPr>
            <w:tcW w:w="0" w:type="auto"/>
            <w:hideMark/>
          </w:tcPr>
          <w:p w:rsidR="00094601" w:rsidRPr="000E6606" w:rsidRDefault="00094601" w:rsidP="00094601">
            <w:pPr>
              <w:numPr>
                <w:ilvl w:val="0"/>
                <w:numId w:val="6"/>
              </w:num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7"/>
              </w:rPr>
            </w:pPr>
            <w:r w:rsidRPr="000E6606">
              <w:rPr>
                <w:rFonts w:ascii="Times New Roman" w:hAnsi="Times New Roman" w:cs="Times New Roman"/>
                <w:sz w:val="28"/>
                <w:szCs w:val="27"/>
              </w:rPr>
              <w:t>Severity is categorized into five types</w:t>
            </w:r>
          </w:p>
          <w:p w:rsidR="00094601" w:rsidRPr="000E6606" w:rsidRDefault="00094601" w:rsidP="00094601">
            <w:pPr>
              <w:numPr>
                <w:ilvl w:val="1"/>
                <w:numId w:val="6"/>
              </w:numPr>
              <w:spacing w:before="100" w:beforeAutospacing="1" w:after="100" w:afterAutospacing="1"/>
              <w:ind w:left="72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7"/>
              </w:rPr>
            </w:pPr>
            <w:r w:rsidRPr="000E6606">
              <w:rPr>
                <w:rFonts w:ascii="Times New Roman" w:hAnsi="Times New Roman" w:cs="Times New Roman"/>
                <w:sz w:val="28"/>
                <w:szCs w:val="27"/>
              </w:rPr>
              <w:t>Critical</w:t>
            </w:r>
          </w:p>
          <w:p w:rsidR="00094601" w:rsidRPr="000E6606" w:rsidRDefault="00094601" w:rsidP="00094601">
            <w:pPr>
              <w:numPr>
                <w:ilvl w:val="1"/>
                <w:numId w:val="6"/>
              </w:numPr>
              <w:spacing w:before="100" w:beforeAutospacing="1" w:after="100" w:afterAutospacing="1"/>
              <w:ind w:left="72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7"/>
              </w:rPr>
            </w:pPr>
            <w:r w:rsidRPr="000E6606">
              <w:rPr>
                <w:rFonts w:ascii="Times New Roman" w:hAnsi="Times New Roman" w:cs="Times New Roman"/>
                <w:sz w:val="28"/>
                <w:szCs w:val="27"/>
              </w:rPr>
              <w:t>Major</w:t>
            </w:r>
          </w:p>
          <w:p w:rsidR="00094601" w:rsidRPr="000E6606" w:rsidRDefault="00094601" w:rsidP="00094601">
            <w:pPr>
              <w:numPr>
                <w:ilvl w:val="1"/>
                <w:numId w:val="6"/>
              </w:numPr>
              <w:spacing w:before="100" w:beforeAutospacing="1" w:after="100" w:afterAutospacing="1"/>
              <w:ind w:left="72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7"/>
              </w:rPr>
            </w:pPr>
            <w:r w:rsidRPr="000E6606">
              <w:rPr>
                <w:rFonts w:ascii="Times New Roman" w:hAnsi="Times New Roman" w:cs="Times New Roman"/>
                <w:sz w:val="28"/>
                <w:szCs w:val="27"/>
              </w:rPr>
              <w:t>Moderate</w:t>
            </w:r>
          </w:p>
          <w:p w:rsidR="00094601" w:rsidRPr="000E6606" w:rsidRDefault="00094601" w:rsidP="00094601">
            <w:pPr>
              <w:numPr>
                <w:ilvl w:val="1"/>
                <w:numId w:val="6"/>
              </w:numPr>
              <w:spacing w:before="100" w:beforeAutospacing="1" w:after="100" w:afterAutospacing="1"/>
              <w:ind w:left="72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7"/>
              </w:rPr>
            </w:pPr>
            <w:r w:rsidRPr="000E6606">
              <w:rPr>
                <w:rFonts w:ascii="Times New Roman" w:hAnsi="Times New Roman" w:cs="Times New Roman"/>
                <w:sz w:val="28"/>
                <w:szCs w:val="27"/>
              </w:rPr>
              <w:t>Minor</w:t>
            </w:r>
          </w:p>
          <w:p w:rsidR="00094601" w:rsidRPr="000E6606" w:rsidRDefault="00094601" w:rsidP="00094601">
            <w:pPr>
              <w:numPr>
                <w:ilvl w:val="1"/>
                <w:numId w:val="6"/>
              </w:numPr>
              <w:spacing w:before="100" w:beforeAutospacing="1" w:after="100" w:afterAutospacing="1"/>
              <w:ind w:left="72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7"/>
              </w:rPr>
            </w:pPr>
            <w:r w:rsidRPr="000E6606">
              <w:rPr>
                <w:rFonts w:ascii="Times New Roman" w:hAnsi="Times New Roman" w:cs="Times New Roman"/>
                <w:sz w:val="28"/>
                <w:szCs w:val="27"/>
              </w:rPr>
              <w:t>Cosmetic</w:t>
            </w:r>
          </w:p>
        </w:tc>
      </w:tr>
      <w:tr w:rsidR="00094601" w:rsidRPr="000E6606" w:rsidTr="00094601">
        <w:trPr>
          <w:cnfStyle w:val="000000100000" w:firstRow="0" w:lastRow="0" w:firstColumn="0" w:lastColumn="0" w:oddVBand="0" w:evenVBand="0" w:oddHBand="1" w:evenHBand="0" w:firstRowFirstColumn="0" w:firstRowLastColumn="0" w:lastRowFirstColumn="0" w:lastRowLastColumn="0"/>
          <w:trHeight w:val="763"/>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94601" w:rsidRPr="000E6606" w:rsidRDefault="00094601" w:rsidP="00094601">
            <w:pPr>
              <w:numPr>
                <w:ilvl w:val="0"/>
                <w:numId w:val="7"/>
              </w:numPr>
              <w:spacing w:before="100" w:beforeAutospacing="1" w:after="100" w:afterAutospacing="1"/>
              <w:rPr>
                <w:rFonts w:ascii="Times New Roman" w:hAnsi="Times New Roman" w:cs="Times New Roman"/>
                <w:b w:val="0"/>
                <w:sz w:val="28"/>
                <w:szCs w:val="27"/>
              </w:rPr>
            </w:pPr>
            <w:r w:rsidRPr="000E6606">
              <w:rPr>
                <w:rFonts w:ascii="Times New Roman" w:hAnsi="Times New Roman" w:cs="Times New Roman"/>
                <w:b w:val="0"/>
                <w:sz w:val="28"/>
                <w:szCs w:val="27"/>
              </w:rPr>
              <w:t>Priority is associated with scheduling</w:t>
            </w:r>
          </w:p>
        </w:tc>
        <w:tc>
          <w:tcPr>
            <w:tcW w:w="0" w:type="auto"/>
            <w:hideMark/>
          </w:tcPr>
          <w:p w:rsidR="00094601" w:rsidRPr="000E6606" w:rsidRDefault="00094601" w:rsidP="00094601">
            <w:pPr>
              <w:numPr>
                <w:ilvl w:val="0"/>
                <w:numId w:val="8"/>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7"/>
              </w:rPr>
            </w:pPr>
            <w:r w:rsidRPr="000E6606">
              <w:rPr>
                <w:rFonts w:ascii="Times New Roman" w:hAnsi="Times New Roman" w:cs="Times New Roman"/>
                <w:sz w:val="28"/>
                <w:szCs w:val="27"/>
              </w:rPr>
              <w:t>Severity is associated with functionality or standards</w:t>
            </w:r>
          </w:p>
        </w:tc>
      </w:tr>
      <w:tr w:rsidR="00094601" w:rsidRPr="000E6606" w:rsidTr="00094601">
        <w:trPr>
          <w:cnfStyle w:val="000000010000" w:firstRow="0" w:lastRow="0" w:firstColumn="0" w:lastColumn="0" w:oddVBand="0" w:evenVBand="0" w:oddHBand="0" w:evenHBand="1" w:firstRowFirstColumn="0" w:firstRowLastColumn="0" w:lastRowFirstColumn="0" w:lastRowLastColumn="0"/>
          <w:trHeight w:val="763"/>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94601" w:rsidRPr="000E6606" w:rsidRDefault="00094601" w:rsidP="00094601">
            <w:pPr>
              <w:numPr>
                <w:ilvl w:val="0"/>
                <w:numId w:val="9"/>
              </w:numPr>
              <w:spacing w:before="100" w:beforeAutospacing="1" w:after="100" w:afterAutospacing="1"/>
              <w:rPr>
                <w:rFonts w:ascii="Times New Roman" w:hAnsi="Times New Roman" w:cs="Times New Roman"/>
                <w:b w:val="0"/>
                <w:sz w:val="28"/>
                <w:szCs w:val="27"/>
              </w:rPr>
            </w:pPr>
            <w:r w:rsidRPr="000E6606">
              <w:rPr>
                <w:rFonts w:ascii="Times New Roman" w:hAnsi="Times New Roman" w:cs="Times New Roman"/>
                <w:b w:val="0"/>
                <w:sz w:val="28"/>
                <w:szCs w:val="27"/>
              </w:rPr>
              <w:t>Priority indicates how soon the bug should be fixed</w:t>
            </w:r>
          </w:p>
        </w:tc>
        <w:tc>
          <w:tcPr>
            <w:tcW w:w="0" w:type="auto"/>
            <w:hideMark/>
          </w:tcPr>
          <w:p w:rsidR="00094601" w:rsidRPr="000E6606" w:rsidRDefault="00094601" w:rsidP="00094601">
            <w:pPr>
              <w:numPr>
                <w:ilvl w:val="0"/>
                <w:numId w:val="10"/>
              </w:num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7"/>
              </w:rPr>
            </w:pPr>
            <w:r w:rsidRPr="000E6606">
              <w:rPr>
                <w:rFonts w:ascii="Times New Roman" w:hAnsi="Times New Roman" w:cs="Times New Roman"/>
                <w:sz w:val="28"/>
                <w:szCs w:val="27"/>
              </w:rPr>
              <w:t>Severity indicates the seriousness of the defect on the product functionality</w:t>
            </w:r>
          </w:p>
        </w:tc>
      </w:tr>
      <w:tr w:rsidR="00094601" w:rsidRPr="000E6606" w:rsidTr="00094601">
        <w:trPr>
          <w:cnfStyle w:val="000000100000" w:firstRow="0" w:lastRow="0" w:firstColumn="0" w:lastColumn="0" w:oddVBand="0" w:evenVBand="0" w:oddHBand="1" w:evenHBand="0" w:firstRowFirstColumn="0" w:firstRowLastColumn="0" w:lastRowFirstColumn="0" w:lastRowLastColumn="0"/>
          <w:trHeight w:val="763"/>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94601" w:rsidRPr="000E6606" w:rsidRDefault="00094601" w:rsidP="00094601">
            <w:pPr>
              <w:numPr>
                <w:ilvl w:val="0"/>
                <w:numId w:val="11"/>
              </w:numPr>
              <w:spacing w:before="100" w:beforeAutospacing="1" w:after="100" w:afterAutospacing="1"/>
              <w:rPr>
                <w:rFonts w:ascii="Times New Roman" w:hAnsi="Times New Roman" w:cs="Times New Roman"/>
                <w:b w:val="0"/>
                <w:sz w:val="28"/>
                <w:szCs w:val="27"/>
              </w:rPr>
            </w:pPr>
            <w:r w:rsidRPr="000E6606">
              <w:rPr>
                <w:rFonts w:ascii="Times New Roman" w:hAnsi="Times New Roman" w:cs="Times New Roman"/>
                <w:b w:val="0"/>
                <w:sz w:val="28"/>
                <w:szCs w:val="27"/>
              </w:rPr>
              <w:t>Priority of defects is decided in consultation with the manager/client</w:t>
            </w:r>
          </w:p>
        </w:tc>
        <w:tc>
          <w:tcPr>
            <w:tcW w:w="0" w:type="auto"/>
            <w:hideMark/>
          </w:tcPr>
          <w:p w:rsidR="00094601" w:rsidRPr="000E6606" w:rsidRDefault="00094601" w:rsidP="00094601">
            <w:pPr>
              <w:numPr>
                <w:ilvl w:val="0"/>
                <w:numId w:val="12"/>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7"/>
              </w:rPr>
            </w:pPr>
            <w:r w:rsidRPr="000E6606">
              <w:rPr>
                <w:rFonts w:ascii="Times New Roman" w:hAnsi="Times New Roman" w:cs="Times New Roman"/>
                <w:sz w:val="28"/>
                <w:szCs w:val="27"/>
              </w:rPr>
              <w:t>QA engineer determines the severity level of the defect</w:t>
            </w:r>
          </w:p>
        </w:tc>
      </w:tr>
      <w:tr w:rsidR="00094601" w:rsidRPr="000E6606" w:rsidTr="00094601">
        <w:trPr>
          <w:cnfStyle w:val="000000010000" w:firstRow="0" w:lastRow="0" w:firstColumn="0" w:lastColumn="0" w:oddVBand="0" w:evenVBand="0" w:oddHBand="0" w:evenHBand="1" w:firstRowFirstColumn="0" w:firstRowLastColumn="0" w:lastRowFirstColumn="0" w:lastRowLastColumn="0"/>
          <w:trHeight w:val="496"/>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94601" w:rsidRPr="000E6606" w:rsidRDefault="00094601" w:rsidP="00094601">
            <w:pPr>
              <w:numPr>
                <w:ilvl w:val="0"/>
                <w:numId w:val="13"/>
              </w:numPr>
              <w:spacing w:before="100" w:beforeAutospacing="1" w:after="100" w:afterAutospacing="1"/>
              <w:rPr>
                <w:rFonts w:ascii="Times New Roman" w:hAnsi="Times New Roman" w:cs="Times New Roman"/>
                <w:b w:val="0"/>
                <w:sz w:val="28"/>
                <w:szCs w:val="27"/>
              </w:rPr>
            </w:pPr>
            <w:r w:rsidRPr="000E6606">
              <w:rPr>
                <w:rFonts w:ascii="Times New Roman" w:hAnsi="Times New Roman" w:cs="Times New Roman"/>
                <w:b w:val="0"/>
                <w:sz w:val="28"/>
                <w:szCs w:val="27"/>
              </w:rPr>
              <w:t>Priority is driven by business value</w:t>
            </w:r>
          </w:p>
        </w:tc>
        <w:tc>
          <w:tcPr>
            <w:tcW w:w="0" w:type="auto"/>
            <w:hideMark/>
          </w:tcPr>
          <w:p w:rsidR="00094601" w:rsidRPr="000E6606" w:rsidRDefault="00094601" w:rsidP="00094601">
            <w:pPr>
              <w:numPr>
                <w:ilvl w:val="0"/>
                <w:numId w:val="14"/>
              </w:num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7"/>
              </w:rPr>
            </w:pPr>
            <w:r w:rsidRPr="000E6606">
              <w:rPr>
                <w:rFonts w:ascii="Times New Roman" w:hAnsi="Times New Roman" w:cs="Times New Roman"/>
                <w:sz w:val="28"/>
                <w:szCs w:val="27"/>
              </w:rPr>
              <w:t>Severity is driven by functionality</w:t>
            </w:r>
          </w:p>
        </w:tc>
      </w:tr>
      <w:tr w:rsidR="00094601" w:rsidRPr="000E6606" w:rsidTr="00094601">
        <w:trPr>
          <w:cnfStyle w:val="000000100000" w:firstRow="0" w:lastRow="0" w:firstColumn="0" w:lastColumn="0" w:oddVBand="0" w:evenVBand="0" w:oddHBand="1" w:evenHBand="0" w:firstRowFirstColumn="0" w:firstRowLastColumn="0" w:lastRowFirstColumn="0" w:lastRowLastColumn="0"/>
          <w:trHeight w:val="1031"/>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94601" w:rsidRPr="000E6606" w:rsidRDefault="00094601" w:rsidP="00094601">
            <w:pPr>
              <w:numPr>
                <w:ilvl w:val="0"/>
                <w:numId w:val="15"/>
              </w:numPr>
              <w:spacing w:before="100" w:beforeAutospacing="1" w:after="100" w:afterAutospacing="1"/>
              <w:rPr>
                <w:rFonts w:ascii="Times New Roman" w:hAnsi="Times New Roman" w:cs="Times New Roman"/>
                <w:b w:val="0"/>
                <w:sz w:val="28"/>
                <w:szCs w:val="27"/>
              </w:rPr>
            </w:pPr>
            <w:r w:rsidRPr="000E6606">
              <w:rPr>
                <w:rFonts w:ascii="Times New Roman" w:hAnsi="Times New Roman" w:cs="Times New Roman"/>
                <w:b w:val="0"/>
                <w:sz w:val="28"/>
                <w:szCs w:val="27"/>
              </w:rPr>
              <w:t>Its value is subjective and can change over a period of time depending on the change in the project situation</w:t>
            </w:r>
          </w:p>
        </w:tc>
        <w:tc>
          <w:tcPr>
            <w:tcW w:w="0" w:type="auto"/>
            <w:hideMark/>
          </w:tcPr>
          <w:p w:rsidR="00094601" w:rsidRPr="000E6606" w:rsidRDefault="00094601" w:rsidP="00094601">
            <w:pPr>
              <w:numPr>
                <w:ilvl w:val="0"/>
                <w:numId w:val="16"/>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7"/>
              </w:rPr>
            </w:pPr>
            <w:r w:rsidRPr="000E6606">
              <w:rPr>
                <w:rFonts w:ascii="Times New Roman" w:hAnsi="Times New Roman" w:cs="Times New Roman"/>
                <w:sz w:val="28"/>
                <w:szCs w:val="27"/>
              </w:rPr>
              <w:t>Its value is objective and less likely to change</w:t>
            </w:r>
          </w:p>
        </w:tc>
      </w:tr>
      <w:tr w:rsidR="00094601" w:rsidRPr="000E6606" w:rsidTr="00094601">
        <w:trPr>
          <w:cnfStyle w:val="000000010000" w:firstRow="0" w:lastRow="0" w:firstColumn="0" w:lastColumn="0" w:oddVBand="0" w:evenVBand="0" w:oddHBand="0" w:evenHBand="1" w:firstRowFirstColumn="0" w:firstRowLastColumn="0" w:lastRowFirstColumn="0" w:lastRowLastColumn="0"/>
          <w:trHeight w:val="1031"/>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94601" w:rsidRPr="000E6606" w:rsidRDefault="00094601" w:rsidP="00094601">
            <w:pPr>
              <w:numPr>
                <w:ilvl w:val="0"/>
                <w:numId w:val="17"/>
              </w:numPr>
              <w:spacing w:before="100" w:beforeAutospacing="1" w:after="100" w:afterAutospacing="1"/>
              <w:rPr>
                <w:rFonts w:ascii="Times New Roman" w:hAnsi="Times New Roman" w:cs="Times New Roman"/>
                <w:b w:val="0"/>
                <w:sz w:val="28"/>
                <w:szCs w:val="27"/>
              </w:rPr>
            </w:pPr>
            <w:r w:rsidRPr="000E6606">
              <w:rPr>
                <w:rFonts w:ascii="Times New Roman" w:hAnsi="Times New Roman" w:cs="Times New Roman"/>
                <w:b w:val="0"/>
                <w:sz w:val="28"/>
                <w:szCs w:val="27"/>
              </w:rPr>
              <w:t>High priority and low severity status indicates, defect have to be fixed on immediate bases but does not affect the application</w:t>
            </w:r>
          </w:p>
        </w:tc>
        <w:tc>
          <w:tcPr>
            <w:tcW w:w="0" w:type="auto"/>
            <w:hideMark/>
          </w:tcPr>
          <w:p w:rsidR="00094601" w:rsidRPr="000E6606" w:rsidRDefault="00094601" w:rsidP="00094601">
            <w:pPr>
              <w:numPr>
                <w:ilvl w:val="0"/>
                <w:numId w:val="18"/>
              </w:num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7"/>
              </w:rPr>
            </w:pPr>
            <w:r w:rsidRPr="000E6606">
              <w:rPr>
                <w:rFonts w:ascii="Times New Roman" w:hAnsi="Times New Roman" w:cs="Times New Roman"/>
                <w:sz w:val="28"/>
                <w:szCs w:val="27"/>
              </w:rPr>
              <w:t>High severity and low priority status indicates defect have to be fixed but not on immediate bases</w:t>
            </w:r>
          </w:p>
        </w:tc>
      </w:tr>
      <w:tr w:rsidR="00094601" w:rsidRPr="000E6606" w:rsidTr="00094601">
        <w:trPr>
          <w:cnfStyle w:val="000000100000" w:firstRow="0" w:lastRow="0" w:firstColumn="0" w:lastColumn="0" w:oddVBand="0" w:evenVBand="0" w:oddHBand="1" w:evenHBand="0" w:firstRowFirstColumn="0" w:firstRowLastColumn="0" w:lastRowFirstColumn="0" w:lastRowLastColumn="0"/>
          <w:trHeight w:val="763"/>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94601" w:rsidRPr="000E6606" w:rsidRDefault="00094601" w:rsidP="00094601">
            <w:pPr>
              <w:numPr>
                <w:ilvl w:val="0"/>
                <w:numId w:val="19"/>
              </w:numPr>
              <w:spacing w:before="100" w:beforeAutospacing="1" w:after="100" w:afterAutospacing="1"/>
              <w:rPr>
                <w:rFonts w:ascii="Times New Roman" w:hAnsi="Times New Roman" w:cs="Times New Roman"/>
                <w:b w:val="0"/>
                <w:sz w:val="28"/>
                <w:szCs w:val="27"/>
              </w:rPr>
            </w:pPr>
            <w:r w:rsidRPr="000E6606">
              <w:rPr>
                <w:rFonts w:ascii="Times New Roman" w:hAnsi="Times New Roman" w:cs="Times New Roman"/>
                <w:b w:val="0"/>
                <w:sz w:val="28"/>
                <w:szCs w:val="27"/>
              </w:rPr>
              <w:t>Priority status is based on customer requirements</w:t>
            </w:r>
          </w:p>
        </w:tc>
        <w:tc>
          <w:tcPr>
            <w:tcW w:w="0" w:type="auto"/>
            <w:hideMark/>
          </w:tcPr>
          <w:p w:rsidR="00094601" w:rsidRPr="000E6606" w:rsidRDefault="00094601" w:rsidP="00094601">
            <w:pPr>
              <w:numPr>
                <w:ilvl w:val="0"/>
                <w:numId w:val="20"/>
              </w:num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7"/>
              </w:rPr>
            </w:pPr>
            <w:r w:rsidRPr="000E6606">
              <w:rPr>
                <w:rFonts w:ascii="Times New Roman" w:hAnsi="Times New Roman" w:cs="Times New Roman"/>
                <w:sz w:val="28"/>
                <w:szCs w:val="27"/>
              </w:rPr>
              <w:t>Severity status is based on the technical aspect of the product</w:t>
            </w:r>
          </w:p>
        </w:tc>
      </w:tr>
      <w:tr w:rsidR="00094601" w:rsidRPr="000E6606" w:rsidTr="00094601">
        <w:trPr>
          <w:cnfStyle w:val="000000010000" w:firstRow="0" w:lastRow="0" w:firstColumn="0" w:lastColumn="0" w:oddVBand="0" w:evenVBand="0" w:oddHBand="0" w:evenHBand="1" w:firstRowFirstColumn="0" w:firstRowLastColumn="0" w:lastRowFirstColumn="0" w:lastRowLastColumn="0"/>
          <w:trHeight w:val="1031"/>
          <w:jc w:val="center"/>
        </w:trPr>
        <w:tc>
          <w:tcPr>
            <w:cnfStyle w:val="001000000000" w:firstRow="0" w:lastRow="0" w:firstColumn="1" w:lastColumn="0" w:oddVBand="0" w:evenVBand="0" w:oddHBand="0" w:evenHBand="0" w:firstRowFirstColumn="0" w:firstRowLastColumn="0" w:lastRowFirstColumn="0" w:lastRowLastColumn="0"/>
            <w:tcW w:w="0" w:type="auto"/>
            <w:hideMark/>
          </w:tcPr>
          <w:p w:rsidR="00094601" w:rsidRPr="000E6606" w:rsidRDefault="00094601" w:rsidP="00094601">
            <w:pPr>
              <w:numPr>
                <w:ilvl w:val="0"/>
                <w:numId w:val="21"/>
              </w:numPr>
              <w:spacing w:before="100" w:beforeAutospacing="1" w:after="100" w:afterAutospacing="1"/>
              <w:rPr>
                <w:rFonts w:ascii="Times New Roman" w:hAnsi="Times New Roman" w:cs="Times New Roman"/>
                <w:b w:val="0"/>
                <w:sz w:val="28"/>
                <w:szCs w:val="27"/>
              </w:rPr>
            </w:pPr>
            <w:r w:rsidRPr="000E6606">
              <w:rPr>
                <w:rFonts w:ascii="Times New Roman" w:hAnsi="Times New Roman" w:cs="Times New Roman"/>
                <w:b w:val="0"/>
                <w:sz w:val="28"/>
                <w:szCs w:val="27"/>
              </w:rPr>
              <w:t>During UAT the development team fix defects based on priority</w:t>
            </w:r>
          </w:p>
        </w:tc>
        <w:tc>
          <w:tcPr>
            <w:tcW w:w="0" w:type="auto"/>
            <w:hideMark/>
          </w:tcPr>
          <w:p w:rsidR="00094601" w:rsidRPr="000E6606" w:rsidRDefault="00094601" w:rsidP="00094601">
            <w:pPr>
              <w:numPr>
                <w:ilvl w:val="0"/>
                <w:numId w:val="22"/>
              </w:numPr>
              <w:spacing w:before="100" w:beforeAutospacing="1" w:after="100" w:afterAutospacing="1"/>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8"/>
                <w:szCs w:val="27"/>
              </w:rPr>
            </w:pPr>
            <w:r w:rsidRPr="000E6606">
              <w:rPr>
                <w:rFonts w:ascii="Times New Roman" w:hAnsi="Times New Roman" w:cs="Times New Roman"/>
                <w:sz w:val="28"/>
                <w:szCs w:val="27"/>
              </w:rPr>
              <w:t>During SIT, the development team will fix defects based on the severity and then priority</w:t>
            </w:r>
          </w:p>
        </w:tc>
      </w:tr>
    </w:tbl>
    <w:p w:rsidR="00094601" w:rsidRPr="000E6606" w:rsidRDefault="00094601">
      <w:pPr>
        <w:rPr>
          <w:rFonts w:ascii="Times New Roman" w:hAnsi="Times New Roman" w:cs="Times New Roman"/>
        </w:rPr>
      </w:pPr>
    </w:p>
    <w:tbl>
      <w:tblPr>
        <w:tblStyle w:val="TableGrid"/>
        <w:tblW w:w="10665" w:type="dxa"/>
        <w:jc w:val="center"/>
        <w:tblLook w:val="04A0" w:firstRow="1" w:lastRow="0" w:firstColumn="1" w:lastColumn="0" w:noHBand="0" w:noVBand="1"/>
      </w:tblPr>
      <w:tblGrid>
        <w:gridCol w:w="1481"/>
        <w:gridCol w:w="3872"/>
        <w:gridCol w:w="5312"/>
      </w:tblGrid>
      <w:tr w:rsidR="0081132B" w:rsidRPr="000E6606" w:rsidTr="00360D6D">
        <w:trPr>
          <w:trHeight w:val="421"/>
          <w:jc w:val="center"/>
        </w:trPr>
        <w:tc>
          <w:tcPr>
            <w:tcW w:w="1481" w:type="dxa"/>
            <w:hideMark/>
          </w:tcPr>
          <w:p w:rsidR="0081132B" w:rsidRPr="000E6606" w:rsidRDefault="00360D6D" w:rsidP="0081132B">
            <w:pPr>
              <w:rPr>
                <w:rFonts w:ascii="Times New Roman" w:eastAsia="Times New Roman" w:hAnsi="Times New Roman" w:cs="Times New Roman"/>
                <w:sz w:val="36"/>
                <w:szCs w:val="21"/>
              </w:rPr>
            </w:pPr>
            <w:r w:rsidRPr="000E6606">
              <w:rPr>
                <w:rFonts w:ascii="Times New Roman" w:eastAsia="Times New Roman" w:hAnsi="Times New Roman" w:cs="Times New Roman"/>
                <w:b/>
                <w:bCs/>
                <w:sz w:val="36"/>
                <w:szCs w:val="21"/>
                <w:bdr w:val="single" w:sz="2" w:space="0" w:color="E5E7EB" w:frame="1"/>
              </w:rPr>
              <w:lastRenderedPageBreak/>
              <w:t>SL.NO</w:t>
            </w:r>
          </w:p>
        </w:tc>
        <w:tc>
          <w:tcPr>
            <w:tcW w:w="0" w:type="auto"/>
            <w:hideMark/>
          </w:tcPr>
          <w:p w:rsidR="0081132B" w:rsidRPr="000E6606" w:rsidRDefault="00360D6D" w:rsidP="0081132B">
            <w:pPr>
              <w:rPr>
                <w:rFonts w:ascii="Times New Roman" w:eastAsia="Times New Roman" w:hAnsi="Times New Roman" w:cs="Times New Roman"/>
                <w:sz w:val="36"/>
                <w:szCs w:val="21"/>
              </w:rPr>
            </w:pPr>
            <w:r w:rsidRPr="000E6606">
              <w:rPr>
                <w:rFonts w:ascii="Times New Roman" w:eastAsia="Times New Roman" w:hAnsi="Times New Roman" w:cs="Times New Roman"/>
                <w:b/>
                <w:bCs/>
                <w:sz w:val="36"/>
                <w:szCs w:val="21"/>
                <w:bdr w:val="single" w:sz="2" w:space="0" w:color="E5E7EB" w:frame="1"/>
              </w:rPr>
              <w:t>Severity</w:t>
            </w:r>
          </w:p>
        </w:tc>
        <w:tc>
          <w:tcPr>
            <w:tcW w:w="0" w:type="auto"/>
            <w:hideMark/>
          </w:tcPr>
          <w:p w:rsidR="0081132B" w:rsidRPr="000E6606" w:rsidRDefault="0081132B" w:rsidP="0081132B">
            <w:pPr>
              <w:rPr>
                <w:rFonts w:ascii="Times New Roman" w:eastAsia="Times New Roman" w:hAnsi="Times New Roman" w:cs="Times New Roman"/>
                <w:sz w:val="36"/>
                <w:szCs w:val="21"/>
              </w:rPr>
            </w:pPr>
            <w:r w:rsidRPr="000E6606">
              <w:rPr>
                <w:rFonts w:ascii="Times New Roman" w:eastAsia="Times New Roman" w:hAnsi="Times New Roman" w:cs="Times New Roman"/>
                <w:b/>
                <w:bCs/>
                <w:sz w:val="36"/>
                <w:szCs w:val="21"/>
                <w:bdr w:val="single" w:sz="2" w:space="0" w:color="E5E7EB" w:frame="1"/>
              </w:rPr>
              <w:t>Priority</w:t>
            </w:r>
          </w:p>
        </w:tc>
      </w:tr>
      <w:tr w:rsidR="0081132B" w:rsidRPr="000E6606" w:rsidTr="00360D6D">
        <w:trPr>
          <w:trHeight w:val="797"/>
          <w:jc w:val="center"/>
        </w:trPr>
        <w:tc>
          <w:tcPr>
            <w:tcW w:w="0" w:type="auto"/>
            <w:hideMark/>
          </w:tcPr>
          <w:p w:rsidR="0081132B" w:rsidRPr="000E6606" w:rsidRDefault="0081132B" w:rsidP="0081132B">
            <w:pPr>
              <w:rPr>
                <w:rFonts w:ascii="Times New Roman" w:eastAsia="Times New Roman" w:hAnsi="Times New Roman" w:cs="Times New Roman"/>
                <w:sz w:val="24"/>
                <w:szCs w:val="21"/>
              </w:rPr>
            </w:pPr>
            <w:r w:rsidRPr="000E6606">
              <w:rPr>
                <w:rFonts w:ascii="Times New Roman" w:eastAsia="Times New Roman" w:hAnsi="Times New Roman" w:cs="Times New Roman"/>
                <w:sz w:val="24"/>
                <w:szCs w:val="21"/>
              </w:rPr>
              <w:t>1.</w:t>
            </w:r>
          </w:p>
        </w:tc>
        <w:tc>
          <w:tcPr>
            <w:tcW w:w="0" w:type="auto"/>
            <w:hideMark/>
          </w:tcPr>
          <w:p w:rsidR="0081132B" w:rsidRPr="000E6606" w:rsidRDefault="0081132B" w:rsidP="0081132B">
            <w:pPr>
              <w:rPr>
                <w:rFonts w:ascii="Times New Roman" w:eastAsia="Times New Roman" w:hAnsi="Times New Roman" w:cs="Times New Roman"/>
                <w:sz w:val="24"/>
                <w:szCs w:val="21"/>
              </w:rPr>
            </w:pPr>
            <w:r w:rsidRPr="000E6606">
              <w:rPr>
                <w:rFonts w:ascii="Times New Roman" w:eastAsia="Times New Roman" w:hAnsi="Times New Roman" w:cs="Times New Roman"/>
                <w:sz w:val="24"/>
                <w:szCs w:val="21"/>
              </w:rPr>
              <w:t>Defined by the impact on the application’s functionality.</w:t>
            </w:r>
          </w:p>
        </w:tc>
        <w:tc>
          <w:tcPr>
            <w:tcW w:w="0" w:type="auto"/>
            <w:hideMark/>
          </w:tcPr>
          <w:p w:rsidR="0081132B" w:rsidRPr="000E6606" w:rsidRDefault="0081132B" w:rsidP="0081132B">
            <w:pPr>
              <w:rPr>
                <w:rFonts w:ascii="Times New Roman" w:eastAsia="Times New Roman" w:hAnsi="Times New Roman" w:cs="Times New Roman"/>
                <w:sz w:val="24"/>
                <w:szCs w:val="21"/>
              </w:rPr>
            </w:pPr>
            <w:r w:rsidRPr="000E6606">
              <w:rPr>
                <w:rFonts w:ascii="Times New Roman" w:eastAsia="Times New Roman" w:hAnsi="Times New Roman" w:cs="Times New Roman"/>
                <w:sz w:val="24"/>
                <w:szCs w:val="21"/>
              </w:rPr>
              <w:t>Defined by the impact on business.</w:t>
            </w:r>
          </w:p>
        </w:tc>
      </w:tr>
      <w:tr w:rsidR="0081132B" w:rsidRPr="000E6606" w:rsidTr="00360D6D">
        <w:trPr>
          <w:trHeight w:val="399"/>
          <w:jc w:val="center"/>
        </w:trPr>
        <w:tc>
          <w:tcPr>
            <w:tcW w:w="0" w:type="auto"/>
            <w:hideMark/>
          </w:tcPr>
          <w:p w:rsidR="0081132B" w:rsidRPr="000E6606" w:rsidRDefault="0081132B" w:rsidP="0081132B">
            <w:pPr>
              <w:rPr>
                <w:rFonts w:ascii="Times New Roman" w:eastAsia="Times New Roman" w:hAnsi="Times New Roman" w:cs="Times New Roman"/>
                <w:sz w:val="24"/>
                <w:szCs w:val="21"/>
              </w:rPr>
            </w:pPr>
            <w:r w:rsidRPr="000E6606">
              <w:rPr>
                <w:rFonts w:ascii="Times New Roman" w:eastAsia="Times New Roman" w:hAnsi="Times New Roman" w:cs="Times New Roman"/>
                <w:sz w:val="24"/>
                <w:szCs w:val="21"/>
              </w:rPr>
              <w:t>2.</w:t>
            </w:r>
          </w:p>
        </w:tc>
        <w:tc>
          <w:tcPr>
            <w:tcW w:w="0" w:type="auto"/>
            <w:hideMark/>
          </w:tcPr>
          <w:p w:rsidR="0081132B" w:rsidRPr="000E6606" w:rsidRDefault="0081132B" w:rsidP="0081132B">
            <w:pPr>
              <w:rPr>
                <w:rFonts w:ascii="Times New Roman" w:eastAsia="Times New Roman" w:hAnsi="Times New Roman" w:cs="Times New Roman"/>
                <w:sz w:val="24"/>
                <w:szCs w:val="21"/>
              </w:rPr>
            </w:pPr>
            <w:r w:rsidRPr="000E6606">
              <w:rPr>
                <w:rFonts w:ascii="Times New Roman" w:eastAsia="Times New Roman" w:hAnsi="Times New Roman" w:cs="Times New Roman"/>
                <w:sz w:val="24"/>
                <w:szCs w:val="21"/>
              </w:rPr>
              <w:t>Category decided by testers.</w:t>
            </w:r>
          </w:p>
        </w:tc>
        <w:tc>
          <w:tcPr>
            <w:tcW w:w="0" w:type="auto"/>
            <w:hideMark/>
          </w:tcPr>
          <w:p w:rsidR="0081132B" w:rsidRPr="000E6606" w:rsidRDefault="0081132B" w:rsidP="0081132B">
            <w:pPr>
              <w:rPr>
                <w:rFonts w:ascii="Times New Roman" w:eastAsia="Times New Roman" w:hAnsi="Times New Roman" w:cs="Times New Roman"/>
                <w:sz w:val="24"/>
                <w:szCs w:val="21"/>
              </w:rPr>
            </w:pPr>
            <w:r w:rsidRPr="000E6606">
              <w:rPr>
                <w:rFonts w:ascii="Times New Roman" w:eastAsia="Times New Roman" w:hAnsi="Times New Roman" w:cs="Times New Roman"/>
                <w:sz w:val="24"/>
                <w:szCs w:val="21"/>
              </w:rPr>
              <w:t>Category decided by developers or product owners.</w:t>
            </w:r>
          </w:p>
        </w:tc>
      </w:tr>
      <w:tr w:rsidR="0081132B" w:rsidRPr="000E6606" w:rsidTr="00360D6D">
        <w:trPr>
          <w:trHeight w:val="820"/>
          <w:jc w:val="center"/>
        </w:trPr>
        <w:tc>
          <w:tcPr>
            <w:tcW w:w="0" w:type="auto"/>
            <w:hideMark/>
          </w:tcPr>
          <w:p w:rsidR="0081132B" w:rsidRPr="000E6606" w:rsidRDefault="0081132B" w:rsidP="0081132B">
            <w:pPr>
              <w:rPr>
                <w:rFonts w:ascii="Times New Roman" w:eastAsia="Times New Roman" w:hAnsi="Times New Roman" w:cs="Times New Roman"/>
                <w:sz w:val="24"/>
                <w:szCs w:val="21"/>
              </w:rPr>
            </w:pPr>
            <w:r w:rsidRPr="000E6606">
              <w:rPr>
                <w:rFonts w:ascii="Times New Roman" w:eastAsia="Times New Roman" w:hAnsi="Times New Roman" w:cs="Times New Roman"/>
                <w:sz w:val="24"/>
                <w:szCs w:val="21"/>
              </w:rPr>
              <w:t>3.</w:t>
            </w:r>
          </w:p>
        </w:tc>
        <w:tc>
          <w:tcPr>
            <w:tcW w:w="0" w:type="auto"/>
            <w:hideMark/>
          </w:tcPr>
          <w:p w:rsidR="0081132B" w:rsidRPr="000E6606" w:rsidRDefault="0081132B" w:rsidP="0081132B">
            <w:pPr>
              <w:rPr>
                <w:rFonts w:ascii="Times New Roman" w:eastAsia="Times New Roman" w:hAnsi="Times New Roman" w:cs="Times New Roman"/>
                <w:sz w:val="24"/>
                <w:szCs w:val="21"/>
              </w:rPr>
            </w:pPr>
            <w:r w:rsidRPr="000E6606">
              <w:rPr>
                <w:rFonts w:ascii="Times New Roman" w:eastAsia="Times New Roman" w:hAnsi="Times New Roman" w:cs="Times New Roman"/>
                <w:sz w:val="24"/>
                <w:szCs w:val="21"/>
              </w:rPr>
              <w:t>Deals with the technical aspects of the application.</w:t>
            </w:r>
          </w:p>
        </w:tc>
        <w:tc>
          <w:tcPr>
            <w:tcW w:w="0" w:type="auto"/>
            <w:hideMark/>
          </w:tcPr>
          <w:p w:rsidR="0081132B" w:rsidRPr="000E6606" w:rsidRDefault="0081132B" w:rsidP="0081132B">
            <w:pPr>
              <w:rPr>
                <w:rFonts w:ascii="Times New Roman" w:eastAsia="Times New Roman" w:hAnsi="Times New Roman" w:cs="Times New Roman"/>
                <w:sz w:val="24"/>
                <w:szCs w:val="21"/>
              </w:rPr>
            </w:pPr>
            <w:r w:rsidRPr="000E6606">
              <w:rPr>
                <w:rFonts w:ascii="Times New Roman" w:eastAsia="Times New Roman" w:hAnsi="Times New Roman" w:cs="Times New Roman"/>
                <w:sz w:val="24"/>
                <w:szCs w:val="21"/>
              </w:rPr>
              <w:t>Deals with the timeframe or order to fix the defects.</w:t>
            </w:r>
          </w:p>
        </w:tc>
      </w:tr>
      <w:tr w:rsidR="0081132B" w:rsidRPr="000E6606" w:rsidTr="00360D6D">
        <w:trPr>
          <w:trHeight w:val="820"/>
          <w:jc w:val="center"/>
        </w:trPr>
        <w:tc>
          <w:tcPr>
            <w:tcW w:w="0" w:type="auto"/>
            <w:hideMark/>
          </w:tcPr>
          <w:p w:rsidR="0081132B" w:rsidRPr="000E6606" w:rsidRDefault="0081132B" w:rsidP="0081132B">
            <w:pPr>
              <w:rPr>
                <w:rFonts w:ascii="Times New Roman" w:eastAsia="Times New Roman" w:hAnsi="Times New Roman" w:cs="Times New Roman"/>
                <w:sz w:val="24"/>
                <w:szCs w:val="21"/>
              </w:rPr>
            </w:pPr>
            <w:r w:rsidRPr="000E6606">
              <w:rPr>
                <w:rFonts w:ascii="Times New Roman" w:eastAsia="Times New Roman" w:hAnsi="Times New Roman" w:cs="Times New Roman"/>
                <w:sz w:val="24"/>
                <w:szCs w:val="21"/>
              </w:rPr>
              <w:t>4.</w:t>
            </w:r>
          </w:p>
        </w:tc>
        <w:tc>
          <w:tcPr>
            <w:tcW w:w="0" w:type="auto"/>
            <w:hideMark/>
          </w:tcPr>
          <w:p w:rsidR="0081132B" w:rsidRPr="000E6606" w:rsidRDefault="0081132B" w:rsidP="0081132B">
            <w:pPr>
              <w:rPr>
                <w:rFonts w:ascii="Times New Roman" w:eastAsia="Times New Roman" w:hAnsi="Times New Roman" w:cs="Times New Roman"/>
                <w:sz w:val="24"/>
                <w:szCs w:val="21"/>
              </w:rPr>
            </w:pPr>
            <w:r w:rsidRPr="000E6606">
              <w:rPr>
                <w:rFonts w:ascii="Times New Roman" w:eastAsia="Times New Roman" w:hAnsi="Times New Roman" w:cs="Times New Roman"/>
                <w:sz w:val="24"/>
                <w:szCs w:val="21"/>
              </w:rPr>
              <w:t>The value does not change with time, it’s fixed.</w:t>
            </w:r>
          </w:p>
        </w:tc>
        <w:tc>
          <w:tcPr>
            <w:tcW w:w="0" w:type="auto"/>
            <w:hideMark/>
          </w:tcPr>
          <w:p w:rsidR="0081132B" w:rsidRPr="000E6606" w:rsidRDefault="0081132B" w:rsidP="0081132B">
            <w:pPr>
              <w:rPr>
                <w:rFonts w:ascii="Times New Roman" w:eastAsia="Times New Roman" w:hAnsi="Times New Roman" w:cs="Times New Roman"/>
                <w:sz w:val="24"/>
                <w:szCs w:val="21"/>
              </w:rPr>
            </w:pPr>
            <w:r w:rsidRPr="000E6606">
              <w:rPr>
                <w:rFonts w:ascii="Times New Roman" w:eastAsia="Times New Roman" w:hAnsi="Times New Roman" w:cs="Times New Roman"/>
                <w:sz w:val="24"/>
                <w:szCs w:val="21"/>
              </w:rPr>
              <w:t>Value of priority is subjective and may change after comparison with other defects.</w:t>
            </w:r>
          </w:p>
        </w:tc>
      </w:tr>
    </w:tbl>
    <w:p w:rsidR="0081132B" w:rsidRPr="000E6606" w:rsidRDefault="0081132B">
      <w:pPr>
        <w:rPr>
          <w:rFonts w:ascii="Times New Roman" w:hAnsi="Times New Roman" w:cs="Times New Roman"/>
        </w:rPr>
      </w:pPr>
    </w:p>
    <w:p w:rsidR="00674515" w:rsidRPr="00674515" w:rsidRDefault="004D7CC2" w:rsidP="00032048">
      <w:pPr>
        <w:spacing w:after="0" w:line="240" w:lineRule="auto"/>
        <w:textAlignment w:val="baseline"/>
        <w:outlineLvl w:val="3"/>
        <w:rPr>
          <w:rFonts w:ascii="Times New Roman" w:eastAsia="Times New Roman" w:hAnsi="Times New Roman" w:cs="Times New Roman"/>
          <w:bCs/>
          <w:color w:val="FF0000"/>
          <w:sz w:val="30"/>
          <w:szCs w:val="30"/>
          <w:bdr w:val="none" w:sz="0" w:space="0" w:color="auto" w:frame="1"/>
        </w:rPr>
      </w:pPr>
      <w:r>
        <w:rPr>
          <w:rFonts w:ascii="Times New Roman" w:eastAsia="Times New Roman" w:hAnsi="Times New Roman" w:cs="Times New Roman"/>
          <w:bCs/>
          <w:color w:val="FF0000"/>
          <w:sz w:val="30"/>
          <w:szCs w:val="30"/>
          <w:bdr w:val="none" w:sz="0" w:space="0" w:color="auto" w:frame="1"/>
        </w:rPr>
        <w:t>F</w:t>
      </w:r>
      <w:r w:rsidR="00674515" w:rsidRPr="00674515">
        <w:rPr>
          <w:rFonts w:ascii="Times New Roman" w:eastAsia="Times New Roman" w:hAnsi="Times New Roman" w:cs="Times New Roman"/>
          <w:bCs/>
          <w:color w:val="FF0000"/>
          <w:sz w:val="30"/>
          <w:szCs w:val="30"/>
          <w:bdr w:val="none" w:sz="0" w:space="0" w:color="auto" w:frame="1"/>
        </w:rPr>
        <w:t xml:space="preserve">ront page design </w:t>
      </w:r>
      <w:r w:rsidR="00046BD5">
        <w:rPr>
          <w:rFonts w:ascii="Times New Roman" w:eastAsia="Times New Roman" w:hAnsi="Times New Roman" w:cs="Times New Roman"/>
          <w:bCs/>
          <w:color w:val="FF0000"/>
          <w:sz w:val="30"/>
          <w:szCs w:val="30"/>
          <w:bdr w:val="none" w:sz="0" w:space="0" w:color="auto" w:frame="1"/>
        </w:rPr>
        <w:t>photo</w:t>
      </w:r>
      <w:r w:rsidR="00674515" w:rsidRPr="00674515">
        <w:rPr>
          <w:rFonts w:ascii="Times New Roman" w:eastAsia="Times New Roman" w:hAnsi="Times New Roman" w:cs="Times New Roman"/>
          <w:bCs/>
          <w:color w:val="FF0000"/>
          <w:sz w:val="30"/>
          <w:szCs w:val="30"/>
          <w:bdr w:val="none" w:sz="0" w:space="0" w:color="auto" w:frame="1"/>
        </w:rPr>
        <w:t>shoot</w:t>
      </w:r>
      <w:r w:rsidR="00674515">
        <w:rPr>
          <w:rFonts w:ascii="Times New Roman" w:eastAsia="Times New Roman" w:hAnsi="Times New Roman" w:cs="Times New Roman"/>
          <w:bCs/>
          <w:color w:val="FF0000"/>
          <w:sz w:val="30"/>
          <w:szCs w:val="30"/>
          <w:bdr w:val="none" w:sz="0" w:space="0" w:color="auto" w:frame="1"/>
        </w:rPr>
        <w:t>X</w:t>
      </w:r>
      <w:bookmarkStart w:id="0" w:name="_GoBack"/>
      <w:bookmarkEnd w:id="0"/>
      <w:r w:rsidR="00BD60FC">
        <w:rPr>
          <w:rFonts w:ascii="Times New Roman" w:eastAsia="Times New Roman" w:hAnsi="Times New Roman" w:cs="Times New Roman"/>
          <w:bCs/>
          <w:color w:val="FF0000"/>
          <w:sz w:val="30"/>
          <w:szCs w:val="30"/>
          <w:bdr w:val="none" w:sz="0" w:space="0" w:color="auto" w:frame="1"/>
        </w:rPr>
        <w:t xml:space="preserve"> </w:t>
      </w:r>
    </w:p>
    <w:p w:rsidR="00674515" w:rsidRDefault="00674515" w:rsidP="00032048">
      <w:pPr>
        <w:spacing w:after="0" w:line="240" w:lineRule="auto"/>
        <w:textAlignment w:val="baseline"/>
        <w:outlineLvl w:val="3"/>
        <w:rPr>
          <w:rFonts w:ascii="Times New Roman" w:eastAsia="Times New Roman" w:hAnsi="Times New Roman" w:cs="Times New Roman"/>
          <w:bCs/>
          <w:color w:val="002060"/>
          <w:sz w:val="30"/>
          <w:szCs w:val="30"/>
          <w:bdr w:val="none" w:sz="0" w:space="0" w:color="auto" w:frame="1"/>
        </w:rPr>
      </w:pPr>
    </w:p>
    <w:p w:rsidR="00032048" w:rsidRPr="000E6606" w:rsidRDefault="00032048" w:rsidP="00032048">
      <w:pPr>
        <w:spacing w:after="0" w:line="240" w:lineRule="auto"/>
        <w:textAlignment w:val="baseline"/>
        <w:outlineLvl w:val="3"/>
        <w:rPr>
          <w:rFonts w:ascii="Times New Roman" w:eastAsia="Times New Roman" w:hAnsi="Times New Roman" w:cs="Times New Roman"/>
          <w:bCs/>
          <w:color w:val="002060"/>
          <w:sz w:val="24"/>
          <w:szCs w:val="24"/>
        </w:rPr>
      </w:pPr>
      <w:r w:rsidRPr="000E6606">
        <w:rPr>
          <w:rFonts w:ascii="Times New Roman" w:eastAsia="Times New Roman" w:hAnsi="Times New Roman" w:cs="Times New Roman"/>
          <w:bCs/>
          <w:color w:val="002060"/>
          <w:sz w:val="30"/>
          <w:szCs w:val="30"/>
          <w:bdr w:val="none" w:sz="0" w:space="0" w:color="auto" w:frame="1"/>
        </w:rPr>
        <w:t>High Priority and High</w:t>
      </w:r>
      <w:r w:rsidRPr="000E6606">
        <w:rPr>
          <w:rFonts w:ascii="Times New Roman" w:eastAsia="Times New Roman" w:hAnsi="Times New Roman" w:cs="Times New Roman"/>
          <w:bCs/>
          <w:color w:val="002060"/>
          <w:sz w:val="30"/>
          <w:szCs w:val="30"/>
          <w:bdr w:val="none" w:sz="0" w:space="0" w:color="auto" w:frame="1"/>
        </w:rPr>
        <w:t xml:space="preserve"> Severity:  </w:t>
      </w:r>
    </w:p>
    <w:p w:rsidR="00CF6011" w:rsidRPr="000E6606" w:rsidRDefault="00850273" w:rsidP="00CF6011">
      <w:pPr>
        <w:rPr>
          <w:rFonts w:ascii="Times New Roman" w:hAnsi="Times New Roman" w:cs="Times New Roman"/>
          <w:sz w:val="24"/>
        </w:rPr>
      </w:pPr>
      <w:r w:rsidRPr="000E6606">
        <w:rPr>
          <w:rFonts w:ascii="Times New Roman" w:hAnsi="Times New Roman" w:cs="Times New Roman"/>
          <w:sz w:val="24"/>
        </w:rPr>
        <w:t>Search logo is not working.</w:t>
      </w:r>
    </w:p>
    <w:p w:rsidR="00032048" w:rsidRPr="000E6606" w:rsidRDefault="00032048" w:rsidP="00032048">
      <w:pPr>
        <w:spacing w:after="0" w:line="240" w:lineRule="auto"/>
        <w:textAlignment w:val="baseline"/>
        <w:outlineLvl w:val="3"/>
        <w:rPr>
          <w:rFonts w:ascii="Times New Roman" w:eastAsia="Times New Roman" w:hAnsi="Times New Roman" w:cs="Times New Roman"/>
          <w:bCs/>
          <w:sz w:val="30"/>
          <w:szCs w:val="30"/>
          <w:bdr w:val="none" w:sz="0" w:space="0" w:color="auto" w:frame="1"/>
        </w:rPr>
      </w:pPr>
      <w:r w:rsidRPr="000E6606">
        <w:rPr>
          <w:rFonts w:ascii="Times New Roman" w:eastAsia="Times New Roman" w:hAnsi="Times New Roman" w:cs="Times New Roman"/>
          <w:bCs/>
          <w:color w:val="002060"/>
          <w:sz w:val="30"/>
          <w:szCs w:val="30"/>
          <w:bdr w:val="none" w:sz="0" w:space="0" w:color="auto" w:frame="1"/>
        </w:rPr>
        <w:t>Low Priority and Low Severity</w:t>
      </w:r>
      <w:r w:rsidRPr="000E6606">
        <w:rPr>
          <w:rFonts w:ascii="Times New Roman" w:eastAsia="Times New Roman" w:hAnsi="Times New Roman" w:cs="Times New Roman"/>
          <w:bCs/>
          <w:sz w:val="30"/>
          <w:szCs w:val="30"/>
          <w:bdr w:val="none" w:sz="0" w:space="0" w:color="auto" w:frame="1"/>
        </w:rPr>
        <w:t>:</w:t>
      </w:r>
      <w:r w:rsidRPr="000E6606">
        <w:rPr>
          <w:rFonts w:ascii="Times New Roman" w:eastAsia="Times New Roman" w:hAnsi="Times New Roman" w:cs="Times New Roman"/>
          <w:bCs/>
          <w:sz w:val="24"/>
          <w:szCs w:val="24"/>
        </w:rPr>
        <w:t> </w:t>
      </w:r>
      <w:r w:rsidRPr="000E6606">
        <w:rPr>
          <w:rFonts w:ascii="Times New Roman" w:eastAsia="Times New Roman" w:hAnsi="Times New Roman" w:cs="Times New Roman"/>
          <w:bCs/>
          <w:sz w:val="30"/>
          <w:szCs w:val="30"/>
          <w:bdr w:val="none" w:sz="0" w:space="0" w:color="auto" w:frame="1"/>
        </w:rPr>
        <w:t> </w:t>
      </w:r>
    </w:p>
    <w:p w:rsidR="00032048" w:rsidRPr="000E6606" w:rsidRDefault="00032048" w:rsidP="00032048">
      <w:pPr>
        <w:rPr>
          <w:rFonts w:ascii="Times New Roman" w:hAnsi="Times New Roman" w:cs="Times New Roman"/>
          <w:sz w:val="24"/>
        </w:rPr>
      </w:pPr>
      <w:r w:rsidRPr="000E6606">
        <w:rPr>
          <w:rFonts w:ascii="Times New Roman" w:hAnsi="Times New Roman" w:cs="Times New Roman"/>
          <w:sz w:val="24"/>
        </w:rPr>
        <w:t>Grammar mistake</w:t>
      </w:r>
    </w:p>
    <w:p w:rsidR="00032048" w:rsidRPr="000E6606" w:rsidRDefault="00032048">
      <w:pPr>
        <w:rPr>
          <w:rFonts w:ascii="Times New Roman" w:hAnsi="Times New Roman" w:cs="Times New Roman"/>
          <w:sz w:val="24"/>
        </w:rPr>
      </w:pPr>
      <w:r w:rsidRPr="000E6606">
        <w:rPr>
          <w:rFonts w:ascii="Times New Roman" w:hAnsi="Times New Roman" w:cs="Times New Roman"/>
          <w:color w:val="000000"/>
          <w:sz w:val="24"/>
          <w:shd w:val="clear" w:color="auto" w:fill="FFFFFF"/>
        </w:rPr>
        <w:t>-</w:t>
      </w:r>
      <w:r w:rsidRPr="000E6606">
        <w:rPr>
          <w:rFonts w:ascii="Times New Roman" w:hAnsi="Times New Roman" w:cs="Times New Roman"/>
          <w:color w:val="000000"/>
          <w:sz w:val="24"/>
          <w:shd w:val="clear" w:color="auto" w:fill="FFFFFF"/>
        </w:rPr>
        <w:t>Doing smile is good for healthy life.</w:t>
      </w:r>
    </w:p>
    <w:p w:rsidR="00032048" w:rsidRPr="00B0797E" w:rsidRDefault="00032048" w:rsidP="00B0797E">
      <w:pPr>
        <w:spacing w:after="0" w:line="240" w:lineRule="auto"/>
        <w:textAlignment w:val="baseline"/>
        <w:outlineLvl w:val="3"/>
        <w:rPr>
          <w:rFonts w:ascii="Times New Roman" w:eastAsia="Times New Roman" w:hAnsi="Times New Roman" w:cs="Times New Roman"/>
          <w:bCs/>
          <w:color w:val="002060"/>
          <w:sz w:val="24"/>
          <w:szCs w:val="24"/>
        </w:rPr>
      </w:pPr>
      <w:r w:rsidRPr="000E6606">
        <w:rPr>
          <w:rFonts w:ascii="Times New Roman" w:eastAsia="Times New Roman" w:hAnsi="Times New Roman" w:cs="Times New Roman"/>
          <w:bCs/>
          <w:color w:val="002060"/>
          <w:sz w:val="30"/>
          <w:szCs w:val="30"/>
          <w:bdr w:val="none" w:sz="0" w:space="0" w:color="auto" w:frame="1"/>
        </w:rPr>
        <w:t>High Priority and Low Severity:  </w:t>
      </w:r>
    </w:p>
    <w:p w:rsidR="00EC0FAE" w:rsidRPr="000E6606" w:rsidRDefault="00EC0FAE">
      <w:pPr>
        <w:rPr>
          <w:rFonts w:ascii="Times New Roman" w:hAnsi="Times New Roman" w:cs="Times New Roman"/>
          <w:sz w:val="24"/>
        </w:rPr>
      </w:pPr>
      <w:r>
        <w:rPr>
          <w:rFonts w:ascii="Times New Roman" w:hAnsi="Times New Roman" w:cs="Times New Roman"/>
          <w:sz w:val="24"/>
        </w:rPr>
        <w:t>Photo shoot prices is not available</w:t>
      </w:r>
    </w:p>
    <w:p w:rsidR="00032048" w:rsidRPr="000E6606" w:rsidRDefault="00032048" w:rsidP="00032048">
      <w:pPr>
        <w:spacing w:after="0" w:line="240" w:lineRule="auto"/>
        <w:textAlignment w:val="baseline"/>
        <w:outlineLvl w:val="3"/>
        <w:rPr>
          <w:rFonts w:ascii="Times New Roman" w:eastAsia="Times New Roman" w:hAnsi="Times New Roman" w:cs="Times New Roman"/>
          <w:bCs/>
          <w:color w:val="002060"/>
          <w:sz w:val="24"/>
          <w:szCs w:val="24"/>
        </w:rPr>
      </w:pPr>
      <w:r w:rsidRPr="000E6606">
        <w:rPr>
          <w:rFonts w:ascii="Times New Roman" w:eastAsia="Times New Roman" w:hAnsi="Times New Roman" w:cs="Times New Roman"/>
          <w:bCs/>
          <w:color w:val="002060"/>
          <w:sz w:val="30"/>
          <w:szCs w:val="30"/>
          <w:bdr w:val="none" w:sz="0" w:space="0" w:color="auto" w:frame="1"/>
        </w:rPr>
        <w:t>Low Priority and High Severity:  </w:t>
      </w:r>
    </w:p>
    <w:p w:rsidR="00B0797E" w:rsidRPr="000E6606" w:rsidRDefault="00B0797E" w:rsidP="00B0797E">
      <w:pPr>
        <w:rPr>
          <w:rFonts w:ascii="Times New Roman" w:hAnsi="Times New Roman" w:cs="Times New Roman"/>
          <w:sz w:val="24"/>
        </w:rPr>
      </w:pPr>
      <w:r>
        <w:rPr>
          <w:rFonts w:ascii="Times New Roman" w:hAnsi="Times New Roman" w:cs="Times New Roman"/>
          <w:sz w:val="24"/>
        </w:rPr>
        <w:t>Gallery effect</w:t>
      </w:r>
      <w:r>
        <w:rPr>
          <w:rFonts w:ascii="Times New Roman" w:hAnsi="Times New Roman" w:cs="Times New Roman"/>
          <w:sz w:val="24"/>
        </w:rPr>
        <w:t xml:space="preserve"> not properly</w:t>
      </w:r>
    </w:p>
    <w:p w:rsidR="008F277F" w:rsidRPr="000E6606" w:rsidRDefault="008F277F" w:rsidP="008F277F">
      <w:pPr>
        <w:rPr>
          <w:rFonts w:ascii="Times New Roman" w:hAnsi="Times New Roman" w:cs="Times New Roman"/>
          <w:color w:val="002060"/>
          <w:sz w:val="24"/>
        </w:rPr>
      </w:pPr>
    </w:p>
    <w:p w:rsidR="00032048" w:rsidRPr="000E6606" w:rsidRDefault="00032048">
      <w:pPr>
        <w:rPr>
          <w:rFonts w:ascii="Times New Roman" w:hAnsi="Times New Roman" w:cs="Times New Roman"/>
          <w:color w:val="002060"/>
        </w:rPr>
      </w:pPr>
    </w:p>
    <w:p w:rsidR="00032048" w:rsidRPr="000E6606" w:rsidRDefault="00032048">
      <w:pPr>
        <w:rPr>
          <w:rFonts w:ascii="Times New Roman" w:hAnsi="Times New Roman" w:cs="Times New Roman"/>
        </w:rPr>
      </w:pPr>
    </w:p>
    <w:sectPr w:rsidR="00032048" w:rsidRPr="000E6606" w:rsidSect="00E81300">
      <w:pgSz w:w="12240" w:h="15840"/>
      <w:pgMar w:top="720" w:right="720" w:bottom="720"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A91D4D"/>
    <w:multiLevelType w:val="multilevel"/>
    <w:tmpl w:val="9198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5E3E91"/>
    <w:multiLevelType w:val="multilevel"/>
    <w:tmpl w:val="FBA4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372B21"/>
    <w:multiLevelType w:val="multilevel"/>
    <w:tmpl w:val="73A86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5C35E28"/>
    <w:multiLevelType w:val="multilevel"/>
    <w:tmpl w:val="DE46B85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5FB3592"/>
    <w:multiLevelType w:val="multilevel"/>
    <w:tmpl w:val="C9D2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7883979"/>
    <w:multiLevelType w:val="multilevel"/>
    <w:tmpl w:val="4082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F57684B"/>
    <w:multiLevelType w:val="multilevel"/>
    <w:tmpl w:val="A5A2D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ADF4DC3"/>
    <w:multiLevelType w:val="hybridMultilevel"/>
    <w:tmpl w:val="CA7E0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211671"/>
    <w:multiLevelType w:val="multilevel"/>
    <w:tmpl w:val="4474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210118E"/>
    <w:multiLevelType w:val="multilevel"/>
    <w:tmpl w:val="488C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4AA7DA4"/>
    <w:multiLevelType w:val="multilevel"/>
    <w:tmpl w:val="B0E4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9F73D59"/>
    <w:multiLevelType w:val="multilevel"/>
    <w:tmpl w:val="7EF26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C105800"/>
    <w:multiLevelType w:val="multilevel"/>
    <w:tmpl w:val="9E26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ED34849"/>
    <w:multiLevelType w:val="multilevel"/>
    <w:tmpl w:val="D45A2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F2A3154"/>
    <w:multiLevelType w:val="multilevel"/>
    <w:tmpl w:val="4C7EF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5974714"/>
    <w:multiLevelType w:val="multilevel"/>
    <w:tmpl w:val="1D9E7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92C3487"/>
    <w:multiLevelType w:val="multilevel"/>
    <w:tmpl w:val="D7CA0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ACF0806"/>
    <w:multiLevelType w:val="multilevel"/>
    <w:tmpl w:val="0D76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0D80EFA"/>
    <w:multiLevelType w:val="multilevel"/>
    <w:tmpl w:val="9B14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E7E39A4"/>
    <w:multiLevelType w:val="multilevel"/>
    <w:tmpl w:val="FFBA1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ACA5A34"/>
    <w:multiLevelType w:val="multilevel"/>
    <w:tmpl w:val="A0CC5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B1104AE"/>
    <w:multiLevelType w:val="multilevel"/>
    <w:tmpl w:val="7F74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CE77B4C"/>
    <w:multiLevelType w:val="multilevel"/>
    <w:tmpl w:val="A754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18"/>
  </w:num>
  <w:num w:numId="3">
    <w:abstractNumId w:val="6"/>
  </w:num>
  <w:num w:numId="4">
    <w:abstractNumId w:val="4"/>
  </w:num>
  <w:num w:numId="5">
    <w:abstractNumId w:val="3"/>
  </w:num>
  <w:num w:numId="6">
    <w:abstractNumId w:val="16"/>
  </w:num>
  <w:num w:numId="7">
    <w:abstractNumId w:val="2"/>
  </w:num>
  <w:num w:numId="8">
    <w:abstractNumId w:val="8"/>
  </w:num>
  <w:num w:numId="9">
    <w:abstractNumId w:val="10"/>
  </w:num>
  <w:num w:numId="10">
    <w:abstractNumId w:val="15"/>
  </w:num>
  <w:num w:numId="11">
    <w:abstractNumId w:val="0"/>
  </w:num>
  <w:num w:numId="12">
    <w:abstractNumId w:val="12"/>
  </w:num>
  <w:num w:numId="13">
    <w:abstractNumId w:val="19"/>
  </w:num>
  <w:num w:numId="14">
    <w:abstractNumId w:val="14"/>
  </w:num>
  <w:num w:numId="15">
    <w:abstractNumId w:val="1"/>
  </w:num>
  <w:num w:numId="16">
    <w:abstractNumId w:val="5"/>
  </w:num>
  <w:num w:numId="17">
    <w:abstractNumId w:val="17"/>
  </w:num>
  <w:num w:numId="18">
    <w:abstractNumId w:val="13"/>
  </w:num>
  <w:num w:numId="19">
    <w:abstractNumId w:val="21"/>
  </w:num>
  <w:num w:numId="20">
    <w:abstractNumId w:val="11"/>
  </w:num>
  <w:num w:numId="21">
    <w:abstractNumId w:val="20"/>
  </w:num>
  <w:num w:numId="22">
    <w:abstractNumId w:val="9"/>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300"/>
    <w:rsid w:val="00032048"/>
    <w:rsid w:val="00046BD5"/>
    <w:rsid w:val="00094601"/>
    <w:rsid w:val="000E6606"/>
    <w:rsid w:val="001231FE"/>
    <w:rsid w:val="00143986"/>
    <w:rsid w:val="00156829"/>
    <w:rsid w:val="00163768"/>
    <w:rsid w:val="0017254B"/>
    <w:rsid w:val="00195362"/>
    <w:rsid w:val="001F28CD"/>
    <w:rsid w:val="00360D6D"/>
    <w:rsid w:val="004D7CC2"/>
    <w:rsid w:val="0058088B"/>
    <w:rsid w:val="006121AF"/>
    <w:rsid w:val="00646666"/>
    <w:rsid w:val="00657E38"/>
    <w:rsid w:val="00674515"/>
    <w:rsid w:val="007031F7"/>
    <w:rsid w:val="00723016"/>
    <w:rsid w:val="0081132B"/>
    <w:rsid w:val="00850273"/>
    <w:rsid w:val="008C4887"/>
    <w:rsid w:val="008F277F"/>
    <w:rsid w:val="00B02361"/>
    <w:rsid w:val="00B0797E"/>
    <w:rsid w:val="00B237F2"/>
    <w:rsid w:val="00B471A3"/>
    <w:rsid w:val="00B707DB"/>
    <w:rsid w:val="00BD60FC"/>
    <w:rsid w:val="00CF6011"/>
    <w:rsid w:val="00DB098B"/>
    <w:rsid w:val="00E6184E"/>
    <w:rsid w:val="00E673C6"/>
    <w:rsid w:val="00E81300"/>
    <w:rsid w:val="00EC0FAE"/>
    <w:rsid w:val="00F3001F"/>
    <w:rsid w:val="00FF1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946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813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813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8130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130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8130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81300"/>
    <w:rPr>
      <w:rFonts w:ascii="Times New Roman" w:eastAsia="Times New Roman" w:hAnsi="Times New Roman" w:cs="Times New Roman"/>
      <w:b/>
      <w:bCs/>
      <w:sz w:val="20"/>
      <w:szCs w:val="20"/>
    </w:rPr>
  </w:style>
  <w:style w:type="character" w:styleId="Strong">
    <w:name w:val="Strong"/>
    <w:basedOn w:val="DefaultParagraphFont"/>
    <w:uiPriority w:val="22"/>
    <w:qFormat/>
    <w:rsid w:val="00E81300"/>
    <w:rPr>
      <w:b/>
      <w:bCs/>
    </w:rPr>
  </w:style>
  <w:style w:type="paragraph" w:styleId="NormalWeb">
    <w:name w:val="Normal (Web)"/>
    <w:basedOn w:val="Normal"/>
    <w:uiPriority w:val="99"/>
    <w:semiHidden/>
    <w:unhideWhenUsed/>
    <w:rsid w:val="00E813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81300"/>
    <w:rPr>
      <w:color w:val="0000FF"/>
      <w:u w:val="single"/>
    </w:rPr>
  </w:style>
  <w:style w:type="table" w:styleId="TableGrid">
    <w:name w:val="Table Grid"/>
    <w:basedOn w:val="TableNormal"/>
    <w:uiPriority w:val="59"/>
    <w:rsid w:val="00811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094601"/>
    <w:rPr>
      <w:rFonts w:asciiTheme="majorHAnsi" w:eastAsiaTheme="majorEastAsia" w:hAnsiTheme="majorHAnsi" w:cstheme="majorBidi"/>
      <w:b/>
      <w:bCs/>
      <w:color w:val="4F81BD" w:themeColor="accent1"/>
      <w:sz w:val="26"/>
      <w:szCs w:val="26"/>
    </w:rPr>
  </w:style>
  <w:style w:type="table" w:styleId="LightGrid-Accent5">
    <w:name w:val="Light Grid Accent 5"/>
    <w:basedOn w:val="TableNormal"/>
    <w:uiPriority w:val="62"/>
    <w:rsid w:val="0009460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BalloonText">
    <w:name w:val="Balloon Text"/>
    <w:basedOn w:val="Normal"/>
    <w:link w:val="BalloonTextChar"/>
    <w:uiPriority w:val="99"/>
    <w:semiHidden/>
    <w:unhideWhenUsed/>
    <w:rsid w:val="005808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88B"/>
    <w:rPr>
      <w:rFonts w:ascii="Tahoma" w:hAnsi="Tahoma" w:cs="Tahoma"/>
      <w:sz w:val="16"/>
      <w:szCs w:val="16"/>
    </w:rPr>
  </w:style>
  <w:style w:type="paragraph" w:styleId="ListParagraph">
    <w:name w:val="List Paragraph"/>
    <w:basedOn w:val="Normal"/>
    <w:uiPriority w:val="34"/>
    <w:qFormat/>
    <w:rsid w:val="000320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946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813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813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E8130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8130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8130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E81300"/>
    <w:rPr>
      <w:rFonts w:ascii="Times New Roman" w:eastAsia="Times New Roman" w:hAnsi="Times New Roman" w:cs="Times New Roman"/>
      <w:b/>
      <w:bCs/>
      <w:sz w:val="20"/>
      <w:szCs w:val="20"/>
    </w:rPr>
  </w:style>
  <w:style w:type="character" w:styleId="Strong">
    <w:name w:val="Strong"/>
    <w:basedOn w:val="DefaultParagraphFont"/>
    <w:uiPriority w:val="22"/>
    <w:qFormat/>
    <w:rsid w:val="00E81300"/>
    <w:rPr>
      <w:b/>
      <w:bCs/>
    </w:rPr>
  </w:style>
  <w:style w:type="paragraph" w:styleId="NormalWeb">
    <w:name w:val="Normal (Web)"/>
    <w:basedOn w:val="Normal"/>
    <w:uiPriority w:val="99"/>
    <w:semiHidden/>
    <w:unhideWhenUsed/>
    <w:rsid w:val="00E813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81300"/>
    <w:rPr>
      <w:color w:val="0000FF"/>
      <w:u w:val="single"/>
    </w:rPr>
  </w:style>
  <w:style w:type="table" w:styleId="TableGrid">
    <w:name w:val="Table Grid"/>
    <w:basedOn w:val="TableNormal"/>
    <w:uiPriority w:val="59"/>
    <w:rsid w:val="00811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094601"/>
    <w:rPr>
      <w:rFonts w:asciiTheme="majorHAnsi" w:eastAsiaTheme="majorEastAsia" w:hAnsiTheme="majorHAnsi" w:cstheme="majorBidi"/>
      <w:b/>
      <w:bCs/>
      <w:color w:val="4F81BD" w:themeColor="accent1"/>
      <w:sz w:val="26"/>
      <w:szCs w:val="26"/>
    </w:rPr>
  </w:style>
  <w:style w:type="table" w:styleId="LightGrid-Accent5">
    <w:name w:val="Light Grid Accent 5"/>
    <w:basedOn w:val="TableNormal"/>
    <w:uiPriority w:val="62"/>
    <w:rsid w:val="00094601"/>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BalloonText">
    <w:name w:val="Balloon Text"/>
    <w:basedOn w:val="Normal"/>
    <w:link w:val="BalloonTextChar"/>
    <w:uiPriority w:val="99"/>
    <w:semiHidden/>
    <w:unhideWhenUsed/>
    <w:rsid w:val="005808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88B"/>
    <w:rPr>
      <w:rFonts w:ascii="Tahoma" w:hAnsi="Tahoma" w:cs="Tahoma"/>
      <w:sz w:val="16"/>
      <w:szCs w:val="16"/>
    </w:rPr>
  </w:style>
  <w:style w:type="paragraph" w:styleId="ListParagraph">
    <w:name w:val="List Paragraph"/>
    <w:basedOn w:val="Normal"/>
    <w:uiPriority w:val="34"/>
    <w:qFormat/>
    <w:rsid w:val="00032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8096276">
      <w:bodyDiv w:val="1"/>
      <w:marLeft w:val="0"/>
      <w:marRight w:val="0"/>
      <w:marTop w:val="0"/>
      <w:marBottom w:val="0"/>
      <w:divBdr>
        <w:top w:val="none" w:sz="0" w:space="0" w:color="auto"/>
        <w:left w:val="none" w:sz="0" w:space="0" w:color="auto"/>
        <w:bottom w:val="none" w:sz="0" w:space="0" w:color="auto"/>
        <w:right w:val="none" w:sz="0" w:space="0" w:color="auto"/>
      </w:divBdr>
      <w:divsChild>
        <w:div w:id="1570190792">
          <w:marLeft w:val="0"/>
          <w:marRight w:val="0"/>
          <w:marTop w:val="0"/>
          <w:marBottom w:val="0"/>
          <w:divBdr>
            <w:top w:val="none" w:sz="0" w:space="0" w:color="auto"/>
            <w:left w:val="none" w:sz="0" w:space="0" w:color="auto"/>
            <w:bottom w:val="none" w:sz="0" w:space="0" w:color="auto"/>
            <w:right w:val="none" w:sz="0" w:space="0" w:color="auto"/>
          </w:divBdr>
          <w:divsChild>
            <w:div w:id="284191283">
              <w:marLeft w:val="0"/>
              <w:marRight w:val="0"/>
              <w:marTop w:val="0"/>
              <w:marBottom w:val="0"/>
              <w:divBdr>
                <w:top w:val="none" w:sz="0" w:space="0" w:color="auto"/>
                <w:left w:val="none" w:sz="0" w:space="0" w:color="auto"/>
                <w:bottom w:val="none" w:sz="0" w:space="0" w:color="auto"/>
                <w:right w:val="none" w:sz="0" w:space="0" w:color="auto"/>
              </w:divBdr>
              <w:divsChild>
                <w:div w:id="953025547">
                  <w:marLeft w:val="0"/>
                  <w:marRight w:val="0"/>
                  <w:marTop w:val="0"/>
                  <w:marBottom w:val="0"/>
                  <w:divBdr>
                    <w:top w:val="none" w:sz="0" w:space="0" w:color="auto"/>
                    <w:left w:val="none" w:sz="0" w:space="0" w:color="auto"/>
                    <w:bottom w:val="none" w:sz="0" w:space="0" w:color="auto"/>
                    <w:right w:val="none" w:sz="0" w:space="0" w:color="auto"/>
                  </w:divBdr>
                  <w:divsChild>
                    <w:div w:id="1786733847">
                      <w:marLeft w:val="0"/>
                      <w:marRight w:val="0"/>
                      <w:marTop w:val="0"/>
                      <w:marBottom w:val="0"/>
                      <w:divBdr>
                        <w:top w:val="none" w:sz="0" w:space="0" w:color="auto"/>
                        <w:left w:val="none" w:sz="0" w:space="0" w:color="auto"/>
                        <w:bottom w:val="none" w:sz="0" w:space="0" w:color="auto"/>
                        <w:right w:val="none" w:sz="0" w:space="0" w:color="auto"/>
                      </w:divBdr>
                      <w:divsChild>
                        <w:div w:id="1509372364">
                          <w:marLeft w:val="0"/>
                          <w:marRight w:val="0"/>
                          <w:marTop w:val="0"/>
                          <w:marBottom w:val="0"/>
                          <w:divBdr>
                            <w:top w:val="none" w:sz="0" w:space="0" w:color="auto"/>
                            <w:left w:val="none" w:sz="0" w:space="0" w:color="auto"/>
                            <w:bottom w:val="none" w:sz="0" w:space="0" w:color="auto"/>
                            <w:right w:val="none" w:sz="0" w:space="0" w:color="auto"/>
                          </w:divBdr>
                          <w:divsChild>
                            <w:div w:id="418647894">
                              <w:marLeft w:val="0"/>
                              <w:marRight w:val="0"/>
                              <w:marTop w:val="0"/>
                              <w:marBottom w:val="0"/>
                              <w:divBdr>
                                <w:top w:val="none" w:sz="0" w:space="0" w:color="auto"/>
                                <w:left w:val="none" w:sz="0" w:space="0" w:color="auto"/>
                                <w:bottom w:val="none" w:sz="0" w:space="0" w:color="auto"/>
                                <w:right w:val="none" w:sz="0" w:space="0" w:color="auto"/>
                              </w:divBdr>
                              <w:divsChild>
                                <w:div w:id="391006180">
                                  <w:marLeft w:val="0"/>
                                  <w:marRight w:val="0"/>
                                  <w:marTop w:val="0"/>
                                  <w:marBottom w:val="0"/>
                                  <w:divBdr>
                                    <w:top w:val="none" w:sz="0" w:space="0" w:color="auto"/>
                                    <w:left w:val="none" w:sz="0" w:space="0" w:color="auto"/>
                                    <w:bottom w:val="none" w:sz="0" w:space="0" w:color="auto"/>
                                    <w:right w:val="none" w:sz="0" w:space="0" w:color="auto"/>
                                  </w:divBdr>
                                  <w:divsChild>
                                    <w:div w:id="158348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295835">
          <w:marLeft w:val="0"/>
          <w:marRight w:val="0"/>
          <w:marTop w:val="0"/>
          <w:marBottom w:val="0"/>
          <w:divBdr>
            <w:top w:val="none" w:sz="0" w:space="0" w:color="auto"/>
            <w:left w:val="none" w:sz="0" w:space="0" w:color="auto"/>
            <w:bottom w:val="none" w:sz="0" w:space="0" w:color="auto"/>
            <w:right w:val="none" w:sz="0" w:space="0" w:color="auto"/>
          </w:divBdr>
          <w:divsChild>
            <w:div w:id="38432341">
              <w:marLeft w:val="0"/>
              <w:marRight w:val="0"/>
              <w:marTop w:val="0"/>
              <w:marBottom w:val="0"/>
              <w:divBdr>
                <w:top w:val="none" w:sz="0" w:space="0" w:color="auto"/>
                <w:left w:val="none" w:sz="0" w:space="0" w:color="auto"/>
                <w:bottom w:val="none" w:sz="0" w:space="0" w:color="auto"/>
                <w:right w:val="none" w:sz="0" w:space="0" w:color="auto"/>
              </w:divBdr>
              <w:divsChild>
                <w:div w:id="2073237109">
                  <w:marLeft w:val="0"/>
                  <w:marRight w:val="0"/>
                  <w:marTop w:val="0"/>
                  <w:marBottom w:val="0"/>
                  <w:divBdr>
                    <w:top w:val="none" w:sz="0" w:space="0" w:color="auto"/>
                    <w:left w:val="none" w:sz="0" w:space="0" w:color="auto"/>
                    <w:bottom w:val="none" w:sz="0" w:space="0" w:color="auto"/>
                    <w:right w:val="none" w:sz="0" w:space="0" w:color="auto"/>
                  </w:divBdr>
                  <w:divsChild>
                    <w:div w:id="889415577">
                      <w:marLeft w:val="0"/>
                      <w:marRight w:val="0"/>
                      <w:marTop w:val="0"/>
                      <w:marBottom w:val="0"/>
                      <w:divBdr>
                        <w:top w:val="none" w:sz="0" w:space="0" w:color="auto"/>
                        <w:left w:val="none" w:sz="0" w:space="0" w:color="auto"/>
                        <w:bottom w:val="none" w:sz="0" w:space="0" w:color="auto"/>
                        <w:right w:val="none" w:sz="0" w:space="0" w:color="auto"/>
                      </w:divBdr>
                      <w:divsChild>
                        <w:div w:id="426341522">
                          <w:marLeft w:val="0"/>
                          <w:marRight w:val="0"/>
                          <w:marTop w:val="0"/>
                          <w:marBottom w:val="0"/>
                          <w:divBdr>
                            <w:top w:val="none" w:sz="0" w:space="0" w:color="auto"/>
                            <w:left w:val="none" w:sz="0" w:space="0" w:color="auto"/>
                            <w:bottom w:val="none" w:sz="0" w:space="0" w:color="auto"/>
                            <w:right w:val="none" w:sz="0" w:space="0" w:color="auto"/>
                          </w:divBdr>
                          <w:divsChild>
                            <w:div w:id="2021160896">
                              <w:marLeft w:val="0"/>
                              <w:marRight w:val="0"/>
                              <w:marTop w:val="0"/>
                              <w:marBottom w:val="0"/>
                              <w:divBdr>
                                <w:top w:val="none" w:sz="0" w:space="0" w:color="auto"/>
                                <w:left w:val="none" w:sz="0" w:space="0" w:color="auto"/>
                                <w:bottom w:val="none" w:sz="0" w:space="0" w:color="auto"/>
                                <w:right w:val="none" w:sz="0" w:space="0" w:color="auto"/>
                              </w:divBdr>
                              <w:divsChild>
                                <w:div w:id="105207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613193">
          <w:marLeft w:val="0"/>
          <w:marRight w:val="0"/>
          <w:marTop w:val="0"/>
          <w:marBottom w:val="0"/>
          <w:divBdr>
            <w:top w:val="none" w:sz="0" w:space="0" w:color="auto"/>
            <w:left w:val="none" w:sz="0" w:space="0" w:color="auto"/>
            <w:bottom w:val="none" w:sz="0" w:space="0" w:color="auto"/>
            <w:right w:val="none" w:sz="0" w:space="0" w:color="auto"/>
          </w:divBdr>
          <w:divsChild>
            <w:div w:id="398983630">
              <w:marLeft w:val="0"/>
              <w:marRight w:val="0"/>
              <w:marTop w:val="0"/>
              <w:marBottom w:val="0"/>
              <w:divBdr>
                <w:top w:val="none" w:sz="0" w:space="0" w:color="auto"/>
                <w:left w:val="none" w:sz="0" w:space="0" w:color="auto"/>
                <w:bottom w:val="none" w:sz="0" w:space="0" w:color="auto"/>
                <w:right w:val="none" w:sz="0" w:space="0" w:color="auto"/>
              </w:divBdr>
              <w:divsChild>
                <w:div w:id="629677672">
                  <w:marLeft w:val="0"/>
                  <w:marRight w:val="0"/>
                  <w:marTop w:val="0"/>
                  <w:marBottom w:val="0"/>
                  <w:divBdr>
                    <w:top w:val="none" w:sz="0" w:space="0" w:color="auto"/>
                    <w:left w:val="none" w:sz="0" w:space="0" w:color="auto"/>
                    <w:bottom w:val="none" w:sz="0" w:space="0" w:color="auto"/>
                    <w:right w:val="none" w:sz="0" w:space="0" w:color="auto"/>
                  </w:divBdr>
                  <w:divsChild>
                    <w:div w:id="1554921450">
                      <w:marLeft w:val="0"/>
                      <w:marRight w:val="0"/>
                      <w:marTop w:val="0"/>
                      <w:marBottom w:val="0"/>
                      <w:divBdr>
                        <w:top w:val="none" w:sz="0" w:space="0" w:color="auto"/>
                        <w:left w:val="none" w:sz="0" w:space="0" w:color="auto"/>
                        <w:bottom w:val="none" w:sz="0" w:space="0" w:color="auto"/>
                        <w:right w:val="none" w:sz="0" w:space="0" w:color="auto"/>
                      </w:divBdr>
                      <w:divsChild>
                        <w:div w:id="1592279954">
                          <w:marLeft w:val="0"/>
                          <w:marRight w:val="0"/>
                          <w:marTop w:val="0"/>
                          <w:marBottom w:val="0"/>
                          <w:divBdr>
                            <w:top w:val="none" w:sz="0" w:space="0" w:color="auto"/>
                            <w:left w:val="none" w:sz="0" w:space="0" w:color="auto"/>
                            <w:bottom w:val="none" w:sz="0" w:space="0" w:color="auto"/>
                            <w:right w:val="none" w:sz="0" w:space="0" w:color="auto"/>
                          </w:divBdr>
                          <w:divsChild>
                            <w:div w:id="2123649582">
                              <w:marLeft w:val="0"/>
                              <w:marRight w:val="0"/>
                              <w:marTop w:val="0"/>
                              <w:marBottom w:val="0"/>
                              <w:divBdr>
                                <w:top w:val="none" w:sz="0" w:space="0" w:color="auto"/>
                                <w:left w:val="none" w:sz="0" w:space="0" w:color="auto"/>
                                <w:bottom w:val="none" w:sz="0" w:space="0" w:color="auto"/>
                                <w:right w:val="none" w:sz="0" w:space="0" w:color="auto"/>
                              </w:divBdr>
                              <w:divsChild>
                                <w:div w:id="1472096800">
                                  <w:marLeft w:val="0"/>
                                  <w:marRight w:val="0"/>
                                  <w:marTop w:val="0"/>
                                  <w:marBottom w:val="0"/>
                                  <w:divBdr>
                                    <w:top w:val="none" w:sz="0" w:space="0" w:color="auto"/>
                                    <w:left w:val="none" w:sz="0" w:space="0" w:color="auto"/>
                                    <w:bottom w:val="none" w:sz="0" w:space="0" w:color="auto"/>
                                    <w:right w:val="none" w:sz="0" w:space="0" w:color="auto"/>
                                  </w:divBdr>
                                  <w:divsChild>
                                    <w:div w:id="160788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7252150">
          <w:marLeft w:val="0"/>
          <w:marRight w:val="0"/>
          <w:marTop w:val="0"/>
          <w:marBottom w:val="0"/>
          <w:divBdr>
            <w:top w:val="none" w:sz="0" w:space="0" w:color="auto"/>
            <w:left w:val="none" w:sz="0" w:space="0" w:color="auto"/>
            <w:bottom w:val="none" w:sz="0" w:space="0" w:color="auto"/>
            <w:right w:val="none" w:sz="0" w:space="0" w:color="auto"/>
          </w:divBdr>
          <w:divsChild>
            <w:div w:id="322244432">
              <w:marLeft w:val="0"/>
              <w:marRight w:val="0"/>
              <w:marTop w:val="0"/>
              <w:marBottom w:val="0"/>
              <w:divBdr>
                <w:top w:val="none" w:sz="0" w:space="0" w:color="auto"/>
                <w:left w:val="none" w:sz="0" w:space="0" w:color="auto"/>
                <w:bottom w:val="none" w:sz="0" w:space="0" w:color="auto"/>
                <w:right w:val="none" w:sz="0" w:space="0" w:color="auto"/>
              </w:divBdr>
              <w:divsChild>
                <w:div w:id="1886402711">
                  <w:marLeft w:val="0"/>
                  <w:marRight w:val="0"/>
                  <w:marTop w:val="0"/>
                  <w:marBottom w:val="0"/>
                  <w:divBdr>
                    <w:top w:val="none" w:sz="0" w:space="0" w:color="auto"/>
                    <w:left w:val="none" w:sz="0" w:space="0" w:color="auto"/>
                    <w:bottom w:val="none" w:sz="0" w:space="0" w:color="auto"/>
                    <w:right w:val="none" w:sz="0" w:space="0" w:color="auto"/>
                  </w:divBdr>
                  <w:divsChild>
                    <w:div w:id="848061059">
                      <w:marLeft w:val="0"/>
                      <w:marRight w:val="0"/>
                      <w:marTop w:val="0"/>
                      <w:marBottom w:val="0"/>
                      <w:divBdr>
                        <w:top w:val="none" w:sz="0" w:space="0" w:color="auto"/>
                        <w:left w:val="none" w:sz="0" w:space="0" w:color="auto"/>
                        <w:bottom w:val="none" w:sz="0" w:space="0" w:color="auto"/>
                        <w:right w:val="none" w:sz="0" w:space="0" w:color="auto"/>
                      </w:divBdr>
                      <w:divsChild>
                        <w:div w:id="936329118">
                          <w:marLeft w:val="0"/>
                          <w:marRight w:val="0"/>
                          <w:marTop w:val="0"/>
                          <w:marBottom w:val="0"/>
                          <w:divBdr>
                            <w:top w:val="none" w:sz="0" w:space="0" w:color="auto"/>
                            <w:left w:val="none" w:sz="0" w:space="0" w:color="auto"/>
                            <w:bottom w:val="none" w:sz="0" w:space="0" w:color="auto"/>
                            <w:right w:val="none" w:sz="0" w:space="0" w:color="auto"/>
                          </w:divBdr>
                          <w:divsChild>
                            <w:div w:id="2117167139">
                              <w:marLeft w:val="0"/>
                              <w:marRight w:val="0"/>
                              <w:marTop w:val="0"/>
                              <w:marBottom w:val="0"/>
                              <w:divBdr>
                                <w:top w:val="none" w:sz="0" w:space="0" w:color="auto"/>
                                <w:left w:val="none" w:sz="0" w:space="0" w:color="auto"/>
                                <w:bottom w:val="none" w:sz="0" w:space="0" w:color="auto"/>
                                <w:right w:val="none" w:sz="0" w:space="0" w:color="auto"/>
                              </w:divBdr>
                              <w:divsChild>
                                <w:div w:id="5915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31369">
          <w:marLeft w:val="0"/>
          <w:marRight w:val="0"/>
          <w:marTop w:val="0"/>
          <w:marBottom w:val="0"/>
          <w:divBdr>
            <w:top w:val="none" w:sz="0" w:space="0" w:color="auto"/>
            <w:left w:val="none" w:sz="0" w:space="0" w:color="auto"/>
            <w:bottom w:val="none" w:sz="0" w:space="0" w:color="auto"/>
            <w:right w:val="none" w:sz="0" w:space="0" w:color="auto"/>
          </w:divBdr>
          <w:divsChild>
            <w:div w:id="1607691562">
              <w:marLeft w:val="0"/>
              <w:marRight w:val="0"/>
              <w:marTop w:val="0"/>
              <w:marBottom w:val="0"/>
              <w:divBdr>
                <w:top w:val="none" w:sz="0" w:space="0" w:color="auto"/>
                <w:left w:val="none" w:sz="0" w:space="0" w:color="auto"/>
                <w:bottom w:val="none" w:sz="0" w:space="0" w:color="auto"/>
                <w:right w:val="none" w:sz="0" w:space="0" w:color="auto"/>
              </w:divBdr>
              <w:divsChild>
                <w:div w:id="1909337050">
                  <w:marLeft w:val="0"/>
                  <w:marRight w:val="0"/>
                  <w:marTop w:val="0"/>
                  <w:marBottom w:val="0"/>
                  <w:divBdr>
                    <w:top w:val="none" w:sz="0" w:space="0" w:color="auto"/>
                    <w:left w:val="none" w:sz="0" w:space="0" w:color="auto"/>
                    <w:bottom w:val="none" w:sz="0" w:space="0" w:color="auto"/>
                    <w:right w:val="none" w:sz="0" w:space="0" w:color="auto"/>
                  </w:divBdr>
                  <w:divsChild>
                    <w:div w:id="1459571293">
                      <w:marLeft w:val="0"/>
                      <w:marRight w:val="0"/>
                      <w:marTop w:val="0"/>
                      <w:marBottom w:val="0"/>
                      <w:divBdr>
                        <w:top w:val="none" w:sz="0" w:space="0" w:color="auto"/>
                        <w:left w:val="none" w:sz="0" w:space="0" w:color="auto"/>
                        <w:bottom w:val="none" w:sz="0" w:space="0" w:color="auto"/>
                        <w:right w:val="none" w:sz="0" w:space="0" w:color="auto"/>
                      </w:divBdr>
                      <w:divsChild>
                        <w:div w:id="1249844812">
                          <w:marLeft w:val="0"/>
                          <w:marRight w:val="0"/>
                          <w:marTop w:val="0"/>
                          <w:marBottom w:val="0"/>
                          <w:divBdr>
                            <w:top w:val="none" w:sz="0" w:space="0" w:color="auto"/>
                            <w:left w:val="none" w:sz="0" w:space="0" w:color="auto"/>
                            <w:bottom w:val="none" w:sz="0" w:space="0" w:color="auto"/>
                            <w:right w:val="none" w:sz="0" w:space="0" w:color="auto"/>
                          </w:divBdr>
                          <w:divsChild>
                            <w:div w:id="1902016125">
                              <w:marLeft w:val="0"/>
                              <w:marRight w:val="0"/>
                              <w:marTop w:val="0"/>
                              <w:marBottom w:val="0"/>
                              <w:divBdr>
                                <w:top w:val="none" w:sz="0" w:space="0" w:color="auto"/>
                                <w:left w:val="none" w:sz="0" w:space="0" w:color="auto"/>
                                <w:bottom w:val="none" w:sz="0" w:space="0" w:color="auto"/>
                                <w:right w:val="none" w:sz="0" w:space="0" w:color="auto"/>
                              </w:divBdr>
                              <w:divsChild>
                                <w:div w:id="1718577826">
                                  <w:marLeft w:val="0"/>
                                  <w:marRight w:val="0"/>
                                  <w:marTop w:val="0"/>
                                  <w:marBottom w:val="0"/>
                                  <w:divBdr>
                                    <w:top w:val="none" w:sz="0" w:space="0" w:color="auto"/>
                                    <w:left w:val="none" w:sz="0" w:space="0" w:color="auto"/>
                                    <w:bottom w:val="none" w:sz="0" w:space="0" w:color="auto"/>
                                    <w:right w:val="none" w:sz="0" w:space="0" w:color="auto"/>
                                  </w:divBdr>
                                  <w:divsChild>
                                    <w:div w:id="34756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7021563">
          <w:marLeft w:val="0"/>
          <w:marRight w:val="0"/>
          <w:marTop w:val="0"/>
          <w:marBottom w:val="0"/>
          <w:divBdr>
            <w:top w:val="none" w:sz="0" w:space="0" w:color="auto"/>
            <w:left w:val="none" w:sz="0" w:space="0" w:color="auto"/>
            <w:bottom w:val="none" w:sz="0" w:space="0" w:color="auto"/>
            <w:right w:val="none" w:sz="0" w:space="0" w:color="auto"/>
          </w:divBdr>
          <w:divsChild>
            <w:div w:id="1838418957">
              <w:marLeft w:val="0"/>
              <w:marRight w:val="0"/>
              <w:marTop w:val="0"/>
              <w:marBottom w:val="0"/>
              <w:divBdr>
                <w:top w:val="none" w:sz="0" w:space="0" w:color="auto"/>
                <w:left w:val="none" w:sz="0" w:space="0" w:color="auto"/>
                <w:bottom w:val="none" w:sz="0" w:space="0" w:color="auto"/>
                <w:right w:val="none" w:sz="0" w:space="0" w:color="auto"/>
              </w:divBdr>
              <w:divsChild>
                <w:div w:id="753089193">
                  <w:marLeft w:val="0"/>
                  <w:marRight w:val="0"/>
                  <w:marTop w:val="0"/>
                  <w:marBottom w:val="0"/>
                  <w:divBdr>
                    <w:top w:val="none" w:sz="0" w:space="0" w:color="auto"/>
                    <w:left w:val="none" w:sz="0" w:space="0" w:color="auto"/>
                    <w:bottom w:val="none" w:sz="0" w:space="0" w:color="auto"/>
                    <w:right w:val="none" w:sz="0" w:space="0" w:color="auto"/>
                  </w:divBdr>
                  <w:divsChild>
                    <w:div w:id="1718774696">
                      <w:marLeft w:val="0"/>
                      <w:marRight w:val="0"/>
                      <w:marTop w:val="0"/>
                      <w:marBottom w:val="0"/>
                      <w:divBdr>
                        <w:top w:val="none" w:sz="0" w:space="0" w:color="auto"/>
                        <w:left w:val="none" w:sz="0" w:space="0" w:color="auto"/>
                        <w:bottom w:val="none" w:sz="0" w:space="0" w:color="auto"/>
                        <w:right w:val="none" w:sz="0" w:space="0" w:color="auto"/>
                      </w:divBdr>
                      <w:divsChild>
                        <w:div w:id="225922486">
                          <w:marLeft w:val="0"/>
                          <w:marRight w:val="0"/>
                          <w:marTop w:val="0"/>
                          <w:marBottom w:val="0"/>
                          <w:divBdr>
                            <w:top w:val="none" w:sz="0" w:space="0" w:color="auto"/>
                            <w:left w:val="none" w:sz="0" w:space="0" w:color="auto"/>
                            <w:bottom w:val="none" w:sz="0" w:space="0" w:color="auto"/>
                            <w:right w:val="none" w:sz="0" w:space="0" w:color="auto"/>
                          </w:divBdr>
                          <w:divsChild>
                            <w:div w:id="1258517339">
                              <w:marLeft w:val="0"/>
                              <w:marRight w:val="0"/>
                              <w:marTop w:val="0"/>
                              <w:marBottom w:val="0"/>
                              <w:divBdr>
                                <w:top w:val="none" w:sz="0" w:space="0" w:color="auto"/>
                                <w:left w:val="none" w:sz="0" w:space="0" w:color="auto"/>
                                <w:bottom w:val="none" w:sz="0" w:space="0" w:color="auto"/>
                                <w:right w:val="none" w:sz="0" w:space="0" w:color="auto"/>
                              </w:divBdr>
                              <w:divsChild>
                                <w:div w:id="179925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403771">
          <w:marLeft w:val="0"/>
          <w:marRight w:val="0"/>
          <w:marTop w:val="0"/>
          <w:marBottom w:val="0"/>
          <w:divBdr>
            <w:top w:val="none" w:sz="0" w:space="0" w:color="auto"/>
            <w:left w:val="none" w:sz="0" w:space="0" w:color="auto"/>
            <w:bottom w:val="none" w:sz="0" w:space="0" w:color="auto"/>
            <w:right w:val="none" w:sz="0" w:space="0" w:color="auto"/>
          </w:divBdr>
          <w:divsChild>
            <w:div w:id="1436171110">
              <w:marLeft w:val="0"/>
              <w:marRight w:val="0"/>
              <w:marTop w:val="0"/>
              <w:marBottom w:val="0"/>
              <w:divBdr>
                <w:top w:val="none" w:sz="0" w:space="0" w:color="auto"/>
                <w:left w:val="none" w:sz="0" w:space="0" w:color="auto"/>
                <w:bottom w:val="none" w:sz="0" w:space="0" w:color="auto"/>
                <w:right w:val="none" w:sz="0" w:space="0" w:color="auto"/>
              </w:divBdr>
              <w:divsChild>
                <w:div w:id="52654997">
                  <w:marLeft w:val="0"/>
                  <w:marRight w:val="0"/>
                  <w:marTop w:val="0"/>
                  <w:marBottom w:val="0"/>
                  <w:divBdr>
                    <w:top w:val="none" w:sz="0" w:space="0" w:color="auto"/>
                    <w:left w:val="none" w:sz="0" w:space="0" w:color="auto"/>
                    <w:bottom w:val="none" w:sz="0" w:space="0" w:color="auto"/>
                    <w:right w:val="none" w:sz="0" w:space="0" w:color="auto"/>
                  </w:divBdr>
                  <w:divsChild>
                    <w:div w:id="207954726">
                      <w:marLeft w:val="0"/>
                      <w:marRight w:val="0"/>
                      <w:marTop w:val="0"/>
                      <w:marBottom w:val="0"/>
                      <w:divBdr>
                        <w:top w:val="none" w:sz="0" w:space="0" w:color="auto"/>
                        <w:left w:val="none" w:sz="0" w:space="0" w:color="auto"/>
                        <w:bottom w:val="none" w:sz="0" w:space="0" w:color="auto"/>
                        <w:right w:val="none" w:sz="0" w:space="0" w:color="auto"/>
                      </w:divBdr>
                      <w:divsChild>
                        <w:div w:id="1075124593">
                          <w:marLeft w:val="0"/>
                          <w:marRight w:val="0"/>
                          <w:marTop w:val="0"/>
                          <w:marBottom w:val="0"/>
                          <w:divBdr>
                            <w:top w:val="none" w:sz="0" w:space="0" w:color="auto"/>
                            <w:left w:val="none" w:sz="0" w:space="0" w:color="auto"/>
                            <w:bottom w:val="none" w:sz="0" w:space="0" w:color="auto"/>
                            <w:right w:val="none" w:sz="0" w:space="0" w:color="auto"/>
                          </w:divBdr>
                          <w:divsChild>
                            <w:div w:id="744107970">
                              <w:marLeft w:val="0"/>
                              <w:marRight w:val="0"/>
                              <w:marTop w:val="0"/>
                              <w:marBottom w:val="0"/>
                              <w:divBdr>
                                <w:top w:val="none" w:sz="0" w:space="0" w:color="auto"/>
                                <w:left w:val="none" w:sz="0" w:space="0" w:color="auto"/>
                                <w:bottom w:val="none" w:sz="0" w:space="0" w:color="auto"/>
                                <w:right w:val="none" w:sz="0" w:space="0" w:color="auto"/>
                              </w:divBdr>
                              <w:divsChild>
                                <w:div w:id="1350910902">
                                  <w:marLeft w:val="0"/>
                                  <w:marRight w:val="0"/>
                                  <w:marTop w:val="0"/>
                                  <w:marBottom w:val="0"/>
                                  <w:divBdr>
                                    <w:top w:val="none" w:sz="0" w:space="0" w:color="auto"/>
                                    <w:left w:val="none" w:sz="0" w:space="0" w:color="auto"/>
                                    <w:bottom w:val="none" w:sz="0" w:space="0" w:color="auto"/>
                                    <w:right w:val="none" w:sz="0" w:space="0" w:color="auto"/>
                                  </w:divBdr>
                                  <w:divsChild>
                                    <w:div w:id="175925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5504015">
      <w:bodyDiv w:val="1"/>
      <w:marLeft w:val="0"/>
      <w:marRight w:val="0"/>
      <w:marTop w:val="0"/>
      <w:marBottom w:val="0"/>
      <w:divBdr>
        <w:top w:val="none" w:sz="0" w:space="0" w:color="auto"/>
        <w:left w:val="none" w:sz="0" w:space="0" w:color="auto"/>
        <w:bottom w:val="none" w:sz="0" w:space="0" w:color="auto"/>
        <w:right w:val="none" w:sz="0" w:space="0" w:color="auto"/>
      </w:divBdr>
    </w:div>
    <w:div w:id="422723845">
      <w:bodyDiv w:val="1"/>
      <w:marLeft w:val="0"/>
      <w:marRight w:val="0"/>
      <w:marTop w:val="0"/>
      <w:marBottom w:val="0"/>
      <w:divBdr>
        <w:top w:val="none" w:sz="0" w:space="0" w:color="auto"/>
        <w:left w:val="none" w:sz="0" w:space="0" w:color="auto"/>
        <w:bottom w:val="none" w:sz="0" w:space="0" w:color="auto"/>
        <w:right w:val="none" w:sz="0" w:space="0" w:color="auto"/>
      </w:divBdr>
      <w:divsChild>
        <w:div w:id="955136857">
          <w:marLeft w:val="0"/>
          <w:marRight w:val="0"/>
          <w:marTop w:val="0"/>
          <w:marBottom w:val="0"/>
          <w:divBdr>
            <w:top w:val="none" w:sz="0" w:space="0" w:color="auto"/>
            <w:left w:val="none" w:sz="0" w:space="0" w:color="auto"/>
            <w:bottom w:val="none" w:sz="0" w:space="0" w:color="auto"/>
            <w:right w:val="none" w:sz="0" w:space="0" w:color="auto"/>
          </w:divBdr>
        </w:div>
        <w:div w:id="1774668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qrsolutions.com.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rsolutions.com.au/testing-best-practic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4</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27</cp:revision>
  <dcterms:created xsi:type="dcterms:W3CDTF">2022-11-11T08:20:00Z</dcterms:created>
  <dcterms:modified xsi:type="dcterms:W3CDTF">2022-11-11T10:16:00Z</dcterms:modified>
</cp:coreProperties>
</file>