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EA51E5" w14:textId="77777777" w:rsidR="00D84F1D" w:rsidRDefault="00D84F1D"/>
    <w:p w14:paraId="5154A2F8" w14:textId="77777777" w:rsidR="00D84F1D" w:rsidRDefault="00EB4C1B">
      <w:pPr>
        <w:spacing w:after="0"/>
      </w:pPr>
      <w:r>
        <w:rPr>
          <w:noProof/>
        </w:rPr>
        <w:drawing>
          <wp:anchor distT="0" distB="0" distL="0" distR="0" simplePos="0" relativeHeight="251654144" behindDoc="1" locked="0" layoutInCell="1" allowOverlap="1" wp14:anchorId="6B720F02" wp14:editId="2B8DCBF5">
            <wp:simplePos x="0" y="0"/>
            <wp:positionH relativeFrom="page">
              <wp:posOffset>0</wp:posOffset>
            </wp:positionH>
            <wp:positionV relativeFrom="page">
              <wp:posOffset>0</wp:posOffset>
            </wp:positionV>
            <wp:extent cx="7772400" cy="10689336"/>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png"/>
                    <pic:cNvPicPr/>
                  </pic:nvPicPr>
                  <pic:blipFill>
                    <a:blip r:embed="rId11"/>
                    <a:stretch>
                      <a:fillRect/>
                    </a:stretch>
                  </pic:blipFill>
                  <pic:spPr>
                    <a:xfrm>
                      <a:off x="0" y="0"/>
                      <a:ext cx="7772400" cy="10689336"/>
                    </a:xfrm>
                    <a:prstGeom prst="rect">
                      <a:avLst/>
                    </a:prstGeom>
                  </pic:spPr>
                </pic:pic>
              </a:graphicData>
            </a:graphic>
          </wp:anchor>
        </w:drawing>
      </w:r>
      <w:r>
        <w:rPr>
          <w:rFonts w:ascii="Graphik" w:hAnsi="Graphik"/>
          <w:b/>
          <w:color w:val="FFFFFF"/>
          <w:sz w:val="72"/>
        </w:rPr>
        <w:t>FUNCTIONAL DESIGN</w:t>
      </w:r>
      <w:r>
        <w:rPr>
          <w:noProof/>
        </w:rPr>
        <w:drawing>
          <wp:anchor distT="0" distB="0" distL="0" distR="0" simplePos="0" relativeHeight="251655168" behindDoc="1" locked="0" layoutInCell="1" allowOverlap="1" wp14:anchorId="2AC5A105" wp14:editId="79D6475F">
            <wp:simplePos x="0" y="0"/>
            <wp:positionH relativeFrom="page">
              <wp:posOffset>5303520</wp:posOffset>
            </wp:positionH>
            <wp:positionV relativeFrom="page">
              <wp:posOffset>1645920</wp:posOffset>
            </wp:positionV>
            <wp:extent cx="1828800" cy="64008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png"/>
                    <pic:cNvPicPr/>
                  </pic:nvPicPr>
                  <pic:blipFill>
                    <a:blip r:embed="rId12"/>
                    <a:stretch>
                      <a:fillRect/>
                    </a:stretch>
                  </pic:blipFill>
                  <pic:spPr>
                    <a:xfrm>
                      <a:off x="0" y="0"/>
                      <a:ext cx="1828800" cy="640080"/>
                    </a:xfrm>
                    <a:prstGeom prst="rect">
                      <a:avLst/>
                    </a:prstGeom>
                  </pic:spPr>
                </pic:pic>
              </a:graphicData>
            </a:graphic>
          </wp:anchor>
        </w:drawing>
      </w:r>
    </w:p>
    <w:p w14:paraId="36FCE9C6" w14:textId="69E83A9B" w:rsidR="00D84F1D" w:rsidRDefault="00EB4C1B">
      <w:pPr>
        <w:spacing w:after="0"/>
      </w:pPr>
      <w:r>
        <w:rPr>
          <w:rFonts w:ascii="Graphik" w:hAnsi="Graphik"/>
          <w:b/>
          <w:color w:val="FFFFFF"/>
          <w:sz w:val="72"/>
        </w:rPr>
        <w:t>INTEGRATION</w:t>
      </w:r>
    </w:p>
    <w:p w14:paraId="341C1CA8" w14:textId="77777777" w:rsidR="00D84F1D" w:rsidRDefault="00D84F1D"/>
    <w:p w14:paraId="49F5C924" w14:textId="77777777" w:rsidR="009F6903" w:rsidRDefault="009F6903"/>
    <w:p w14:paraId="1FA11711" w14:textId="218CF59B" w:rsidR="009F6903" w:rsidRDefault="009F6903">
      <w:pPr>
        <w:sectPr w:rsidR="009F6903">
          <w:headerReference w:type="default" r:id="rId13"/>
          <w:footerReference w:type="default" r:id="rId14"/>
          <w:pgSz w:w="11909" w:h="16834"/>
          <w:pgMar w:top="1008" w:right="1008" w:bottom="1008" w:left="1008" w:header="720" w:footer="720" w:gutter="0"/>
          <w:cols w:space="720"/>
          <w:docGrid w:linePitch="360"/>
        </w:sectPr>
      </w:pPr>
      <w:r>
        <w:rPr>
          <w:rFonts w:ascii="Times New Roman" w:hAnsi="Times New Roman" w:cs="Times New Roman"/>
          <w:noProof/>
          <w:sz w:val="24"/>
          <w:szCs w:val="24"/>
        </w:rPr>
        <mc:AlternateContent>
          <mc:Choice Requires="wps">
            <w:drawing>
              <wp:anchor distT="45720" distB="45720" distL="114300" distR="114300" simplePos="0" relativeHeight="251661312" behindDoc="0" locked="0" layoutInCell="1" allowOverlap="1" wp14:anchorId="270EC676" wp14:editId="4DF74132">
                <wp:simplePos x="0" y="0"/>
                <wp:positionH relativeFrom="column">
                  <wp:posOffset>0</wp:posOffset>
                </wp:positionH>
                <wp:positionV relativeFrom="paragraph">
                  <wp:posOffset>-269875</wp:posOffset>
                </wp:positionV>
                <wp:extent cx="6259830" cy="685165"/>
                <wp:effectExtent l="0" t="0" r="26670" b="13335"/>
                <wp:wrapSquare wrapText="bothSides"/>
                <wp:docPr id="19321676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9830" cy="672465"/>
                        </a:xfrm>
                        <a:prstGeom prst="rect">
                          <a:avLst/>
                        </a:prstGeom>
                        <a:solidFill>
                          <a:srgbClr val="FFFFFF"/>
                        </a:solidFill>
                        <a:ln w="9525">
                          <a:solidFill>
                            <a:srgbClr val="000000"/>
                          </a:solidFill>
                          <a:miter lim="800000"/>
                          <a:headEnd/>
                          <a:tailEnd/>
                        </a:ln>
                      </wps:spPr>
                      <wps:txbx>
                        <w:txbxContent>
                          <w:p w14:paraId="7CE06C4A" w14:textId="2955EAD1" w:rsidR="009F6903" w:rsidRDefault="007026E1" w:rsidP="009F6903">
                            <w:pPr>
                              <w:rPr>
                                <w:sz w:val="52"/>
                                <w:szCs w:val="52"/>
                              </w:rPr>
                            </w:pPr>
                            <w:r>
                              <w:rPr>
                                <w:sz w:val="52"/>
                                <w:szCs w:val="52"/>
                              </w:rPr>
                              <w:t xml:space="preserve">Payment Advice </w:t>
                            </w:r>
                          </w:p>
                        </w:txbxContent>
                      </wps:txbx>
                      <wps:bodyPr rot="0" vertOverflow="clip" horzOverflow="clip"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70EC676" id="_x0000_t202" coordsize="21600,21600" o:spt="202" path="m,l,21600r21600,l21600,xe">
                <v:stroke joinstyle="miter"/>
                <v:path gradientshapeok="t" o:connecttype="rect"/>
              </v:shapetype>
              <v:shape id="Text Box 2" o:spid="_x0000_s1026" type="#_x0000_t202" style="position:absolute;margin-left:0;margin-top:-21.25pt;width:492.9pt;height:53.95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">
                <v:textbox style="mso-fit-shape-to-text:t">
                  <w:txbxContent>
                    <w:p w14:paraId="7CE06C4A" w14:textId="2955EAD1" w:rsidR="009F6903" w:rsidRDefault="007026E1" w:rsidP="009F6903">
                      <w:pPr>
                        <w:rPr>
                          <w:sz w:val="52"/>
                          <w:szCs w:val="52"/>
                        </w:rPr>
                      </w:pPr>
                      <w:r>
                        <w:rPr>
                          <w:sz w:val="52"/>
                          <w:szCs w:val="52"/>
                        </w:rPr>
                        <w:t xml:space="preserve">Payment Advice </w:t>
                      </w:r>
                    </w:p>
                  </w:txbxContent>
                </v:textbox>
                <w10:wrap type="square"/>
              </v:shape>
            </w:pict>
          </mc:Fallback>
        </mc:AlternateContent>
      </w:r>
    </w:p>
    <w:p w14:paraId="70A1FB27" w14:textId="77777777" w:rsidR="00496543" w:rsidRDefault="00496543" w:rsidP="00496543">
      <w:pPr>
        <w:pStyle w:val="TOCHeading"/>
        <w:rPr>
          <w:bCs w:val="0"/>
        </w:rPr>
      </w:pPr>
      <w:r>
        <w:rPr>
          <w:rStyle w:val="contentcontrolboundarysink"/>
          <w:rFonts w:ascii="Cambria" w:hAnsi="Cambria" w:cs="Segoe UI"/>
          <w:sz w:val="22"/>
          <w:szCs w:val="22"/>
        </w:rPr>
        <w:lastRenderedPageBreak/>
        <w:t>​​​​</w:t>
      </w:r>
      <w:bookmarkStart w:id="0" w:name="OLE_LINK10"/>
      <w:r w:rsidRPr="00496543">
        <w:rPr>
          <w:bCs w:val="0"/>
        </w:rPr>
        <w:t xml:space="preserve"> </w:t>
      </w:r>
    </w:p>
    <w:sdt>
      <w:sdtPr>
        <w:rPr>
          <w:rFonts w:asciiTheme="minorHAnsi" w:eastAsiaTheme="minorEastAsia" w:hAnsiTheme="minorHAnsi" w:cstheme="minorBidi"/>
          <w:bCs w:val="0"/>
          <w:color w:val="auto"/>
          <w:sz w:val="22"/>
          <w:szCs w:val="22"/>
        </w:rPr>
        <w:id w:val="-434139981"/>
        <w:docPartObj>
          <w:docPartGallery w:val="Table of Contents"/>
          <w:docPartUnique/>
        </w:docPartObj>
      </w:sdtPr>
      <w:sdtContent>
        <w:p w14:paraId="49DD0E97" w14:textId="1E6A5740" w:rsidR="00496543" w:rsidRDefault="00496543" w:rsidP="00496543">
          <w:pPr>
            <w:pStyle w:val="TOCHeading"/>
          </w:pPr>
          <w:r>
            <w:t>Table of Contents</w:t>
          </w:r>
        </w:p>
        <w:bookmarkEnd w:id="0"/>
        <w:p w14:paraId="73F0C613" w14:textId="431F523B" w:rsidR="00A90AB1" w:rsidRDefault="00496543">
          <w:pPr>
            <w:pStyle w:val="TOC1"/>
            <w:tabs>
              <w:tab w:val="right" w:leader="dot" w:pos="8299"/>
            </w:tabs>
            <w:rPr>
              <w:noProof/>
              <w:kern w:val="2"/>
              <w14:ligatures w14:val="standardContextual"/>
            </w:rPr>
          </w:pPr>
          <w:r>
            <w:fldChar w:fldCharType="begin"/>
          </w:r>
          <w:r>
            <w:instrText xml:space="preserve"> TOC \o "1-3" \h \z \u </w:instrText>
          </w:r>
          <w:r>
            <w:fldChar w:fldCharType="separate"/>
          </w:r>
          <w:hyperlink w:anchor="_Toc157442981" w:history="1">
            <w:r w:rsidR="00A90AB1" w:rsidRPr="00F33B67">
              <w:rPr>
                <w:rStyle w:val="Hyperlink"/>
                <w:rFonts w:ascii="Graphik" w:hAnsi="Graphik"/>
                <w:noProof/>
              </w:rPr>
              <w:t>1 Document History</w:t>
            </w:r>
            <w:r w:rsidR="00A90AB1">
              <w:rPr>
                <w:noProof/>
                <w:webHidden/>
              </w:rPr>
              <w:tab/>
            </w:r>
            <w:r w:rsidR="00A90AB1">
              <w:rPr>
                <w:noProof/>
                <w:webHidden/>
              </w:rPr>
              <w:fldChar w:fldCharType="begin"/>
            </w:r>
            <w:r w:rsidR="00A90AB1">
              <w:rPr>
                <w:noProof/>
                <w:webHidden/>
              </w:rPr>
              <w:instrText xml:space="preserve"> PAGEREF _Toc157442981 \h </w:instrText>
            </w:r>
            <w:r w:rsidR="00A90AB1">
              <w:rPr>
                <w:noProof/>
                <w:webHidden/>
              </w:rPr>
            </w:r>
            <w:r w:rsidR="00A90AB1">
              <w:rPr>
                <w:noProof/>
                <w:webHidden/>
              </w:rPr>
              <w:fldChar w:fldCharType="separate"/>
            </w:r>
            <w:r w:rsidR="00A90AB1">
              <w:rPr>
                <w:noProof/>
                <w:webHidden/>
              </w:rPr>
              <w:t>6</w:t>
            </w:r>
            <w:r w:rsidR="00A90AB1">
              <w:rPr>
                <w:noProof/>
                <w:webHidden/>
              </w:rPr>
              <w:fldChar w:fldCharType="end"/>
            </w:r>
          </w:hyperlink>
        </w:p>
        <w:p w14:paraId="76EBC830" w14:textId="563A20D3" w:rsidR="00A90AB1" w:rsidRDefault="00A90AB1">
          <w:pPr>
            <w:pStyle w:val="TOC2"/>
            <w:tabs>
              <w:tab w:val="right" w:leader="dot" w:pos="8299"/>
            </w:tabs>
            <w:rPr>
              <w:noProof/>
              <w:kern w:val="2"/>
              <w14:ligatures w14:val="standardContextual"/>
            </w:rPr>
          </w:pPr>
          <w:hyperlink w:anchor="_Toc157442982" w:history="1">
            <w:r w:rsidRPr="00F33B67">
              <w:rPr>
                <w:rStyle w:val="Hyperlink"/>
                <w:rFonts w:ascii="Graphik" w:hAnsi="Graphik"/>
                <w:noProof/>
              </w:rPr>
              <w:t>1.1 Standard Information</w:t>
            </w:r>
            <w:r>
              <w:rPr>
                <w:noProof/>
                <w:webHidden/>
              </w:rPr>
              <w:tab/>
            </w:r>
            <w:r>
              <w:rPr>
                <w:noProof/>
                <w:webHidden/>
              </w:rPr>
              <w:fldChar w:fldCharType="begin"/>
            </w:r>
            <w:r>
              <w:rPr>
                <w:noProof/>
                <w:webHidden/>
              </w:rPr>
              <w:instrText xml:space="preserve"> PAGEREF _Toc157442982 \h </w:instrText>
            </w:r>
            <w:r>
              <w:rPr>
                <w:noProof/>
                <w:webHidden/>
              </w:rPr>
            </w:r>
            <w:r>
              <w:rPr>
                <w:noProof/>
                <w:webHidden/>
              </w:rPr>
              <w:fldChar w:fldCharType="separate"/>
            </w:r>
            <w:r>
              <w:rPr>
                <w:noProof/>
                <w:webHidden/>
              </w:rPr>
              <w:t>6</w:t>
            </w:r>
            <w:r>
              <w:rPr>
                <w:noProof/>
                <w:webHidden/>
              </w:rPr>
              <w:fldChar w:fldCharType="end"/>
            </w:r>
          </w:hyperlink>
        </w:p>
        <w:p w14:paraId="4E6BD6A4" w14:textId="56A094C2" w:rsidR="00A90AB1" w:rsidRDefault="00A90AB1">
          <w:pPr>
            <w:pStyle w:val="TOC2"/>
            <w:tabs>
              <w:tab w:val="right" w:leader="dot" w:pos="8299"/>
            </w:tabs>
            <w:rPr>
              <w:noProof/>
              <w:kern w:val="2"/>
              <w14:ligatures w14:val="standardContextual"/>
            </w:rPr>
          </w:pPr>
          <w:hyperlink w:anchor="_Toc157442983" w:history="1">
            <w:r w:rsidRPr="00F33B67">
              <w:rPr>
                <w:rStyle w:val="Hyperlink"/>
                <w:rFonts w:ascii="Graphik" w:hAnsi="Graphik"/>
                <w:noProof/>
              </w:rPr>
              <w:t>1.2 Change History</w:t>
            </w:r>
            <w:r>
              <w:rPr>
                <w:noProof/>
                <w:webHidden/>
              </w:rPr>
              <w:tab/>
            </w:r>
            <w:r>
              <w:rPr>
                <w:noProof/>
                <w:webHidden/>
              </w:rPr>
              <w:fldChar w:fldCharType="begin"/>
            </w:r>
            <w:r>
              <w:rPr>
                <w:noProof/>
                <w:webHidden/>
              </w:rPr>
              <w:instrText xml:space="preserve"> PAGEREF _Toc157442983 \h </w:instrText>
            </w:r>
            <w:r>
              <w:rPr>
                <w:noProof/>
                <w:webHidden/>
              </w:rPr>
            </w:r>
            <w:r>
              <w:rPr>
                <w:noProof/>
                <w:webHidden/>
              </w:rPr>
              <w:fldChar w:fldCharType="separate"/>
            </w:r>
            <w:r>
              <w:rPr>
                <w:noProof/>
                <w:webHidden/>
              </w:rPr>
              <w:t>7</w:t>
            </w:r>
            <w:r>
              <w:rPr>
                <w:noProof/>
                <w:webHidden/>
              </w:rPr>
              <w:fldChar w:fldCharType="end"/>
            </w:r>
          </w:hyperlink>
        </w:p>
        <w:p w14:paraId="1A163F80" w14:textId="67AD8F34" w:rsidR="00A90AB1" w:rsidRDefault="00A90AB1">
          <w:pPr>
            <w:pStyle w:val="TOC2"/>
            <w:tabs>
              <w:tab w:val="right" w:leader="dot" w:pos="8299"/>
            </w:tabs>
            <w:rPr>
              <w:noProof/>
              <w:kern w:val="2"/>
              <w14:ligatures w14:val="standardContextual"/>
            </w:rPr>
          </w:pPr>
          <w:hyperlink w:anchor="_Toc157442984" w:history="1">
            <w:r w:rsidRPr="00F33B67">
              <w:rPr>
                <w:rStyle w:val="Hyperlink"/>
                <w:rFonts w:ascii="Graphik" w:hAnsi="Graphik"/>
                <w:noProof/>
              </w:rPr>
              <w:t>1.3 Approval Details</w:t>
            </w:r>
            <w:r>
              <w:rPr>
                <w:noProof/>
                <w:webHidden/>
              </w:rPr>
              <w:tab/>
            </w:r>
            <w:r>
              <w:rPr>
                <w:noProof/>
                <w:webHidden/>
              </w:rPr>
              <w:fldChar w:fldCharType="begin"/>
            </w:r>
            <w:r>
              <w:rPr>
                <w:noProof/>
                <w:webHidden/>
              </w:rPr>
              <w:instrText xml:space="preserve"> PAGEREF _Toc157442984 \h </w:instrText>
            </w:r>
            <w:r>
              <w:rPr>
                <w:noProof/>
                <w:webHidden/>
              </w:rPr>
            </w:r>
            <w:r>
              <w:rPr>
                <w:noProof/>
                <w:webHidden/>
              </w:rPr>
              <w:fldChar w:fldCharType="separate"/>
            </w:r>
            <w:r>
              <w:rPr>
                <w:noProof/>
                <w:webHidden/>
              </w:rPr>
              <w:t>7</w:t>
            </w:r>
            <w:r>
              <w:rPr>
                <w:noProof/>
                <w:webHidden/>
              </w:rPr>
              <w:fldChar w:fldCharType="end"/>
            </w:r>
          </w:hyperlink>
        </w:p>
        <w:p w14:paraId="628ED6E2" w14:textId="4A83253F" w:rsidR="00A90AB1" w:rsidRDefault="00A90AB1">
          <w:pPr>
            <w:pStyle w:val="TOC2"/>
            <w:tabs>
              <w:tab w:val="right" w:leader="dot" w:pos="8299"/>
            </w:tabs>
            <w:rPr>
              <w:noProof/>
              <w:kern w:val="2"/>
              <w14:ligatures w14:val="standardContextual"/>
            </w:rPr>
          </w:pPr>
          <w:hyperlink w:anchor="_Toc157442985" w:history="1">
            <w:r w:rsidRPr="00F33B67">
              <w:rPr>
                <w:rStyle w:val="Hyperlink"/>
                <w:rFonts w:ascii="Graphik" w:hAnsi="Graphik"/>
                <w:noProof/>
              </w:rPr>
              <w:t>1.4 Other Related Documents</w:t>
            </w:r>
            <w:r>
              <w:rPr>
                <w:noProof/>
                <w:webHidden/>
              </w:rPr>
              <w:tab/>
            </w:r>
            <w:r>
              <w:rPr>
                <w:noProof/>
                <w:webHidden/>
              </w:rPr>
              <w:fldChar w:fldCharType="begin"/>
            </w:r>
            <w:r>
              <w:rPr>
                <w:noProof/>
                <w:webHidden/>
              </w:rPr>
              <w:instrText xml:space="preserve"> PAGEREF _Toc157442985 \h </w:instrText>
            </w:r>
            <w:r>
              <w:rPr>
                <w:noProof/>
                <w:webHidden/>
              </w:rPr>
            </w:r>
            <w:r>
              <w:rPr>
                <w:noProof/>
                <w:webHidden/>
              </w:rPr>
              <w:fldChar w:fldCharType="separate"/>
            </w:r>
            <w:r>
              <w:rPr>
                <w:noProof/>
                <w:webHidden/>
              </w:rPr>
              <w:t>7</w:t>
            </w:r>
            <w:r>
              <w:rPr>
                <w:noProof/>
                <w:webHidden/>
              </w:rPr>
              <w:fldChar w:fldCharType="end"/>
            </w:r>
          </w:hyperlink>
        </w:p>
        <w:p w14:paraId="1CD67D96" w14:textId="29402C9C" w:rsidR="00A90AB1" w:rsidRDefault="00A90AB1">
          <w:pPr>
            <w:pStyle w:val="TOC2"/>
            <w:tabs>
              <w:tab w:val="right" w:leader="dot" w:pos="8299"/>
            </w:tabs>
            <w:rPr>
              <w:noProof/>
              <w:kern w:val="2"/>
              <w14:ligatures w14:val="standardContextual"/>
            </w:rPr>
          </w:pPr>
          <w:hyperlink w:anchor="_Toc157442986" w:history="1">
            <w:r w:rsidRPr="00F33B67">
              <w:rPr>
                <w:rStyle w:val="Hyperlink"/>
                <w:rFonts w:ascii="Graphik" w:hAnsi="Graphik"/>
                <w:noProof/>
              </w:rPr>
              <w:t>1.5 RASCI</w:t>
            </w:r>
            <w:r>
              <w:rPr>
                <w:noProof/>
                <w:webHidden/>
              </w:rPr>
              <w:tab/>
            </w:r>
            <w:r>
              <w:rPr>
                <w:noProof/>
                <w:webHidden/>
              </w:rPr>
              <w:fldChar w:fldCharType="begin"/>
            </w:r>
            <w:r>
              <w:rPr>
                <w:noProof/>
                <w:webHidden/>
              </w:rPr>
              <w:instrText xml:space="preserve"> PAGEREF _Toc157442986 \h </w:instrText>
            </w:r>
            <w:r>
              <w:rPr>
                <w:noProof/>
                <w:webHidden/>
              </w:rPr>
            </w:r>
            <w:r>
              <w:rPr>
                <w:noProof/>
                <w:webHidden/>
              </w:rPr>
              <w:fldChar w:fldCharType="separate"/>
            </w:r>
            <w:r>
              <w:rPr>
                <w:noProof/>
                <w:webHidden/>
              </w:rPr>
              <w:t>7</w:t>
            </w:r>
            <w:r>
              <w:rPr>
                <w:noProof/>
                <w:webHidden/>
              </w:rPr>
              <w:fldChar w:fldCharType="end"/>
            </w:r>
          </w:hyperlink>
        </w:p>
        <w:p w14:paraId="6B9CA307" w14:textId="7A16EF19" w:rsidR="00A90AB1" w:rsidRDefault="00A90AB1">
          <w:pPr>
            <w:pStyle w:val="TOC1"/>
            <w:tabs>
              <w:tab w:val="right" w:leader="dot" w:pos="8299"/>
            </w:tabs>
            <w:rPr>
              <w:noProof/>
              <w:kern w:val="2"/>
              <w14:ligatures w14:val="standardContextual"/>
            </w:rPr>
          </w:pPr>
          <w:hyperlink w:anchor="_Toc157442987" w:history="1">
            <w:r w:rsidRPr="00F33B67">
              <w:rPr>
                <w:rStyle w:val="Hyperlink"/>
                <w:rFonts w:ascii="Graphik" w:hAnsi="Graphik"/>
                <w:noProof/>
              </w:rPr>
              <w:t>2 Functional Overview</w:t>
            </w:r>
            <w:r>
              <w:rPr>
                <w:noProof/>
                <w:webHidden/>
              </w:rPr>
              <w:tab/>
            </w:r>
            <w:r>
              <w:rPr>
                <w:noProof/>
                <w:webHidden/>
              </w:rPr>
              <w:fldChar w:fldCharType="begin"/>
            </w:r>
            <w:r>
              <w:rPr>
                <w:noProof/>
                <w:webHidden/>
              </w:rPr>
              <w:instrText xml:space="preserve"> PAGEREF _Toc157442987 \h </w:instrText>
            </w:r>
            <w:r>
              <w:rPr>
                <w:noProof/>
                <w:webHidden/>
              </w:rPr>
            </w:r>
            <w:r>
              <w:rPr>
                <w:noProof/>
                <w:webHidden/>
              </w:rPr>
              <w:fldChar w:fldCharType="separate"/>
            </w:r>
            <w:r>
              <w:rPr>
                <w:noProof/>
                <w:webHidden/>
              </w:rPr>
              <w:t>7</w:t>
            </w:r>
            <w:r>
              <w:rPr>
                <w:noProof/>
                <w:webHidden/>
              </w:rPr>
              <w:fldChar w:fldCharType="end"/>
            </w:r>
          </w:hyperlink>
        </w:p>
        <w:p w14:paraId="732744F1" w14:textId="30984FF8" w:rsidR="00A90AB1" w:rsidRDefault="00A90AB1">
          <w:pPr>
            <w:pStyle w:val="TOC2"/>
            <w:tabs>
              <w:tab w:val="right" w:leader="dot" w:pos="8299"/>
            </w:tabs>
            <w:rPr>
              <w:noProof/>
              <w:kern w:val="2"/>
              <w14:ligatures w14:val="standardContextual"/>
            </w:rPr>
          </w:pPr>
          <w:hyperlink w:anchor="_Toc157442988" w:history="1">
            <w:r w:rsidRPr="00F33B67">
              <w:rPr>
                <w:rStyle w:val="Hyperlink"/>
                <w:rFonts w:ascii="Graphik" w:hAnsi="Graphik"/>
                <w:noProof/>
              </w:rPr>
              <w:t>2.1 Functional Summary</w:t>
            </w:r>
            <w:r>
              <w:rPr>
                <w:noProof/>
                <w:webHidden/>
              </w:rPr>
              <w:tab/>
            </w:r>
            <w:r>
              <w:rPr>
                <w:noProof/>
                <w:webHidden/>
              </w:rPr>
              <w:fldChar w:fldCharType="begin"/>
            </w:r>
            <w:r>
              <w:rPr>
                <w:noProof/>
                <w:webHidden/>
              </w:rPr>
              <w:instrText xml:space="preserve"> PAGEREF _Toc157442988 \h </w:instrText>
            </w:r>
            <w:r>
              <w:rPr>
                <w:noProof/>
                <w:webHidden/>
              </w:rPr>
            </w:r>
            <w:r>
              <w:rPr>
                <w:noProof/>
                <w:webHidden/>
              </w:rPr>
              <w:fldChar w:fldCharType="separate"/>
            </w:r>
            <w:r>
              <w:rPr>
                <w:noProof/>
                <w:webHidden/>
              </w:rPr>
              <w:t>8</w:t>
            </w:r>
            <w:r>
              <w:rPr>
                <w:noProof/>
                <w:webHidden/>
              </w:rPr>
              <w:fldChar w:fldCharType="end"/>
            </w:r>
          </w:hyperlink>
        </w:p>
        <w:p w14:paraId="448CC610" w14:textId="59017305" w:rsidR="00A90AB1" w:rsidRDefault="00A90AB1">
          <w:pPr>
            <w:pStyle w:val="TOC2"/>
            <w:tabs>
              <w:tab w:val="right" w:leader="dot" w:pos="8299"/>
            </w:tabs>
            <w:rPr>
              <w:noProof/>
              <w:kern w:val="2"/>
              <w14:ligatures w14:val="standardContextual"/>
            </w:rPr>
          </w:pPr>
          <w:hyperlink w:anchor="_Toc157442989" w:history="1">
            <w:r w:rsidRPr="00F33B67">
              <w:rPr>
                <w:rStyle w:val="Hyperlink"/>
                <w:rFonts w:ascii="Graphik" w:hAnsi="Graphik"/>
                <w:noProof/>
              </w:rPr>
              <w:t>2.2 Functional Requirements</w:t>
            </w:r>
            <w:r>
              <w:rPr>
                <w:noProof/>
                <w:webHidden/>
              </w:rPr>
              <w:tab/>
            </w:r>
            <w:r>
              <w:rPr>
                <w:noProof/>
                <w:webHidden/>
              </w:rPr>
              <w:fldChar w:fldCharType="begin"/>
            </w:r>
            <w:r>
              <w:rPr>
                <w:noProof/>
                <w:webHidden/>
              </w:rPr>
              <w:instrText xml:space="preserve"> PAGEREF _Toc157442989 \h </w:instrText>
            </w:r>
            <w:r>
              <w:rPr>
                <w:noProof/>
                <w:webHidden/>
              </w:rPr>
            </w:r>
            <w:r>
              <w:rPr>
                <w:noProof/>
                <w:webHidden/>
              </w:rPr>
              <w:fldChar w:fldCharType="separate"/>
            </w:r>
            <w:r>
              <w:rPr>
                <w:noProof/>
                <w:webHidden/>
              </w:rPr>
              <w:t>8</w:t>
            </w:r>
            <w:r>
              <w:rPr>
                <w:noProof/>
                <w:webHidden/>
              </w:rPr>
              <w:fldChar w:fldCharType="end"/>
            </w:r>
          </w:hyperlink>
        </w:p>
        <w:p w14:paraId="67973F08" w14:textId="596B6D20" w:rsidR="00A90AB1" w:rsidRDefault="00A90AB1">
          <w:pPr>
            <w:pStyle w:val="TOC2"/>
            <w:tabs>
              <w:tab w:val="right" w:leader="dot" w:pos="8299"/>
            </w:tabs>
            <w:rPr>
              <w:noProof/>
              <w:kern w:val="2"/>
              <w14:ligatures w14:val="standardContextual"/>
            </w:rPr>
          </w:pPr>
          <w:hyperlink w:anchor="_Toc157442990" w:history="1">
            <w:r w:rsidRPr="00F33B67">
              <w:rPr>
                <w:rStyle w:val="Hyperlink"/>
                <w:rFonts w:ascii="Graphik" w:hAnsi="Graphik"/>
                <w:noProof/>
              </w:rPr>
              <w:t>2.3 Reason and Business Purposes</w:t>
            </w:r>
            <w:r>
              <w:rPr>
                <w:noProof/>
                <w:webHidden/>
              </w:rPr>
              <w:tab/>
            </w:r>
            <w:r>
              <w:rPr>
                <w:noProof/>
                <w:webHidden/>
              </w:rPr>
              <w:fldChar w:fldCharType="begin"/>
            </w:r>
            <w:r>
              <w:rPr>
                <w:noProof/>
                <w:webHidden/>
              </w:rPr>
              <w:instrText xml:space="preserve"> PAGEREF _Toc157442990 \h </w:instrText>
            </w:r>
            <w:r>
              <w:rPr>
                <w:noProof/>
                <w:webHidden/>
              </w:rPr>
            </w:r>
            <w:r>
              <w:rPr>
                <w:noProof/>
                <w:webHidden/>
              </w:rPr>
              <w:fldChar w:fldCharType="separate"/>
            </w:r>
            <w:r>
              <w:rPr>
                <w:noProof/>
                <w:webHidden/>
              </w:rPr>
              <w:t>8</w:t>
            </w:r>
            <w:r>
              <w:rPr>
                <w:noProof/>
                <w:webHidden/>
              </w:rPr>
              <w:fldChar w:fldCharType="end"/>
            </w:r>
          </w:hyperlink>
        </w:p>
        <w:p w14:paraId="305A1356" w14:textId="67851BFC" w:rsidR="00A90AB1" w:rsidRDefault="00A90AB1">
          <w:pPr>
            <w:pStyle w:val="TOC2"/>
            <w:tabs>
              <w:tab w:val="right" w:leader="dot" w:pos="8299"/>
            </w:tabs>
            <w:rPr>
              <w:noProof/>
              <w:kern w:val="2"/>
              <w14:ligatures w14:val="standardContextual"/>
            </w:rPr>
          </w:pPr>
          <w:hyperlink w:anchor="_Toc157442991" w:history="1">
            <w:r w:rsidRPr="00F33B67">
              <w:rPr>
                <w:rStyle w:val="Hyperlink"/>
                <w:rFonts w:ascii="Graphik" w:hAnsi="Graphik"/>
                <w:noProof/>
              </w:rPr>
              <w:t>2.4 In/Out of Scope</w:t>
            </w:r>
            <w:r>
              <w:rPr>
                <w:noProof/>
                <w:webHidden/>
              </w:rPr>
              <w:tab/>
            </w:r>
            <w:r>
              <w:rPr>
                <w:noProof/>
                <w:webHidden/>
              </w:rPr>
              <w:fldChar w:fldCharType="begin"/>
            </w:r>
            <w:r>
              <w:rPr>
                <w:noProof/>
                <w:webHidden/>
              </w:rPr>
              <w:instrText xml:space="preserve"> PAGEREF _Toc157442991 \h </w:instrText>
            </w:r>
            <w:r>
              <w:rPr>
                <w:noProof/>
                <w:webHidden/>
              </w:rPr>
            </w:r>
            <w:r>
              <w:rPr>
                <w:noProof/>
                <w:webHidden/>
              </w:rPr>
              <w:fldChar w:fldCharType="separate"/>
            </w:r>
            <w:r>
              <w:rPr>
                <w:noProof/>
                <w:webHidden/>
              </w:rPr>
              <w:t>8</w:t>
            </w:r>
            <w:r>
              <w:rPr>
                <w:noProof/>
                <w:webHidden/>
              </w:rPr>
              <w:fldChar w:fldCharType="end"/>
            </w:r>
          </w:hyperlink>
        </w:p>
        <w:p w14:paraId="0AA4A6A2" w14:textId="5B0A2414" w:rsidR="00A90AB1" w:rsidRDefault="00A90AB1">
          <w:pPr>
            <w:pStyle w:val="TOC2"/>
            <w:tabs>
              <w:tab w:val="right" w:leader="dot" w:pos="8299"/>
            </w:tabs>
            <w:rPr>
              <w:noProof/>
              <w:kern w:val="2"/>
              <w14:ligatures w14:val="standardContextual"/>
            </w:rPr>
          </w:pPr>
          <w:hyperlink w:anchor="_Toc157442992" w:history="1">
            <w:r w:rsidRPr="00F33B67">
              <w:rPr>
                <w:rStyle w:val="Hyperlink"/>
                <w:rFonts w:ascii="Graphik" w:hAnsi="Graphik"/>
                <w:noProof/>
              </w:rPr>
              <w:t>2.6 Dependencies and Constraints</w:t>
            </w:r>
            <w:r>
              <w:rPr>
                <w:noProof/>
                <w:webHidden/>
              </w:rPr>
              <w:tab/>
            </w:r>
            <w:r>
              <w:rPr>
                <w:noProof/>
                <w:webHidden/>
              </w:rPr>
              <w:fldChar w:fldCharType="begin"/>
            </w:r>
            <w:r>
              <w:rPr>
                <w:noProof/>
                <w:webHidden/>
              </w:rPr>
              <w:instrText xml:space="preserve"> PAGEREF _Toc157442992 \h </w:instrText>
            </w:r>
            <w:r>
              <w:rPr>
                <w:noProof/>
                <w:webHidden/>
              </w:rPr>
            </w:r>
            <w:r>
              <w:rPr>
                <w:noProof/>
                <w:webHidden/>
              </w:rPr>
              <w:fldChar w:fldCharType="separate"/>
            </w:r>
            <w:r>
              <w:rPr>
                <w:noProof/>
                <w:webHidden/>
              </w:rPr>
              <w:t>8</w:t>
            </w:r>
            <w:r>
              <w:rPr>
                <w:noProof/>
                <w:webHidden/>
              </w:rPr>
              <w:fldChar w:fldCharType="end"/>
            </w:r>
          </w:hyperlink>
        </w:p>
        <w:p w14:paraId="699946E7" w14:textId="3DA7203F" w:rsidR="00A90AB1" w:rsidRDefault="00A90AB1">
          <w:pPr>
            <w:pStyle w:val="TOC2"/>
            <w:tabs>
              <w:tab w:val="right" w:leader="dot" w:pos="8299"/>
            </w:tabs>
            <w:rPr>
              <w:noProof/>
              <w:kern w:val="2"/>
              <w14:ligatures w14:val="standardContextual"/>
            </w:rPr>
          </w:pPr>
          <w:hyperlink w:anchor="_Toc157442993" w:history="1">
            <w:r w:rsidRPr="00F33B67">
              <w:rPr>
                <w:rStyle w:val="Hyperlink"/>
                <w:rFonts w:ascii="Graphik" w:hAnsi="Graphik"/>
                <w:noProof/>
              </w:rPr>
              <w:t>2.7 Risks and Issues</w:t>
            </w:r>
            <w:r>
              <w:rPr>
                <w:noProof/>
                <w:webHidden/>
              </w:rPr>
              <w:tab/>
            </w:r>
            <w:r>
              <w:rPr>
                <w:noProof/>
                <w:webHidden/>
              </w:rPr>
              <w:fldChar w:fldCharType="begin"/>
            </w:r>
            <w:r>
              <w:rPr>
                <w:noProof/>
                <w:webHidden/>
              </w:rPr>
              <w:instrText xml:space="preserve"> PAGEREF _Toc157442993 \h </w:instrText>
            </w:r>
            <w:r>
              <w:rPr>
                <w:noProof/>
                <w:webHidden/>
              </w:rPr>
            </w:r>
            <w:r>
              <w:rPr>
                <w:noProof/>
                <w:webHidden/>
              </w:rPr>
              <w:fldChar w:fldCharType="separate"/>
            </w:r>
            <w:r>
              <w:rPr>
                <w:noProof/>
                <w:webHidden/>
              </w:rPr>
              <w:t>8</w:t>
            </w:r>
            <w:r>
              <w:rPr>
                <w:noProof/>
                <w:webHidden/>
              </w:rPr>
              <w:fldChar w:fldCharType="end"/>
            </w:r>
          </w:hyperlink>
        </w:p>
        <w:p w14:paraId="3841F2A5" w14:textId="350A70BA" w:rsidR="00A90AB1" w:rsidRDefault="00A90AB1">
          <w:pPr>
            <w:pStyle w:val="TOC3"/>
            <w:tabs>
              <w:tab w:val="right" w:leader="dot" w:pos="8299"/>
            </w:tabs>
            <w:rPr>
              <w:noProof/>
              <w:kern w:val="2"/>
              <w14:ligatures w14:val="standardContextual"/>
            </w:rPr>
          </w:pPr>
          <w:hyperlink w:anchor="_Toc157442994" w:history="1">
            <w:r w:rsidRPr="00F33B67">
              <w:rPr>
                <w:rStyle w:val="Hyperlink"/>
                <w:rFonts w:ascii="Graphik" w:hAnsi="Graphik"/>
                <w:noProof/>
              </w:rPr>
              <w:t>2.7.0 Risks</w:t>
            </w:r>
            <w:r>
              <w:rPr>
                <w:noProof/>
                <w:webHidden/>
              </w:rPr>
              <w:tab/>
            </w:r>
            <w:r>
              <w:rPr>
                <w:noProof/>
                <w:webHidden/>
              </w:rPr>
              <w:fldChar w:fldCharType="begin"/>
            </w:r>
            <w:r>
              <w:rPr>
                <w:noProof/>
                <w:webHidden/>
              </w:rPr>
              <w:instrText xml:space="preserve"> PAGEREF _Toc157442994 \h </w:instrText>
            </w:r>
            <w:r>
              <w:rPr>
                <w:noProof/>
                <w:webHidden/>
              </w:rPr>
            </w:r>
            <w:r>
              <w:rPr>
                <w:noProof/>
                <w:webHidden/>
              </w:rPr>
              <w:fldChar w:fldCharType="separate"/>
            </w:r>
            <w:r>
              <w:rPr>
                <w:noProof/>
                <w:webHidden/>
              </w:rPr>
              <w:t>8</w:t>
            </w:r>
            <w:r>
              <w:rPr>
                <w:noProof/>
                <w:webHidden/>
              </w:rPr>
              <w:fldChar w:fldCharType="end"/>
            </w:r>
          </w:hyperlink>
        </w:p>
        <w:p w14:paraId="55067EE7" w14:textId="59E17F38" w:rsidR="00A90AB1" w:rsidRDefault="00A90AB1">
          <w:pPr>
            <w:pStyle w:val="TOC3"/>
            <w:tabs>
              <w:tab w:val="right" w:leader="dot" w:pos="8299"/>
            </w:tabs>
            <w:rPr>
              <w:noProof/>
              <w:kern w:val="2"/>
              <w14:ligatures w14:val="standardContextual"/>
            </w:rPr>
          </w:pPr>
          <w:hyperlink w:anchor="_Toc157442995" w:history="1">
            <w:r w:rsidRPr="00F33B67">
              <w:rPr>
                <w:rStyle w:val="Hyperlink"/>
                <w:rFonts w:ascii="Graphik" w:hAnsi="Graphik"/>
                <w:noProof/>
              </w:rPr>
              <w:t>2.7.1 Issues</w:t>
            </w:r>
            <w:r>
              <w:rPr>
                <w:noProof/>
                <w:webHidden/>
              </w:rPr>
              <w:tab/>
            </w:r>
            <w:r>
              <w:rPr>
                <w:noProof/>
                <w:webHidden/>
              </w:rPr>
              <w:fldChar w:fldCharType="begin"/>
            </w:r>
            <w:r>
              <w:rPr>
                <w:noProof/>
                <w:webHidden/>
              </w:rPr>
              <w:instrText xml:space="preserve"> PAGEREF _Toc157442995 \h </w:instrText>
            </w:r>
            <w:r>
              <w:rPr>
                <w:noProof/>
                <w:webHidden/>
              </w:rPr>
            </w:r>
            <w:r>
              <w:rPr>
                <w:noProof/>
                <w:webHidden/>
              </w:rPr>
              <w:fldChar w:fldCharType="separate"/>
            </w:r>
            <w:r>
              <w:rPr>
                <w:noProof/>
                <w:webHidden/>
              </w:rPr>
              <w:t>8</w:t>
            </w:r>
            <w:r>
              <w:rPr>
                <w:noProof/>
                <w:webHidden/>
              </w:rPr>
              <w:fldChar w:fldCharType="end"/>
            </w:r>
          </w:hyperlink>
        </w:p>
        <w:p w14:paraId="753F5163" w14:textId="1A4FF428" w:rsidR="00A90AB1" w:rsidRDefault="00A90AB1">
          <w:pPr>
            <w:pStyle w:val="TOC1"/>
            <w:tabs>
              <w:tab w:val="right" w:leader="dot" w:pos="8299"/>
            </w:tabs>
            <w:rPr>
              <w:noProof/>
              <w:kern w:val="2"/>
              <w14:ligatures w14:val="standardContextual"/>
            </w:rPr>
          </w:pPr>
          <w:hyperlink w:anchor="_Toc157442996" w:history="1">
            <w:r w:rsidRPr="00F33B67">
              <w:rPr>
                <w:rStyle w:val="Hyperlink"/>
                <w:rFonts w:ascii="Graphik" w:hAnsi="Graphik"/>
                <w:noProof/>
              </w:rPr>
              <w:t>3 Functional Design</w:t>
            </w:r>
            <w:r>
              <w:rPr>
                <w:noProof/>
                <w:webHidden/>
              </w:rPr>
              <w:tab/>
            </w:r>
            <w:r>
              <w:rPr>
                <w:noProof/>
                <w:webHidden/>
              </w:rPr>
              <w:fldChar w:fldCharType="begin"/>
            </w:r>
            <w:r>
              <w:rPr>
                <w:noProof/>
                <w:webHidden/>
              </w:rPr>
              <w:instrText xml:space="preserve"> PAGEREF _Toc157442996 \h </w:instrText>
            </w:r>
            <w:r>
              <w:rPr>
                <w:noProof/>
                <w:webHidden/>
              </w:rPr>
            </w:r>
            <w:r>
              <w:rPr>
                <w:noProof/>
                <w:webHidden/>
              </w:rPr>
              <w:fldChar w:fldCharType="separate"/>
            </w:r>
            <w:r>
              <w:rPr>
                <w:noProof/>
                <w:webHidden/>
              </w:rPr>
              <w:t>9</w:t>
            </w:r>
            <w:r>
              <w:rPr>
                <w:noProof/>
                <w:webHidden/>
              </w:rPr>
              <w:fldChar w:fldCharType="end"/>
            </w:r>
          </w:hyperlink>
        </w:p>
        <w:p w14:paraId="19222B45" w14:textId="18FF7149" w:rsidR="00A90AB1" w:rsidRDefault="00A90AB1">
          <w:pPr>
            <w:pStyle w:val="TOC2"/>
            <w:tabs>
              <w:tab w:val="right" w:leader="dot" w:pos="8299"/>
            </w:tabs>
            <w:rPr>
              <w:noProof/>
              <w:kern w:val="2"/>
              <w14:ligatures w14:val="standardContextual"/>
            </w:rPr>
          </w:pPr>
          <w:hyperlink w:anchor="_Toc157442997" w:history="1">
            <w:r w:rsidRPr="00F33B67">
              <w:rPr>
                <w:rStyle w:val="Hyperlink"/>
                <w:rFonts w:ascii="Graphik" w:hAnsi="Graphik"/>
                <w:noProof/>
              </w:rPr>
              <w:t>3.1 Functional Design Overview</w:t>
            </w:r>
            <w:r>
              <w:rPr>
                <w:noProof/>
                <w:webHidden/>
              </w:rPr>
              <w:tab/>
            </w:r>
            <w:r>
              <w:rPr>
                <w:noProof/>
                <w:webHidden/>
              </w:rPr>
              <w:fldChar w:fldCharType="begin"/>
            </w:r>
            <w:r>
              <w:rPr>
                <w:noProof/>
                <w:webHidden/>
              </w:rPr>
              <w:instrText xml:space="preserve"> PAGEREF _Toc157442997 \h </w:instrText>
            </w:r>
            <w:r>
              <w:rPr>
                <w:noProof/>
                <w:webHidden/>
              </w:rPr>
            </w:r>
            <w:r>
              <w:rPr>
                <w:noProof/>
                <w:webHidden/>
              </w:rPr>
              <w:fldChar w:fldCharType="separate"/>
            </w:r>
            <w:r>
              <w:rPr>
                <w:noProof/>
                <w:webHidden/>
              </w:rPr>
              <w:t>9</w:t>
            </w:r>
            <w:r>
              <w:rPr>
                <w:noProof/>
                <w:webHidden/>
              </w:rPr>
              <w:fldChar w:fldCharType="end"/>
            </w:r>
          </w:hyperlink>
        </w:p>
        <w:p w14:paraId="4EE2A38C" w14:textId="6A345CF9" w:rsidR="00A90AB1" w:rsidRDefault="00A90AB1">
          <w:pPr>
            <w:pStyle w:val="TOC2"/>
            <w:tabs>
              <w:tab w:val="right" w:leader="dot" w:pos="8299"/>
            </w:tabs>
            <w:rPr>
              <w:noProof/>
              <w:kern w:val="2"/>
              <w14:ligatures w14:val="standardContextual"/>
            </w:rPr>
          </w:pPr>
          <w:hyperlink w:anchor="_Toc157442998" w:history="1">
            <w:r w:rsidRPr="00F33B67">
              <w:rPr>
                <w:rStyle w:val="Hyperlink"/>
                <w:rFonts w:ascii="Graphik" w:hAnsi="Graphik"/>
                <w:noProof/>
              </w:rPr>
              <w:t>3.2 Existing process</w:t>
            </w:r>
            <w:r>
              <w:rPr>
                <w:noProof/>
                <w:webHidden/>
              </w:rPr>
              <w:tab/>
            </w:r>
            <w:r>
              <w:rPr>
                <w:noProof/>
                <w:webHidden/>
              </w:rPr>
              <w:fldChar w:fldCharType="begin"/>
            </w:r>
            <w:r>
              <w:rPr>
                <w:noProof/>
                <w:webHidden/>
              </w:rPr>
              <w:instrText xml:space="preserve"> PAGEREF _Toc157442998 \h </w:instrText>
            </w:r>
            <w:r>
              <w:rPr>
                <w:noProof/>
                <w:webHidden/>
              </w:rPr>
            </w:r>
            <w:r>
              <w:rPr>
                <w:noProof/>
                <w:webHidden/>
              </w:rPr>
              <w:fldChar w:fldCharType="separate"/>
            </w:r>
            <w:r>
              <w:rPr>
                <w:noProof/>
                <w:webHidden/>
              </w:rPr>
              <w:t>9</w:t>
            </w:r>
            <w:r>
              <w:rPr>
                <w:noProof/>
                <w:webHidden/>
              </w:rPr>
              <w:fldChar w:fldCharType="end"/>
            </w:r>
          </w:hyperlink>
        </w:p>
        <w:p w14:paraId="67A91583" w14:textId="48194FC4" w:rsidR="00A90AB1" w:rsidRDefault="00A90AB1">
          <w:pPr>
            <w:pStyle w:val="TOC2"/>
            <w:tabs>
              <w:tab w:val="right" w:leader="dot" w:pos="8299"/>
            </w:tabs>
            <w:rPr>
              <w:noProof/>
              <w:kern w:val="2"/>
              <w14:ligatures w14:val="standardContextual"/>
            </w:rPr>
          </w:pPr>
          <w:hyperlink w:anchor="_Toc157442999" w:history="1">
            <w:r w:rsidRPr="00F33B67">
              <w:rPr>
                <w:rStyle w:val="Hyperlink"/>
                <w:rFonts w:ascii="Graphik" w:hAnsi="Graphik"/>
                <w:noProof/>
              </w:rPr>
              <w:t>3.3 Sub Process Flow and Activity</w:t>
            </w:r>
            <w:r>
              <w:rPr>
                <w:noProof/>
                <w:webHidden/>
              </w:rPr>
              <w:tab/>
            </w:r>
            <w:r>
              <w:rPr>
                <w:noProof/>
                <w:webHidden/>
              </w:rPr>
              <w:fldChar w:fldCharType="begin"/>
            </w:r>
            <w:r>
              <w:rPr>
                <w:noProof/>
                <w:webHidden/>
              </w:rPr>
              <w:instrText xml:space="preserve"> PAGEREF _Toc157442999 \h </w:instrText>
            </w:r>
            <w:r>
              <w:rPr>
                <w:noProof/>
                <w:webHidden/>
              </w:rPr>
            </w:r>
            <w:r>
              <w:rPr>
                <w:noProof/>
                <w:webHidden/>
              </w:rPr>
              <w:fldChar w:fldCharType="separate"/>
            </w:r>
            <w:r>
              <w:rPr>
                <w:noProof/>
                <w:webHidden/>
              </w:rPr>
              <w:t>9</w:t>
            </w:r>
            <w:r>
              <w:rPr>
                <w:noProof/>
                <w:webHidden/>
              </w:rPr>
              <w:fldChar w:fldCharType="end"/>
            </w:r>
          </w:hyperlink>
        </w:p>
        <w:p w14:paraId="5CAB32C2" w14:textId="2C261D91" w:rsidR="00A90AB1" w:rsidRDefault="00A90AB1">
          <w:pPr>
            <w:pStyle w:val="TOC2"/>
            <w:tabs>
              <w:tab w:val="right" w:leader="dot" w:pos="8299"/>
            </w:tabs>
            <w:rPr>
              <w:noProof/>
              <w:kern w:val="2"/>
              <w14:ligatures w14:val="standardContextual"/>
            </w:rPr>
          </w:pPr>
          <w:hyperlink w:anchor="_Toc157443000" w:history="1">
            <w:r w:rsidRPr="00F33B67">
              <w:rPr>
                <w:rStyle w:val="Hyperlink"/>
                <w:rFonts w:ascii="Graphik" w:hAnsi="Graphik"/>
                <w:noProof/>
              </w:rPr>
              <w:t>3.4 Necessary SAP Standard Configuration</w:t>
            </w:r>
            <w:r>
              <w:rPr>
                <w:noProof/>
                <w:webHidden/>
              </w:rPr>
              <w:tab/>
            </w:r>
            <w:r>
              <w:rPr>
                <w:noProof/>
                <w:webHidden/>
              </w:rPr>
              <w:fldChar w:fldCharType="begin"/>
            </w:r>
            <w:r>
              <w:rPr>
                <w:noProof/>
                <w:webHidden/>
              </w:rPr>
              <w:instrText xml:space="preserve"> PAGEREF _Toc157443000 \h </w:instrText>
            </w:r>
            <w:r>
              <w:rPr>
                <w:noProof/>
                <w:webHidden/>
              </w:rPr>
            </w:r>
            <w:r>
              <w:rPr>
                <w:noProof/>
                <w:webHidden/>
              </w:rPr>
              <w:fldChar w:fldCharType="separate"/>
            </w:r>
            <w:r>
              <w:rPr>
                <w:noProof/>
                <w:webHidden/>
              </w:rPr>
              <w:t>9</w:t>
            </w:r>
            <w:r>
              <w:rPr>
                <w:noProof/>
                <w:webHidden/>
              </w:rPr>
              <w:fldChar w:fldCharType="end"/>
            </w:r>
          </w:hyperlink>
        </w:p>
        <w:p w14:paraId="2EC71318" w14:textId="116411B1" w:rsidR="00A90AB1" w:rsidRDefault="00A90AB1">
          <w:pPr>
            <w:pStyle w:val="TOC2"/>
            <w:tabs>
              <w:tab w:val="right" w:leader="dot" w:pos="8299"/>
            </w:tabs>
            <w:rPr>
              <w:noProof/>
              <w:kern w:val="2"/>
              <w14:ligatures w14:val="standardContextual"/>
            </w:rPr>
          </w:pPr>
          <w:hyperlink w:anchor="_Toc157443001" w:history="1">
            <w:r w:rsidRPr="00F33B67">
              <w:rPr>
                <w:rStyle w:val="Hyperlink"/>
                <w:rFonts w:ascii="Graphik" w:hAnsi="Graphik"/>
                <w:noProof/>
              </w:rPr>
              <w:t>3.5 Define Use Case / test case.</w:t>
            </w:r>
            <w:r>
              <w:rPr>
                <w:noProof/>
                <w:webHidden/>
              </w:rPr>
              <w:tab/>
            </w:r>
            <w:r>
              <w:rPr>
                <w:noProof/>
                <w:webHidden/>
              </w:rPr>
              <w:fldChar w:fldCharType="begin"/>
            </w:r>
            <w:r>
              <w:rPr>
                <w:noProof/>
                <w:webHidden/>
              </w:rPr>
              <w:instrText xml:space="preserve"> PAGEREF _Toc157443001 \h </w:instrText>
            </w:r>
            <w:r>
              <w:rPr>
                <w:noProof/>
                <w:webHidden/>
              </w:rPr>
            </w:r>
            <w:r>
              <w:rPr>
                <w:noProof/>
                <w:webHidden/>
              </w:rPr>
              <w:fldChar w:fldCharType="separate"/>
            </w:r>
            <w:r>
              <w:rPr>
                <w:noProof/>
                <w:webHidden/>
              </w:rPr>
              <w:t>10</w:t>
            </w:r>
            <w:r>
              <w:rPr>
                <w:noProof/>
                <w:webHidden/>
              </w:rPr>
              <w:fldChar w:fldCharType="end"/>
            </w:r>
          </w:hyperlink>
        </w:p>
        <w:p w14:paraId="263458A9" w14:textId="6E0FA201" w:rsidR="00A90AB1" w:rsidRDefault="00A90AB1">
          <w:pPr>
            <w:pStyle w:val="TOC2"/>
            <w:tabs>
              <w:tab w:val="right" w:leader="dot" w:pos="8299"/>
            </w:tabs>
            <w:rPr>
              <w:noProof/>
              <w:kern w:val="2"/>
              <w14:ligatures w14:val="standardContextual"/>
            </w:rPr>
          </w:pPr>
          <w:hyperlink w:anchor="_Toc157443002" w:history="1">
            <w:r w:rsidRPr="00F33B67">
              <w:rPr>
                <w:rStyle w:val="Hyperlink"/>
                <w:rFonts w:ascii="Graphik" w:hAnsi="Graphik"/>
                <w:noProof/>
              </w:rPr>
              <w:t>3.6 Detailed Requirement</w:t>
            </w:r>
            <w:r>
              <w:rPr>
                <w:noProof/>
                <w:webHidden/>
              </w:rPr>
              <w:tab/>
            </w:r>
            <w:r>
              <w:rPr>
                <w:noProof/>
                <w:webHidden/>
              </w:rPr>
              <w:fldChar w:fldCharType="begin"/>
            </w:r>
            <w:r>
              <w:rPr>
                <w:noProof/>
                <w:webHidden/>
              </w:rPr>
              <w:instrText xml:space="preserve"> PAGEREF _Toc157443002 \h </w:instrText>
            </w:r>
            <w:r>
              <w:rPr>
                <w:noProof/>
                <w:webHidden/>
              </w:rPr>
            </w:r>
            <w:r>
              <w:rPr>
                <w:noProof/>
                <w:webHidden/>
              </w:rPr>
              <w:fldChar w:fldCharType="separate"/>
            </w:r>
            <w:r>
              <w:rPr>
                <w:noProof/>
                <w:webHidden/>
              </w:rPr>
              <w:t>10</w:t>
            </w:r>
            <w:r>
              <w:rPr>
                <w:noProof/>
                <w:webHidden/>
              </w:rPr>
              <w:fldChar w:fldCharType="end"/>
            </w:r>
          </w:hyperlink>
        </w:p>
        <w:p w14:paraId="413A162C" w14:textId="07F49A13" w:rsidR="00A90AB1" w:rsidRDefault="00A90AB1">
          <w:pPr>
            <w:pStyle w:val="TOC3"/>
            <w:tabs>
              <w:tab w:val="right" w:leader="dot" w:pos="8299"/>
            </w:tabs>
            <w:rPr>
              <w:noProof/>
              <w:kern w:val="2"/>
              <w14:ligatures w14:val="standardContextual"/>
            </w:rPr>
          </w:pPr>
          <w:hyperlink w:anchor="_Toc157443003" w:history="1">
            <w:r w:rsidRPr="00F33B67">
              <w:rPr>
                <w:rStyle w:val="Hyperlink"/>
                <w:rFonts w:ascii="Graphik" w:hAnsi="Graphik"/>
                <w:noProof/>
              </w:rPr>
              <w:t>3.6.1 Initiating/Triggering Process</w:t>
            </w:r>
            <w:r>
              <w:rPr>
                <w:noProof/>
                <w:webHidden/>
              </w:rPr>
              <w:tab/>
            </w:r>
            <w:r>
              <w:rPr>
                <w:noProof/>
                <w:webHidden/>
              </w:rPr>
              <w:fldChar w:fldCharType="begin"/>
            </w:r>
            <w:r>
              <w:rPr>
                <w:noProof/>
                <w:webHidden/>
              </w:rPr>
              <w:instrText xml:space="preserve"> PAGEREF _Toc157443003 \h </w:instrText>
            </w:r>
            <w:r>
              <w:rPr>
                <w:noProof/>
                <w:webHidden/>
              </w:rPr>
            </w:r>
            <w:r>
              <w:rPr>
                <w:noProof/>
                <w:webHidden/>
              </w:rPr>
              <w:fldChar w:fldCharType="separate"/>
            </w:r>
            <w:r>
              <w:rPr>
                <w:noProof/>
                <w:webHidden/>
              </w:rPr>
              <w:t>11</w:t>
            </w:r>
            <w:r>
              <w:rPr>
                <w:noProof/>
                <w:webHidden/>
              </w:rPr>
              <w:fldChar w:fldCharType="end"/>
            </w:r>
          </w:hyperlink>
        </w:p>
        <w:p w14:paraId="6C717A76" w14:textId="19E5B573" w:rsidR="00A90AB1" w:rsidRDefault="00A90AB1">
          <w:pPr>
            <w:pStyle w:val="TOC3"/>
            <w:tabs>
              <w:tab w:val="right" w:leader="dot" w:pos="8299"/>
            </w:tabs>
            <w:rPr>
              <w:noProof/>
              <w:kern w:val="2"/>
              <w14:ligatures w14:val="standardContextual"/>
            </w:rPr>
          </w:pPr>
          <w:hyperlink w:anchor="_Toc157443004" w:history="1">
            <w:r w:rsidRPr="00F33B67">
              <w:rPr>
                <w:rStyle w:val="Hyperlink"/>
                <w:rFonts w:ascii="Graphik" w:hAnsi="Graphik"/>
                <w:noProof/>
              </w:rPr>
              <w:t>3.6.2 Detailed field mapping</w:t>
            </w:r>
            <w:r>
              <w:rPr>
                <w:noProof/>
                <w:webHidden/>
              </w:rPr>
              <w:tab/>
            </w:r>
            <w:r>
              <w:rPr>
                <w:noProof/>
                <w:webHidden/>
              </w:rPr>
              <w:fldChar w:fldCharType="begin"/>
            </w:r>
            <w:r>
              <w:rPr>
                <w:noProof/>
                <w:webHidden/>
              </w:rPr>
              <w:instrText xml:space="preserve"> PAGEREF _Toc157443004 \h </w:instrText>
            </w:r>
            <w:r>
              <w:rPr>
                <w:noProof/>
                <w:webHidden/>
              </w:rPr>
            </w:r>
            <w:r>
              <w:rPr>
                <w:noProof/>
                <w:webHidden/>
              </w:rPr>
              <w:fldChar w:fldCharType="separate"/>
            </w:r>
            <w:r>
              <w:rPr>
                <w:noProof/>
                <w:webHidden/>
              </w:rPr>
              <w:t>11</w:t>
            </w:r>
            <w:r>
              <w:rPr>
                <w:noProof/>
                <w:webHidden/>
              </w:rPr>
              <w:fldChar w:fldCharType="end"/>
            </w:r>
          </w:hyperlink>
        </w:p>
        <w:p w14:paraId="5873F0F5" w14:textId="68F808CA" w:rsidR="00A90AB1" w:rsidRDefault="00A90AB1">
          <w:pPr>
            <w:pStyle w:val="TOC3"/>
            <w:tabs>
              <w:tab w:val="right" w:leader="dot" w:pos="8299"/>
            </w:tabs>
            <w:rPr>
              <w:noProof/>
              <w:kern w:val="2"/>
              <w14:ligatures w14:val="standardContextual"/>
            </w:rPr>
          </w:pPr>
          <w:hyperlink w:anchor="_Toc157443005" w:history="1">
            <w:r w:rsidRPr="00F33B67">
              <w:rPr>
                <w:rStyle w:val="Hyperlink"/>
                <w:rFonts w:ascii="Graphik" w:hAnsi="Graphik"/>
                <w:noProof/>
              </w:rPr>
              <w:t>3.6.3 Input files/data samples</w:t>
            </w:r>
            <w:r>
              <w:rPr>
                <w:noProof/>
                <w:webHidden/>
              </w:rPr>
              <w:tab/>
            </w:r>
            <w:r>
              <w:rPr>
                <w:noProof/>
                <w:webHidden/>
              </w:rPr>
              <w:fldChar w:fldCharType="begin"/>
            </w:r>
            <w:r>
              <w:rPr>
                <w:noProof/>
                <w:webHidden/>
              </w:rPr>
              <w:instrText xml:space="preserve"> PAGEREF _Toc157443005 \h </w:instrText>
            </w:r>
            <w:r>
              <w:rPr>
                <w:noProof/>
                <w:webHidden/>
              </w:rPr>
            </w:r>
            <w:r>
              <w:rPr>
                <w:noProof/>
                <w:webHidden/>
              </w:rPr>
              <w:fldChar w:fldCharType="separate"/>
            </w:r>
            <w:r>
              <w:rPr>
                <w:noProof/>
                <w:webHidden/>
              </w:rPr>
              <w:t>13</w:t>
            </w:r>
            <w:r>
              <w:rPr>
                <w:noProof/>
                <w:webHidden/>
              </w:rPr>
              <w:fldChar w:fldCharType="end"/>
            </w:r>
          </w:hyperlink>
        </w:p>
        <w:p w14:paraId="72EFDD03" w14:textId="4FF2F3F7" w:rsidR="00A90AB1" w:rsidRDefault="00A90AB1">
          <w:pPr>
            <w:pStyle w:val="TOC3"/>
            <w:tabs>
              <w:tab w:val="right" w:leader="dot" w:pos="8299"/>
            </w:tabs>
            <w:rPr>
              <w:noProof/>
              <w:kern w:val="2"/>
              <w14:ligatures w14:val="standardContextual"/>
            </w:rPr>
          </w:pPr>
          <w:hyperlink w:anchor="_Toc157443006" w:history="1">
            <w:r w:rsidRPr="00F33B67">
              <w:rPr>
                <w:rStyle w:val="Hyperlink"/>
                <w:rFonts w:ascii="Graphik" w:hAnsi="Graphik"/>
                <w:noProof/>
              </w:rPr>
              <w:t>3.6.4 Custom tables</w:t>
            </w:r>
            <w:r>
              <w:rPr>
                <w:noProof/>
                <w:webHidden/>
              </w:rPr>
              <w:tab/>
            </w:r>
            <w:r>
              <w:rPr>
                <w:noProof/>
                <w:webHidden/>
              </w:rPr>
              <w:fldChar w:fldCharType="begin"/>
            </w:r>
            <w:r>
              <w:rPr>
                <w:noProof/>
                <w:webHidden/>
              </w:rPr>
              <w:instrText xml:space="preserve"> PAGEREF _Toc157443006 \h </w:instrText>
            </w:r>
            <w:r>
              <w:rPr>
                <w:noProof/>
                <w:webHidden/>
              </w:rPr>
            </w:r>
            <w:r>
              <w:rPr>
                <w:noProof/>
                <w:webHidden/>
              </w:rPr>
              <w:fldChar w:fldCharType="separate"/>
            </w:r>
            <w:r>
              <w:rPr>
                <w:noProof/>
                <w:webHidden/>
              </w:rPr>
              <w:t>13</w:t>
            </w:r>
            <w:r>
              <w:rPr>
                <w:noProof/>
                <w:webHidden/>
              </w:rPr>
              <w:fldChar w:fldCharType="end"/>
            </w:r>
          </w:hyperlink>
        </w:p>
        <w:p w14:paraId="76FEBF83" w14:textId="5CBCA01A" w:rsidR="00A90AB1" w:rsidRDefault="00A90AB1">
          <w:pPr>
            <w:pStyle w:val="TOC2"/>
            <w:tabs>
              <w:tab w:val="right" w:leader="dot" w:pos="8299"/>
            </w:tabs>
            <w:rPr>
              <w:noProof/>
              <w:kern w:val="2"/>
              <w14:ligatures w14:val="standardContextual"/>
            </w:rPr>
          </w:pPr>
          <w:hyperlink w:anchor="_Toc157443007" w:history="1">
            <w:r w:rsidRPr="00F33B67">
              <w:rPr>
                <w:rStyle w:val="Hyperlink"/>
                <w:rFonts w:ascii="Graphik" w:hAnsi="Graphik"/>
                <w:noProof/>
              </w:rPr>
              <w:t>3.7 Integration Directory</w:t>
            </w:r>
            <w:r>
              <w:rPr>
                <w:noProof/>
                <w:webHidden/>
              </w:rPr>
              <w:tab/>
            </w:r>
            <w:r>
              <w:rPr>
                <w:noProof/>
                <w:webHidden/>
              </w:rPr>
              <w:fldChar w:fldCharType="begin"/>
            </w:r>
            <w:r>
              <w:rPr>
                <w:noProof/>
                <w:webHidden/>
              </w:rPr>
              <w:instrText xml:space="preserve"> PAGEREF _Toc157443007 \h </w:instrText>
            </w:r>
            <w:r>
              <w:rPr>
                <w:noProof/>
                <w:webHidden/>
              </w:rPr>
            </w:r>
            <w:r>
              <w:rPr>
                <w:noProof/>
                <w:webHidden/>
              </w:rPr>
              <w:fldChar w:fldCharType="separate"/>
            </w:r>
            <w:r>
              <w:rPr>
                <w:noProof/>
                <w:webHidden/>
              </w:rPr>
              <w:t>13</w:t>
            </w:r>
            <w:r>
              <w:rPr>
                <w:noProof/>
                <w:webHidden/>
              </w:rPr>
              <w:fldChar w:fldCharType="end"/>
            </w:r>
          </w:hyperlink>
        </w:p>
        <w:p w14:paraId="2605F582" w14:textId="19FD8220" w:rsidR="00A90AB1" w:rsidRDefault="00A90AB1">
          <w:pPr>
            <w:pStyle w:val="TOC3"/>
            <w:tabs>
              <w:tab w:val="right" w:leader="dot" w:pos="8299"/>
            </w:tabs>
            <w:rPr>
              <w:noProof/>
              <w:kern w:val="2"/>
              <w14:ligatures w14:val="standardContextual"/>
            </w:rPr>
          </w:pPr>
          <w:hyperlink w:anchor="_Toc157443008" w:history="1">
            <w:r w:rsidRPr="00F33B67">
              <w:rPr>
                <w:rStyle w:val="Hyperlink"/>
                <w:rFonts w:ascii="Graphik" w:hAnsi="Graphik"/>
                <w:noProof/>
              </w:rPr>
              <w:t>3.7.2 Deployment Model</w:t>
            </w:r>
            <w:r>
              <w:rPr>
                <w:noProof/>
                <w:webHidden/>
              </w:rPr>
              <w:tab/>
            </w:r>
            <w:r>
              <w:rPr>
                <w:noProof/>
                <w:webHidden/>
              </w:rPr>
              <w:fldChar w:fldCharType="begin"/>
            </w:r>
            <w:r>
              <w:rPr>
                <w:noProof/>
                <w:webHidden/>
              </w:rPr>
              <w:instrText xml:space="preserve"> PAGEREF _Toc157443008 \h </w:instrText>
            </w:r>
            <w:r>
              <w:rPr>
                <w:noProof/>
                <w:webHidden/>
              </w:rPr>
            </w:r>
            <w:r>
              <w:rPr>
                <w:noProof/>
                <w:webHidden/>
              </w:rPr>
              <w:fldChar w:fldCharType="separate"/>
            </w:r>
            <w:r>
              <w:rPr>
                <w:noProof/>
                <w:webHidden/>
              </w:rPr>
              <w:t>13</w:t>
            </w:r>
            <w:r>
              <w:rPr>
                <w:noProof/>
                <w:webHidden/>
              </w:rPr>
              <w:fldChar w:fldCharType="end"/>
            </w:r>
          </w:hyperlink>
        </w:p>
        <w:p w14:paraId="4DA84BE0" w14:textId="7B3A26DB" w:rsidR="00A90AB1" w:rsidRDefault="00A90AB1">
          <w:pPr>
            <w:pStyle w:val="TOC3"/>
            <w:tabs>
              <w:tab w:val="right" w:leader="dot" w:pos="8299"/>
            </w:tabs>
            <w:rPr>
              <w:noProof/>
              <w:kern w:val="2"/>
              <w14:ligatures w14:val="standardContextual"/>
            </w:rPr>
          </w:pPr>
          <w:hyperlink w:anchor="_Toc157443009" w:history="1">
            <w:r w:rsidRPr="00F33B67">
              <w:rPr>
                <w:rStyle w:val="Hyperlink"/>
                <w:rFonts w:ascii="Graphik" w:hAnsi="Graphik"/>
                <w:noProof/>
              </w:rPr>
              <w:t>3.7.3 Potential Failure Points &amp; Reconciliation</w:t>
            </w:r>
            <w:r>
              <w:rPr>
                <w:noProof/>
                <w:webHidden/>
              </w:rPr>
              <w:tab/>
            </w:r>
            <w:r>
              <w:rPr>
                <w:noProof/>
                <w:webHidden/>
              </w:rPr>
              <w:fldChar w:fldCharType="begin"/>
            </w:r>
            <w:r>
              <w:rPr>
                <w:noProof/>
                <w:webHidden/>
              </w:rPr>
              <w:instrText xml:space="preserve"> PAGEREF _Toc157443009 \h </w:instrText>
            </w:r>
            <w:r>
              <w:rPr>
                <w:noProof/>
                <w:webHidden/>
              </w:rPr>
            </w:r>
            <w:r>
              <w:rPr>
                <w:noProof/>
                <w:webHidden/>
              </w:rPr>
              <w:fldChar w:fldCharType="separate"/>
            </w:r>
            <w:r>
              <w:rPr>
                <w:noProof/>
                <w:webHidden/>
              </w:rPr>
              <w:t>14</w:t>
            </w:r>
            <w:r>
              <w:rPr>
                <w:noProof/>
                <w:webHidden/>
              </w:rPr>
              <w:fldChar w:fldCharType="end"/>
            </w:r>
          </w:hyperlink>
        </w:p>
        <w:p w14:paraId="4C73AD6F" w14:textId="3F3EA3BD" w:rsidR="00A90AB1" w:rsidRDefault="00A90AB1">
          <w:pPr>
            <w:pStyle w:val="TOC3"/>
            <w:tabs>
              <w:tab w:val="right" w:leader="dot" w:pos="8299"/>
            </w:tabs>
            <w:rPr>
              <w:noProof/>
              <w:kern w:val="2"/>
              <w14:ligatures w14:val="standardContextual"/>
            </w:rPr>
          </w:pPr>
          <w:hyperlink w:anchor="_Toc157443010" w:history="1">
            <w:r w:rsidRPr="00F33B67">
              <w:rPr>
                <w:rStyle w:val="Hyperlink"/>
                <w:rFonts w:ascii="Graphik" w:hAnsi="Graphik"/>
                <w:noProof/>
              </w:rPr>
              <w:t>3.7.4 Retry Logic</w:t>
            </w:r>
            <w:r>
              <w:rPr>
                <w:noProof/>
                <w:webHidden/>
              </w:rPr>
              <w:tab/>
            </w:r>
            <w:r>
              <w:rPr>
                <w:noProof/>
                <w:webHidden/>
              </w:rPr>
              <w:fldChar w:fldCharType="begin"/>
            </w:r>
            <w:r>
              <w:rPr>
                <w:noProof/>
                <w:webHidden/>
              </w:rPr>
              <w:instrText xml:space="preserve"> PAGEREF _Toc157443010 \h </w:instrText>
            </w:r>
            <w:r>
              <w:rPr>
                <w:noProof/>
                <w:webHidden/>
              </w:rPr>
            </w:r>
            <w:r>
              <w:rPr>
                <w:noProof/>
                <w:webHidden/>
              </w:rPr>
              <w:fldChar w:fldCharType="separate"/>
            </w:r>
            <w:r>
              <w:rPr>
                <w:noProof/>
                <w:webHidden/>
              </w:rPr>
              <w:t>14</w:t>
            </w:r>
            <w:r>
              <w:rPr>
                <w:noProof/>
                <w:webHidden/>
              </w:rPr>
              <w:fldChar w:fldCharType="end"/>
            </w:r>
          </w:hyperlink>
        </w:p>
        <w:p w14:paraId="0CD16C18" w14:textId="6881576B" w:rsidR="00A90AB1" w:rsidRDefault="00A90AB1">
          <w:pPr>
            <w:pStyle w:val="TOC3"/>
            <w:tabs>
              <w:tab w:val="right" w:leader="dot" w:pos="8299"/>
            </w:tabs>
            <w:rPr>
              <w:noProof/>
              <w:kern w:val="2"/>
              <w14:ligatures w14:val="standardContextual"/>
            </w:rPr>
          </w:pPr>
          <w:hyperlink w:anchor="_Toc157443011" w:history="1">
            <w:r w:rsidRPr="00F33B67">
              <w:rPr>
                <w:rStyle w:val="Hyperlink"/>
                <w:rFonts w:ascii="Graphik" w:hAnsi="Graphik"/>
                <w:noProof/>
              </w:rPr>
              <w:t>3.7.5 Business rules</w:t>
            </w:r>
            <w:r>
              <w:rPr>
                <w:noProof/>
                <w:webHidden/>
              </w:rPr>
              <w:tab/>
            </w:r>
            <w:r>
              <w:rPr>
                <w:noProof/>
                <w:webHidden/>
              </w:rPr>
              <w:fldChar w:fldCharType="begin"/>
            </w:r>
            <w:r>
              <w:rPr>
                <w:noProof/>
                <w:webHidden/>
              </w:rPr>
              <w:instrText xml:space="preserve"> PAGEREF _Toc157443011 \h </w:instrText>
            </w:r>
            <w:r>
              <w:rPr>
                <w:noProof/>
                <w:webHidden/>
              </w:rPr>
            </w:r>
            <w:r>
              <w:rPr>
                <w:noProof/>
                <w:webHidden/>
              </w:rPr>
              <w:fldChar w:fldCharType="separate"/>
            </w:r>
            <w:r>
              <w:rPr>
                <w:noProof/>
                <w:webHidden/>
              </w:rPr>
              <w:t>14</w:t>
            </w:r>
            <w:r>
              <w:rPr>
                <w:noProof/>
                <w:webHidden/>
              </w:rPr>
              <w:fldChar w:fldCharType="end"/>
            </w:r>
          </w:hyperlink>
        </w:p>
        <w:p w14:paraId="592C965B" w14:textId="617F20FA" w:rsidR="00A90AB1" w:rsidRDefault="00A90AB1">
          <w:pPr>
            <w:pStyle w:val="TOC3"/>
            <w:tabs>
              <w:tab w:val="right" w:leader="dot" w:pos="8299"/>
            </w:tabs>
            <w:rPr>
              <w:noProof/>
              <w:kern w:val="2"/>
              <w14:ligatures w14:val="standardContextual"/>
            </w:rPr>
          </w:pPr>
          <w:hyperlink w:anchor="_Toc157443012" w:history="1">
            <w:r w:rsidRPr="00F33B67">
              <w:rPr>
                <w:rStyle w:val="Hyperlink"/>
                <w:rFonts w:ascii="Graphik" w:hAnsi="Graphik"/>
                <w:noProof/>
              </w:rPr>
              <w:t>3.7.6 Control, filtering, Validation</w:t>
            </w:r>
            <w:r>
              <w:rPr>
                <w:noProof/>
                <w:webHidden/>
              </w:rPr>
              <w:tab/>
            </w:r>
            <w:r>
              <w:rPr>
                <w:noProof/>
                <w:webHidden/>
              </w:rPr>
              <w:fldChar w:fldCharType="begin"/>
            </w:r>
            <w:r>
              <w:rPr>
                <w:noProof/>
                <w:webHidden/>
              </w:rPr>
              <w:instrText xml:space="preserve"> PAGEREF _Toc157443012 \h </w:instrText>
            </w:r>
            <w:r>
              <w:rPr>
                <w:noProof/>
                <w:webHidden/>
              </w:rPr>
            </w:r>
            <w:r>
              <w:rPr>
                <w:noProof/>
                <w:webHidden/>
              </w:rPr>
              <w:fldChar w:fldCharType="separate"/>
            </w:r>
            <w:r>
              <w:rPr>
                <w:noProof/>
                <w:webHidden/>
              </w:rPr>
              <w:t>14</w:t>
            </w:r>
            <w:r>
              <w:rPr>
                <w:noProof/>
                <w:webHidden/>
              </w:rPr>
              <w:fldChar w:fldCharType="end"/>
            </w:r>
          </w:hyperlink>
        </w:p>
        <w:p w14:paraId="1E90FF65" w14:textId="1E259478" w:rsidR="00A90AB1" w:rsidRDefault="00A90AB1">
          <w:pPr>
            <w:pStyle w:val="TOC3"/>
            <w:tabs>
              <w:tab w:val="right" w:leader="dot" w:pos="8299"/>
            </w:tabs>
            <w:rPr>
              <w:noProof/>
              <w:kern w:val="2"/>
              <w14:ligatures w14:val="standardContextual"/>
            </w:rPr>
          </w:pPr>
          <w:hyperlink w:anchor="_Toc157443013" w:history="1">
            <w:r w:rsidRPr="00F33B67">
              <w:rPr>
                <w:rStyle w:val="Hyperlink"/>
                <w:rFonts w:ascii="Graphik" w:hAnsi="Graphik"/>
                <w:noProof/>
              </w:rPr>
              <w:t>3.7.7 Outbound and Inbound Logic</w:t>
            </w:r>
            <w:r>
              <w:rPr>
                <w:noProof/>
                <w:webHidden/>
              </w:rPr>
              <w:tab/>
            </w:r>
            <w:r>
              <w:rPr>
                <w:noProof/>
                <w:webHidden/>
              </w:rPr>
              <w:fldChar w:fldCharType="begin"/>
            </w:r>
            <w:r>
              <w:rPr>
                <w:noProof/>
                <w:webHidden/>
              </w:rPr>
              <w:instrText xml:space="preserve"> PAGEREF _Toc157443013 \h </w:instrText>
            </w:r>
            <w:r>
              <w:rPr>
                <w:noProof/>
                <w:webHidden/>
              </w:rPr>
            </w:r>
            <w:r>
              <w:rPr>
                <w:noProof/>
                <w:webHidden/>
              </w:rPr>
              <w:fldChar w:fldCharType="separate"/>
            </w:r>
            <w:r>
              <w:rPr>
                <w:noProof/>
                <w:webHidden/>
              </w:rPr>
              <w:t>14</w:t>
            </w:r>
            <w:r>
              <w:rPr>
                <w:noProof/>
                <w:webHidden/>
              </w:rPr>
              <w:fldChar w:fldCharType="end"/>
            </w:r>
          </w:hyperlink>
        </w:p>
        <w:p w14:paraId="3BA29378" w14:textId="581E086A" w:rsidR="00A90AB1" w:rsidRDefault="00A90AB1">
          <w:pPr>
            <w:pStyle w:val="TOC2"/>
            <w:tabs>
              <w:tab w:val="right" w:leader="dot" w:pos="8299"/>
            </w:tabs>
            <w:rPr>
              <w:noProof/>
              <w:kern w:val="2"/>
              <w14:ligatures w14:val="standardContextual"/>
            </w:rPr>
          </w:pPr>
          <w:hyperlink w:anchor="_Toc157443014" w:history="1">
            <w:r w:rsidRPr="00F33B67">
              <w:rPr>
                <w:rStyle w:val="Hyperlink"/>
                <w:rFonts w:ascii="Graphik" w:hAnsi="Graphik"/>
                <w:noProof/>
              </w:rPr>
              <w:t>3.8 Other Considerations</w:t>
            </w:r>
            <w:r>
              <w:rPr>
                <w:noProof/>
                <w:webHidden/>
              </w:rPr>
              <w:tab/>
            </w:r>
            <w:r>
              <w:rPr>
                <w:noProof/>
                <w:webHidden/>
              </w:rPr>
              <w:fldChar w:fldCharType="begin"/>
            </w:r>
            <w:r>
              <w:rPr>
                <w:noProof/>
                <w:webHidden/>
              </w:rPr>
              <w:instrText xml:space="preserve"> PAGEREF _Toc157443014 \h </w:instrText>
            </w:r>
            <w:r>
              <w:rPr>
                <w:noProof/>
                <w:webHidden/>
              </w:rPr>
            </w:r>
            <w:r>
              <w:rPr>
                <w:noProof/>
                <w:webHidden/>
              </w:rPr>
              <w:fldChar w:fldCharType="separate"/>
            </w:r>
            <w:r>
              <w:rPr>
                <w:noProof/>
                <w:webHidden/>
              </w:rPr>
              <w:t>14</w:t>
            </w:r>
            <w:r>
              <w:rPr>
                <w:noProof/>
                <w:webHidden/>
              </w:rPr>
              <w:fldChar w:fldCharType="end"/>
            </w:r>
          </w:hyperlink>
        </w:p>
        <w:p w14:paraId="67002AE6" w14:textId="69D468C0" w:rsidR="00A90AB1" w:rsidRDefault="00A90AB1">
          <w:pPr>
            <w:pStyle w:val="TOC3"/>
            <w:tabs>
              <w:tab w:val="right" w:leader="dot" w:pos="8299"/>
            </w:tabs>
            <w:rPr>
              <w:noProof/>
              <w:kern w:val="2"/>
              <w14:ligatures w14:val="standardContextual"/>
            </w:rPr>
          </w:pPr>
          <w:hyperlink w:anchor="_Toc157443015" w:history="1">
            <w:r w:rsidRPr="00F33B67">
              <w:rPr>
                <w:rStyle w:val="Hyperlink"/>
                <w:rFonts w:ascii="Graphik" w:hAnsi="Graphik"/>
                <w:noProof/>
              </w:rPr>
              <w:t>3.8.1 Selection Screen</w:t>
            </w:r>
            <w:r>
              <w:rPr>
                <w:noProof/>
                <w:webHidden/>
              </w:rPr>
              <w:tab/>
            </w:r>
            <w:r>
              <w:rPr>
                <w:noProof/>
                <w:webHidden/>
              </w:rPr>
              <w:fldChar w:fldCharType="begin"/>
            </w:r>
            <w:r>
              <w:rPr>
                <w:noProof/>
                <w:webHidden/>
              </w:rPr>
              <w:instrText xml:space="preserve"> PAGEREF _Toc157443015 \h </w:instrText>
            </w:r>
            <w:r>
              <w:rPr>
                <w:noProof/>
                <w:webHidden/>
              </w:rPr>
            </w:r>
            <w:r>
              <w:rPr>
                <w:noProof/>
                <w:webHidden/>
              </w:rPr>
              <w:fldChar w:fldCharType="separate"/>
            </w:r>
            <w:r>
              <w:rPr>
                <w:noProof/>
                <w:webHidden/>
              </w:rPr>
              <w:t>14</w:t>
            </w:r>
            <w:r>
              <w:rPr>
                <w:noProof/>
                <w:webHidden/>
              </w:rPr>
              <w:fldChar w:fldCharType="end"/>
            </w:r>
          </w:hyperlink>
        </w:p>
        <w:p w14:paraId="0C7A9E43" w14:textId="66007950" w:rsidR="00A90AB1" w:rsidRDefault="00A90AB1">
          <w:pPr>
            <w:pStyle w:val="TOC3"/>
            <w:tabs>
              <w:tab w:val="right" w:leader="dot" w:pos="8299"/>
            </w:tabs>
            <w:rPr>
              <w:noProof/>
              <w:kern w:val="2"/>
              <w14:ligatures w14:val="standardContextual"/>
            </w:rPr>
          </w:pPr>
          <w:hyperlink w:anchor="_Toc157443016" w:history="1">
            <w:r w:rsidRPr="00F33B67">
              <w:rPr>
                <w:rStyle w:val="Hyperlink"/>
                <w:rFonts w:ascii="Graphik" w:hAnsi="Graphik"/>
                <w:noProof/>
              </w:rPr>
              <w:t>3.8.2 Frequency and Timing</w:t>
            </w:r>
            <w:r>
              <w:rPr>
                <w:noProof/>
                <w:webHidden/>
              </w:rPr>
              <w:tab/>
            </w:r>
            <w:r>
              <w:rPr>
                <w:noProof/>
                <w:webHidden/>
              </w:rPr>
              <w:fldChar w:fldCharType="begin"/>
            </w:r>
            <w:r>
              <w:rPr>
                <w:noProof/>
                <w:webHidden/>
              </w:rPr>
              <w:instrText xml:space="preserve"> PAGEREF _Toc157443016 \h </w:instrText>
            </w:r>
            <w:r>
              <w:rPr>
                <w:noProof/>
                <w:webHidden/>
              </w:rPr>
            </w:r>
            <w:r>
              <w:rPr>
                <w:noProof/>
                <w:webHidden/>
              </w:rPr>
              <w:fldChar w:fldCharType="separate"/>
            </w:r>
            <w:r>
              <w:rPr>
                <w:noProof/>
                <w:webHidden/>
              </w:rPr>
              <w:t>15</w:t>
            </w:r>
            <w:r>
              <w:rPr>
                <w:noProof/>
                <w:webHidden/>
              </w:rPr>
              <w:fldChar w:fldCharType="end"/>
            </w:r>
          </w:hyperlink>
        </w:p>
        <w:p w14:paraId="5716289C" w14:textId="5F77D695" w:rsidR="00A90AB1" w:rsidRDefault="00A90AB1">
          <w:pPr>
            <w:pStyle w:val="TOC3"/>
            <w:tabs>
              <w:tab w:val="right" w:leader="dot" w:pos="8299"/>
            </w:tabs>
            <w:rPr>
              <w:noProof/>
              <w:kern w:val="2"/>
              <w14:ligatures w14:val="standardContextual"/>
            </w:rPr>
          </w:pPr>
          <w:hyperlink w:anchor="_Toc157443017" w:history="1">
            <w:r w:rsidRPr="00F33B67">
              <w:rPr>
                <w:rStyle w:val="Hyperlink"/>
                <w:rFonts w:ascii="Graphik" w:hAnsi="Graphik"/>
                <w:noProof/>
              </w:rPr>
              <w:t>3.8.3 Batch job details</w:t>
            </w:r>
            <w:r>
              <w:rPr>
                <w:noProof/>
                <w:webHidden/>
              </w:rPr>
              <w:tab/>
            </w:r>
            <w:r>
              <w:rPr>
                <w:noProof/>
                <w:webHidden/>
              </w:rPr>
              <w:fldChar w:fldCharType="begin"/>
            </w:r>
            <w:r>
              <w:rPr>
                <w:noProof/>
                <w:webHidden/>
              </w:rPr>
              <w:instrText xml:space="preserve"> PAGEREF _Toc157443017 \h </w:instrText>
            </w:r>
            <w:r>
              <w:rPr>
                <w:noProof/>
                <w:webHidden/>
              </w:rPr>
            </w:r>
            <w:r>
              <w:rPr>
                <w:noProof/>
                <w:webHidden/>
              </w:rPr>
              <w:fldChar w:fldCharType="separate"/>
            </w:r>
            <w:r>
              <w:rPr>
                <w:noProof/>
                <w:webHidden/>
              </w:rPr>
              <w:t>15</w:t>
            </w:r>
            <w:r>
              <w:rPr>
                <w:noProof/>
                <w:webHidden/>
              </w:rPr>
              <w:fldChar w:fldCharType="end"/>
            </w:r>
          </w:hyperlink>
        </w:p>
        <w:p w14:paraId="0820D253" w14:textId="2B9A7D31" w:rsidR="00A90AB1" w:rsidRDefault="00A90AB1">
          <w:pPr>
            <w:pStyle w:val="TOC3"/>
            <w:tabs>
              <w:tab w:val="right" w:leader="dot" w:pos="8299"/>
            </w:tabs>
            <w:rPr>
              <w:noProof/>
              <w:kern w:val="2"/>
              <w14:ligatures w14:val="standardContextual"/>
            </w:rPr>
          </w:pPr>
          <w:hyperlink w:anchor="_Toc157443018" w:history="1">
            <w:r w:rsidRPr="00F33B67">
              <w:rPr>
                <w:rStyle w:val="Hyperlink"/>
                <w:rFonts w:ascii="Graphik" w:hAnsi="Graphik"/>
                <w:noProof/>
              </w:rPr>
              <w:t>3.8.4 Transaction volumes</w:t>
            </w:r>
            <w:r>
              <w:rPr>
                <w:noProof/>
                <w:webHidden/>
              </w:rPr>
              <w:tab/>
            </w:r>
            <w:r>
              <w:rPr>
                <w:noProof/>
                <w:webHidden/>
              </w:rPr>
              <w:fldChar w:fldCharType="begin"/>
            </w:r>
            <w:r>
              <w:rPr>
                <w:noProof/>
                <w:webHidden/>
              </w:rPr>
              <w:instrText xml:space="preserve"> PAGEREF _Toc157443018 \h </w:instrText>
            </w:r>
            <w:r>
              <w:rPr>
                <w:noProof/>
                <w:webHidden/>
              </w:rPr>
            </w:r>
            <w:r>
              <w:rPr>
                <w:noProof/>
                <w:webHidden/>
              </w:rPr>
              <w:fldChar w:fldCharType="separate"/>
            </w:r>
            <w:r>
              <w:rPr>
                <w:noProof/>
                <w:webHidden/>
              </w:rPr>
              <w:t>15</w:t>
            </w:r>
            <w:r>
              <w:rPr>
                <w:noProof/>
                <w:webHidden/>
              </w:rPr>
              <w:fldChar w:fldCharType="end"/>
            </w:r>
          </w:hyperlink>
        </w:p>
        <w:p w14:paraId="6E3171F9" w14:textId="3A2E038E" w:rsidR="00A90AB1" w:rsidRDefault="00A90AB1">
          <w:pPr>
            <w:pStyle w:val="TOC3"/>
            <w:tabs>
              <w:tab w:val="right" w:leader="dot" w:pos="8299"/>
            </w:tabs>
            <w:rPr>
              <w:noProof/>
              <w:kern w:val="2"/>
              <w14:ligatures w14:val="standardContextual"/>
            </w:rPr>
          </w:pPr>
          <w:hyperlink w:anchor="_Toc157443019" w:history="1">
            <w:r w:rsidRPr="00F33B67">
              <w:rPr>
                <w:rStyle w:val="Hyperlink"/>
                <w:rFonts w:ascii="Graphik" w:hAnsi="Graphik"/>
                <w:noProof/>
              </w:rPr>
              <w:t>3.8.5 Security requirements</w:t>
            </w:r>
            <w:r>
              <w:rPr>
                <w:noProof/>
                <w:webHidden/>
              </w:rPr>
              <w:tab/>
            </w:r>
            <w:r>
              <w:rPr>
                <w:noProof/>
                <w:webHidden/>
              </w:rPr>
              <w:fldChar w:fldCharType="begin"/>
            </w:r>
            <w:r>
              <w:rPr>
                <w:noProof/>
                <w:webHidden/>
              </w:rPr>
              <w:instrText xml:space="preserve"> PAGEREF _Toc157443019 \h </w:instrText>
            </w:r>
            <w:r>
              <w:rPr>
                <w:noProof/>
                <w:webHidden/>
              </w:rPr>
            </w:r>
            <w:r>
              <w:rPr>
                <w:noProof/>
                <w:webHidden/>
              </w:rPr>
              <w:fldChar w:fldCharType="separate"/>
            </w:r>
            <w:r>
              <w:rPr>
                <w:noProof/>
                <w:webHidden/>
              </w:rPr>
              <w:t>15</w:t>
            </w:r>
            <w:r>
              <w:rPr>
                <w:noProof/>
                <w:webHidden/>
              </w:rPr>
              <w:fldChar w:fldCharType="end"/>
            </w:r>
          </w:hyperlink>
        </w:p>
        <w:p w14:paraId="79EE43A8" w14:textId="56F49E01" w:rsidR="00A90AB1" w:rsidRDefault="00A90AB1">
          <w:pPr>
            <w:pStyle w:val="TOC3"/>
            <w:tabs>
              <w:tab w:val="right" w:leader="dot" w:pos="8299"/>
            </w:tabs>
            <w:rPr>
              <w:noProof/>
              <w:kern w:val="2"/>
              <w14:ligatures w14:val="standardContextual"/>
            </w:rPr>
          </w:pPr>
          <w:hyperlink w:anchor="_Toc157443020" w:history="1">
            <w:r w:rsidRPr="00F33B67">
              <w:rPr>
                <w:rStyle w:val="Hyperlink"/>
                <w:rFonts w:ascii="Graphik" w:hAnsi="Graphik"/>
                <w:noProof/>
              </w:rPr>
              <w:t>3.8.6 Language and translation requirements</w:t>
            </w:r>
            <w:r>
              <w:rPr>
                <w:noProof/>
                <w:webHidden/>
              </w:rPr>
              <w:tab/>
            </w:r>
            <w:r>
              <w:rPr>
                <w:noProof/>
                <w:webHidden/>
              </w:rPr>
              <w:fldChar w:fldCharType="begin"/>
            </w:r>
            <w:r>
              <w:rPr>
                <w:noProof/>
                <w:webHidden/>
              </w:rPr>
              <w:instrText xml:space="preserve"> PAGEREF _Toc157443020 \h </w:instrText>
            </w:r>
            <w:r>
              <w:rPr>
                <w:noProof/>
                <w:webHidden/>
              </w:rPr>
            </w:r>
            <w:r>
              <w:rPr>
                <w:noProof/>
                <w:webHidden/>
              </w:rPr>
              <w:fldChar w:fldCharType="separate"/>
            </w:r>
            <w:r>
              <w:rPr>
                <w:noProof/>
                <w:webHidden/>
              </w:rPr>
              <w:t>15</w:t>
            </w:r>
            <w:r>
              <w:rPr>
                <w:noProof/>
                <w:webHidden/>
              </w:rPr>
              <w:fldChar w:fldCharType="end"/>
            </w:r>
          </w:hyperlink>
        </w:p>
        <w:p w14:paraId="44A67AF1" w14:textId="334AA77B" w:rsidR="00A90AB1" w:rsidRDefault="00A90AB1">
          <w:pPr>
            <w:pStyle w:val="TOC3"/>
            <w:tabs>
              <w:tab w:val="right" w:leader="dot" w:pos="8299"/>
            </w:tabs>
            <w:rPr>
              <w:noProof/>
              <w:kern w:val="2"/>
              <w14:ligatures w14:val="standardContextual"/>
            </w:rPr>
          </w:pPr>
          <w:hyperlink w:anchor="_Toc157443021" w:history="1">
            <w:r w:rsidRPr="00F33B67">
              <w:rPr>
                <w:rStyle w:val="Hyperlink"/>
                <w:rFonts w:ascii="Graphik" w:hAnsi="Graphik"/>
                <w:noProof/>
              </w:rPr>
              <w:t>3.8.7 Performance considerations</w:t>
            </w:r>
            <w:r>
              <w:rPr>
                <w:noProof/>
                <w:webHidden/>
              </w:rPr>
              <w:tab/>
            </w:r>
            <w:r>
              <w:rPr>
                <w:noProof/>
                <w:webHidden/>
              </w:rPr>
              <w:fldChar w:fldCharType="begin"/>
            </w:r>
            <w:r>
              <w:rPr>
                <w:noProof/>
                <w:webHidden/>
              </w:rPr>
              <w:instrText xml:space="preserve"> PAGEREF _Toc157443021 \h </w:instrText>
            </w:r>
            <w:r>
              <w:rPr>
                <w:noProof/>
                <w:webHidden/>
              </w:rPr>
            </w:r>
            <w:r>
              <w:rPr>
                <w:noProof/>
                <w:webHidden/>
              </w:rPr>
              <w:fldChar w:fldCharType="separate"/>
            </w:r>
            <w:r>
              <w:rPr>
                <w:noProof/>
                <w:webHidden/>
              </w:rPr>
              <w:t>15</w:t>
            </w:r>
            <w:r>
              <w:rPr>
                <w:noProof/>
                <w:webHidden/>
              </w:rPr>
              <w:fldChar w:fldCharType="end"/>
            </w:r>
          </w:hyperlink>
        </w:p>
        <w:p w14:paraId="41C75395" w14:textId="44670F0A" w:rsidR="00A90AB1" w:rsidRDefault="00A90AB1">
          <w:pPr>
            <w:pStyle w:val="TOC3"/>
            <w:tabs>
              <w:tab w:val="right" w:leader="dot" w:pos="8299"/>
            </w:tabs>
            <w:rPr>
              <w:noProof/>
              <w:kern w:val="2"/>
              <w14:ligatures w14:val="standardContextual"/>
            </w:rPr>
          </w:pPr>
          <w:hyperlink w:anchor="_Toc157443022" w:history="1">
            <w:r w:rsidRPr="00F33B67">
              <w:rPr>
                <w:rStyle w:val="Hyperlink"/>
                <w:rFonts w:ascii="Graphik" w:hAnsi="Graphik"/>
                <w:noProof/>
              </w:rPr>
              <w:t>3.8.8 Non-functional requirements</w:t>
            </w:r>
            <w:r>
              <w:rPr>
                <w:noProof/>
                <w:webHidden/>
              </w:rPr>
              <w:tab/>
            </w:r>
            <w:r>
              <w:rPr>
                <w:noProof/>
                <w:webHidden/>
              </w:rPr>
              <w:fldChar w:fldCharType="begin"/>
            </w:r>
            <w:r>
              <w:rPr>
                <w:noProof/>
                <w:webHidden/>
              </w:rPr>
              <w:instrText xml:space="preserve"> PAGEREF _Toc157443022 \h </w:instrText>
            </w:r>
            <w:r>
              <w:rPr>
                <w:noProof/>
                <w:webHidden/>
              </w:rPr>
            </w:r>
            <w:r>
              <w:rPr>
                <w:noProof/>
                <w:webHidden/>
              </w:rPr>
              <w:fldChar w:fldCharType="separate"/>
            </w:r>
            <w:r>
              <w:rPr>
                <w:noProof/>
                <w:webHidden/>
              </w:rPr>
              <w:t>15</w:t>
            </w:r>
            <w:r>
              <w:rPr>
                <w:noProof/>
                <w:webHidden/>
              </w:rPr>
              <w:fldChar w:fldCharType="end"/>
            </w:r>
          </w:hyperlink>
        </w:p>
        <w:p w14:paraId="16DE416A" w14:textId="35F8D7E3" w:rsidR="00A90AB1" w:rsidRDefault="00A90AB1">
          <w:pPr>
            <w:pStyle w:val="TOC1"/>
            <w:tabs>
              <w:tab w:val="right" w:leader="dot" w:pos="8299"/>
            </w:tabs>
            <w:rPr>
              <w:noProof/>
              <w:kern w:val="2"/>
              <w14:ligatures w14:val="standardContextual"/>
            </w:rPr>
          </w:pPr>
          <w:hyperlink w:anchor="_Toc157443023" w:history="1">
            <w:r w:rsidRPr="00F33B67">
              <w:rPr>
                <w:rStyle w:val="Hyperlink"/>
                <w:rFonts w:ascii="Graphik" w:hAnsi="Graphik"/>
                <w:noProof/>
              </w:rPr>
              <w:t>4 Testing</w:t>
            </w:r>
            <w:r>
              <w:rPr>
                <w:noProof/>
                <w:webHidden/>
              </w:rPr>
              <w:tab/>
            </w:r>
            <w:r>
              <w:rPr>
                <w:noProof/>
                <w:webHidden/>
              </w:rPr>
              <w:fldChar w:fldCharType="begin"/>
            </w:r>
            <w:r>
              <w:rPr>
                <w:noProof/>
                <w:webHidden/>
              </w:rPr>
              <w:instrText xml:space="preserve"> PAGEREF _Toc157443023 \h </w:instrText>
            </w:r>
            <w:r>
              <w:rPr>
                <w:noProof/>
                <w:webHidden/>
              </w:rPr>
            </w:r>
            <w:r>
              <w:rPr>
                <w:noProof/>
                <w:webHidden/>
              </w:rPr>
              <w:fldChar w:fldCharType="separate"/>
            </w:r>
            <w:r>
              <w:rPr>
                <w:noProof/>
                <w:webHidden/>
              </w:rPr>
              <w:t>15</w:t>
            </w:r>
            <w:r>
              <w:rPr>
                <w:noProof/>
                <w:webHidden/>
              </w:rPr>
              <w:fldChar w:fldCharType="end"/>
            </w:r>
          </w:hyperlink>
        </w:p>
        <w:p w14:paraId="67804184" w14:textId="7E8A4B0F" w:rsidR="00A90AB1" w:rsidRDefault="00A90AB1">
          <w:pPr>
            <w:pStyle w:val="TOC2"/>
            <w:tabs>
              <w:tab w:val="right" w:leader="dot" w:pos="8299"/>
            </w:tabs>
            <w:rPr>
              <w:noProof/>
              <w:kern w:val="2"/>
              <w14:ligatures w14:val="standardContextual"/>
            </w:rPr>
          </w:pPr>
          <w:hyperlink w:anchor="_Toc157443024" w:history="1">
            <w:r w:rsidRPr="00F33B67">
              <w:rPr>
                <w:rStyle w:val="Hyperlink"/>
                <w:rFonts w:ascii="Graphik" w:hAnsi="Graphik"/>
                <w:noProof/>
              </w:rPr>
              <w:t>4.1 Unit Test</w:t>
            </w:r>
            <w:r>
              <w:rPr>
                <w:noProof/>
                <w:webHidden/>
              </w:rPr>
              <w:tab/>
            </w:r>
            <w:r>
              <w:rPr>
                <w:noProof/>
                <w:webHidden/>
              </w:rPr>
              <w:fldChar w:fldCharType="begin"/>
            </w:r>
            <w:r>
              <w:rPr>
                <w:noProof/>
                <w:webHidden/>
              </w:rPr>
              <w:instrText xml:space="preserve"> PAGEREF _Toc157443024 \h </w:instrText>
            </w:r>
            <w:r>
              <w:rPr>
                <w:noProof/>
                <w:webHidden/>
              </w:rPr>
            </w:r>
            <w:r>
              <w:rPr>
                <w:noProof/>
                <w:webHidden/>
              </w:rPr>
              <w:fldChar w:fldCharType="separate"/>
            </w:r>
            <w:r>
              <w:rPr>
                <w:noProof/>
                <w:webHidden/>
              </w:rPr>
              <w:t>16</w:t>
            </w:r>
            <w:r>
              <w:rPr>
                <w:noProof/>
                <w:webHidden/>
              </w:rPr>
              <w:fldChar w:fldCharType="end"/>
            </w:r>
          </w:hyperlink>
        </w:p>
        <w:p w14:paraId="3E5E6621" w14:textId="6E16815B" w:rsidR="00A90AB1" w:rsidRDefault="00A90AB1">
          <w:pPr>
            <w:pStyle w:val="TOC1"/>
            <w:tabs>
              <w:tab w:val="right" w:leader="dot" w:pos="8299"/>
            </w:tabs>
            <w:rPr>
              <w:noProof/>
              <w:kern w:val="2"/>
              <w14:ligatures w14:val="standardContextual"/>
            </w:rPr>
          </w:pPr>
          <w:hyperlink w:anchor="_Toc157443025" w:history="1">
            <w:r w:rsidRPr="00F33B67">
              <w:rPr>
                <w:rStyle w:val="Hyperlink"/>
                <w:rFonts w:ascii="Graphik" w:hAnsi="Graphik"/>
                <w:noProof/>
              </w:rPr>
              <w:t>5 Appendix</w:t>
            </w:r>
            <w:r>
              <w:rPr>
                <w:noProof/>
                <w:webHidden/>
              </w:rPr>
              <w:tab/>
            </w:r>
            <w:r>
              <w:rPr>
                <w:noProof/>
                <w:webHidden/>
              </w:rPr>
              <w:fldChar w:fldCharType="begin"/>
            </w:r>
            <w:r>
              <w:rPr>
                <w:noProof/>
                <w:webHidden/>
              </w:rPr>
              <w:instrText xml:space="preserve"> PAGEREF _Toc157443025 \h </w:instrText>
            </w:r>
            <w:r>
              <w:rPr>
                <w:noProof/>
                <w:webHidden/>
              </w:rPr>
            </w:r>
            <w:r>
              <w:rPr>
                <w:noProof/>
                <w:webHidden/>
              </w:rPr>
              <w:fldChar w:fldCharType="separate"/>
            </w:r>
            <w:r>
              <w:rPr>
                <w:noProof/>
                <w:webHidden/>
              </w:rPr>
              <w:t>16</w:t>
            </w:r>
            <w:r>
              <w:rPr>
                <w:noProof/>
                <w:webHidden/>
              </w:rPr>
              <w:fldChar w:fldCharType="end"/>
            </w:r>
          </w:hyperlink>
        </w:p>
        <w:p w14:paraId="4680DF86" w14:textId="245505E2" w:rsidR="00A90AB1" w:rsidRDefault="00A90AB1">
          <w:pPr>
            <w:pStyle w:val="TOC2"/>
            <w:tabs>
              <w:tab w:val="right" w:leader="dot" w:pos="8299"/>
            </w:tabs>
            <w:rPr>
              <w:noProof/>
              <w:kern w:val="2"/>
              <w14:ligatures w14:val="standardContextual"/>
            </w:rPr>
          </w:pPr>
          <w:hyperlink w:anchor="_Toc157443026" w:history="1">
            <w:r w:rsidRPr="00F33B67">
              <w:rPr>
                <w:rStyle w:val="Hyperlink"/>
                <w:rFonts w:ascii="Graphik" w:hAnsi="Graphik"/>
                <w:noProof/>
              </w:rPr>
              <w:t>5.1 Glossary of Terms</w:t>
            </w:r>
            <w:r>
              <w:rPr>
                <w:noProof/>
                <w:webHidden/>
              </w:rPr>
              <w:tab/>
            </w:r>
            <w:r>
              <w:rPr>
                <w:noProof/>
                <w:webHidden/>
              </w:rPr>
              <w:fldChar w:fldCharType="begin"/>
            </w:r>
            <w:r>
              <w:rPr>
                <w:noProof/>
                <w:webHidden/>
              </w:rPr>
              <w:instrText xml:space="preserve"> PAGEREF _Toc157443026 \h </w:instrText>
            </w:r>
            <w:r>
              <w:rPr>
                <w:noProof/>
                <w:webHidden/>
              </w:rPr>
            </w:r>
            <w:r>
              <w:rPr>
                <w:noProof/>
                <w:webHidden/>
              </w:rPr>
              <w:fldChar w:fldCharType="separate"/>
            </w:r>
            <w:r>
              <w:rPr>
                <w:noProof/>
                <w:webHidden/>
              </w:rPr>
              <w:t>16</w:t>
            </w:r>
            <w:r>
              <w:rPr>
                <w:noProof/>
                <w:webHidden/>
              </w:rPr>
              <w:fldChar w:fldCharType="end"/>
            </w:r>
          </w:hyperlink>
        </w:p>
        <w:p w14:paraId="590BE1DC" w14:textId="0D281550" w:rsidR="00A90AB1" w:rsidRDefault="00A90AB1">
          <w:pPr>
            <w:pStyle w:val="TOC2"/>
            <w:tabs>
              <w:tab w:val="right" w:leader="dot" w:pos="8299"/>
            </w:tabs>
            <w:rPr>
              <w:noProof/>
              <w:kern w:val="2"/>
              <w14:ligatures w14:val="standardContextual"/>
            </w:rPr>
          </w:pPr>
          <w:hyperlink w:anchor="_Toc157443027" w:history="1">
            <w:r w:rsidRPr="00F33B67">
              <w:rPr>
                <w:rStyle w:val="Hyperlink"/>
                <w:rFonts w:ascii="Graphik" w:hAnsi="Graphik"/>
                <w:noProof/>
              </w:rPr>
              <w:t>5.2 Additional Supporting/Reference Documentation</w:t>
            </w:r>
            <w:r>
              <w:rPr>
                <w:noProof/>
                <w:webHidden/>
              </w:rPr>
              <w:tab/>
            </w:r>
            <w:r>
              <w:rPr>
                <w:noProof/>
                <w:webHidden/>
              </w:rPr>
              <w:fldChar w:fldCharType="begin"/>
            </w:r>
            <w:r>
              <w:rPr>
                <w:noProof/>
                <w:webHidden/>
              </w:rPr>
              <w:instrText xml:space="preserve"> PAGEREF _Toc157443027 \h </w:instrText>
            </w:r>
            <w:r>
              <w:rPr>
                <w:noProof/>
                <w:webHidden/>
              </w:rPr>
            </w:r>
            <w:r>
              <w:rPr>
                <w:noProof/>
                <w:webHidden/>
              </w:rPr>
              <w:fldChar w:fldCharType="separate"/>
            </w:r>
            <w:r>
              <w:rPr>
                <w:noProof/>
                <w:webHidden/>
              </w:rPr>
              <w:t>16</w:t>
            </w:r>
            <w:r>
              <w:rPr>
                <w:noProof/>
                <w:webHidden/>
              </w:rPr>
              <w:fldChar w:fldCharType="end"/>
            </w:r>
          </w:hyperlink>
        </w:p>
        <w:p w14:paraId="37E48805" w14:textId="54186F98" w:rsidR="00A90AB1" w:rsidRDefault="00A90AB1">
          <w:pPr>
            <w:pStyle w:val="TOC1"/>
            <w:tabs>
              <w:tab w:val="right" w:leader="dot" w:pos="8299"/>
            </w:tabs>
            <w:rPr>
              <w:noProof/>
              <w:kern w:val="2"/>
              <w14:ligatures w14:val="standardContextual"/>
            </w:rPr>
          </w:pPr>
          <w:hyperlink w:anchor="_Toc157443028" w:history="1">
            <w:r w:rsidRPr="00F33B67">
              <w:rPr>
                <w:rStyle w:val="Hyperlink"/>
                <w:rFonts w:ascii="Graphik" w:hAnsi="Graphik"/>
                <w:noProof/>
              </w:rPr>
              <w:t>6 Miscellaneous</w:t>
            </w:r>
            <w:r>
              <w:rPr>
                <w:noProof/>
                <w:webHidden/>
              </w:rPr>
              <w:tab/>
            </w:r>
            <w:r>
              <w:rPr>
                <w:noProof/>
                <w:webHidden/>
              </w:rPr>
              <w:fldChar w:fldCharType="begin"/>
            </w:r>
            <w:r>
              <w:rPr>
                <w:noProof/>
                <w:webHidden/>
              </w:rPr>
              <w:instrText xml:space="preserve"> PAGEREF _Toc157443028 \h </w:instrText>
            </w:r>
            <w:r>
              <w:rPr>
                <w:noProof/>
                <w:webHidden/>
              </w:rPr>
            </w:r>
            <w:r>
              <w:rPr>
                <w:noProof/>
                <w:webHidden/>
              </w:rPr>
              <w:fldChar w:fldCharType="separate"/>
            </w:r>
            <w:r>
              <w:rPr>
                <w:noProof/>
                <w:webHidden/>
              </w:rPr>
              <w:t>16</w:t>
            </w:r>
            <w:r>
              <w:rPr>
                <w:noProof/>
                <w:webHidden/>
              </w:rPr>
              <w:fldChar w:fldCharType="end"/>
            </w:r>
          </w:hyperlink>
        </w:p>
        <w:p w14:paraId="5542EC26" w14:textId="76179B7D" w:rsidR="00A90AB1" w:rsidRDefault="00A90AB1">
          <w:pPr>
            <w:pStyle w:val="TOC1"/>
            <w:tabs>
              <w:tab w:val="right" w:leader="dot" w:pos="8299"/>
            </w:tabs>
            <w:rPr>
              <w:noProof/>
              <w:kern w:val="2"/>
              <w14:ligatures w14:val="standardContextual"/>
            </w:rPr>
          </w:pPr>
          <w:hyperlink w:anchor="_Toc157443029" w:history="1">
            <w:r w:rsidRPr="00F33B67">
              <w:rPr>
                <w:rStyle w:val="Hyperlink"/>
                <w:rFonts w:ascii="Graphik" w:hAnsi="Graphik"/>
                <w:noProof/>
              </w:rPr>
              <w:t>7 References</w:t>
            </w:r>
            <w:r>
              <w:rPr>
                <w:noProof/>
                <w:webHidden/>
              </w:rPr>
              <w:tab/>
            </w:r>
            <w:r>
              <w:rPr>
                <w:noProof/>
                <w:webHidden/>
              </w:rPr>
              <w:fldChar w:fldCharType="begin"/>
            </w:r>
            <w:r>
              <w:rPr>
                <w:noProof/>
                <w:webHidden/>
              </w:rPr>
              <w:instrText xml:space="preserve"> PAGEREF _Toc157443029 \h </w:instrText>
            </w:r>
            <w:r>
              <w:rPr>
                <w:noProof/>
                <w:webHidden/>
              </w:rPr>
            </w:r>
            <w:r>
              <w:rPr>
                <w:noProof/>
                <w:webHidden/>
              </w:rPr>
              <w:fldChar w:fldCharType="separate"/>
            </w:r>
            <w:r>
              <w:rPr>
                <w:noProof/>
                <w:webHidden/>
              </w:rPr>
              <w:t>16</w:t>
            </w:r>
            <w:r>
              <w:rPr>
                <w:noProof/>
                <w:webHidden/>
              </w:rPr>
              <w:fldChar w:fldCharType="end"/>
            </w:r>
          </w:hyperlink>
        </w:p>
        <w:p w14:paraId="623C1DBD" w14:textId="036A60D3" w:rsidR="00496543" w:rsidRDefault="00496543" w:rsidP="00496543">
          <w:pPr>
            <w:rPr>
              <w:b/>
              <w:noProof/>
            </w:rPr>
          </w:pPr>
          <w:r>
            <w:fldChar w:fldCharType="end"/>
          </w:r>
        </w:p>
      </w:sdtContent>
    </w:sdt>
    <w:p w14:paraId="5A9CCC3E" w14:textId="374DCADB" w:rsidR="00496543" w:rsidRDefault="00496543" w:rsidP="00496543">
      <w:pPr>
        <w:pStyle w:val="paragraph"/>
        <w:spacing w:before="0" w:beforeAutospacing="0" w:after="0" w:afterAutospacing="0"/>
        <w:textAlignment w:val="baseline"/>
        <w:rPr>
          <w:rFonts w:ascii="Segoe UI" w:hAnsi="Segoe UI" w:cs="Segoe UI"/>
          <w:color w:val="800080"/>
          <w:sz w:val="18"/>
          <w:szCs w:val="18"/>
        </w:rPr>
      </w:pPr>
    </w:p>
    <w:p w14:paraId="4C544A1A" w14:textId="77777777" w:rsidR="00496543" w:rsidRDefault="00496543" w:rsidP="00496543">
      <w:pPr>
        <w:pStyle w:val="paragraph"/>
        <w:spacing w:before="0" w:beforeAutospacing="0" w:after="0" w:afterAutospacing="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58ABB0A5"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4DA484AE"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3B82DFC7"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26CFA398"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06C3D0F2"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21337569" w14:textId="77777777" w:rsidR="00496543" w:rsidRDefault="00496543" w:rsidP="00496543">
      <w:pPr>
        <w:pStyle w:val="paragraph"/>
        <w:spacing w:before="0" w:beforeAutospacing="0" w:after="0" w:afterAutospacing="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4E2BF80A"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07D768A2"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6DD5CFE3"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3E952AC8"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7B97031C"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6B5F3BCF"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3F86711B"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23ADEADB"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6217A96D" w14:textId="77777777" w:rsidR="00496543" w:rsidRDefault="00496543" w:rsidP="00496543">
      <w:pPr>
        <w:pStyle w:val="paragraph"/>
        <w:spacing w:before="0" w:beforeAutospacing="0" w:after="0" w:afterAutospacing="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40CB9A95"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5DF613C1"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4460B3D9"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4CE0526A"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54C68A64"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5FB80F05"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332513DA"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30774E4A"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6C033A48"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52DFCE59"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6EFBFF46"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547D238E"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5FC9D3A1"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5CC8A78B"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18D07A75"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10F690C1"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5E1C0312"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73AEA3E6"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0DD2B102"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66DD5657"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544645C9"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26F0055D"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610A965A"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6E36E52A"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4B0280BB"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3A11652B"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4862F74A" w14:textId="77777777" w:rsidR="00496543" w:rsidRDefault="00496543" w:rsidP="00496543">
      <w:pPr>
        <w:pStyle w:val="paragraph"/>
        <w:spacing w:before="0" w:beforeAutospacing="0" w:after="0" w:afterAutospacing="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17B5B577"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30FF5911" w14:textId="77777777" w:rsidR="00496543" w:rsidRDefault="00496543" w:rsidP="00496543">
      <w:pPr>
        <w:pStyle w:val="paragraph"/>
        <w:spacing w:before="0" w:beforeAutospacing="0" w:after="0" w:afterAutospacing="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4F08BBEA"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1D1DD893"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1D0A4DB4" w14:textId="77777777" w:rsidR="00496543" w:rsidRDefault="00496543" w:rsidP="00496543">
      <w:pPr>
        <w:pStyle w:val="paragraph"/>
        <w:spacing w:before="0" w:beforeAutospacing="0" w:after="0" w:afterAutospacing="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2F53C51D" w14:textId="77777777" w:rsidR="00496543" w:rsidRDefault="00496543" w:rsidP="00496543">
      <w:pPr>
        <w:pStyle w:val="paragraph"/>
        <w:spacing w:before="0" w:beforeAutospacing="0" w:after="0" w:afterAutospacing="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3BBDB164" w14:textId="77777777" w:rsidR="00496543" w:rsidRDefault="00496543" w:rsidP="00496543">
      <w:pPr>
        <w:pStyle w:val="paragraph"/>
        <w:spacing w:before="0" w:beforeAutospacing="0" w:after="0" w:afterAutospacing="0"/>
        <w:textAlignment w:val="baseline"/>
        <w:rPr>
          <w:rFonts w:ascii="Segoe UI" w:hAnsi="Segoe UI" w:cs="Segoe UI"/>
          <w:sz w:val="18"/>
          <w:szCs w:val="18"/>
        </w:rPr>
      </w:pPr>
      <w:r>
        <w:rPr>
          <w:rStyle w:val="contentcontrolboundarysink"/>
          <w:rFonts w:ascii="Cambria" w:hAnsi="Cambria" w:cs="Segoe UI"/>
          <w:b/>
          <w:bCs/>
          <w:sz w:val="22"/>
          <w:szCs w:val="22"/>
        </w:rPr>
        <w:t>​</w:t>
      </w:r>
    </w:p>
    <w:p w14:paraId="7B3F2A77" w14:textId="774B2A95" w:rsidR="00496543" w:rsidRDefault="00496543" w:rsidP="00496543">
      <w:pPr>
        <w:pStyle w:val="paragraph"/>
        <w:spacing w:before="0" w:beforeAutospacing="0" w:after="0" w:afterAutospacing="0"/>
        <w:textAlignment w:val="baseline"/>
        <w:rPr>
          <w:rFonts w:ascii="Segoe UI" w:hAnsi="Segoe UI" w:cs="Segoe UI"/>
          <w:color w:val="800080"/>
          <w:sz w:val="18"/>
          <w:szCs w:val="18"/>
        </w:rPr>
      </w:pPr>
    </w:p>
    <w:p w14:paraId="414D22F9" w14:textId="77777777" w:rsidR="00496543" w:rsidRDefault="00496543" w:rsidP="00496543">
      <w:pPr>
        <w:pStyle w:val="paragraph"/>
        <w:spacing w:before="0" w:beforeAutospacing="0" w:after="0" w:afterAutospacing="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47437B28"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02D87910"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45A911E3"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021FF85A"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1F8758BC"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2663D514" w14:textId="77777777" w:rsidR="00496543" w:rsidRDefault="00496543" w:rsidP="00496543">
      <w:pPr>
        <w:pStyle w:val="paragraph"/>
        <w:spacing w:before="0" w:beforeAutospacing="0" w:after="0" w:afterAutospacing="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5EF23442"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0CCBB992"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7E9AD799"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154E0651"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6D54FD1B"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707EF109"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50F1ECC4"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6C14F6D7"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7B4E7590" w14:textId="77777777" w:rsidR="00496543" w:rsidRDefault="00496543" w:rsidP="00496543">
      <w:pPr>
        <w:pStyle w:val="paragraph"/>
        <w:spacing w:before="0" w:beforeAutospacing="0" w:after="0" w:afterAutospacing="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0C00FF0A"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1D44E180"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768BAE2F"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67A6343D"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6E2EE90A"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18AF1F85"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1158E099"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19AD18AA"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2097E563"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7E47C035"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21A5A8C4"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6B483640"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4C56274A"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202E2D68"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2690BB5C"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19708454"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0C913E12"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3B06EAD1"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136B2932"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111831C4"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6839F46F"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12632410"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006B3635"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2C0B522B"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495BF6F7"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681E41AD" w14:textId="77777777" w:rsidR="00496543" w:rsidRDefault="00496543" w:rsidP="00496543">
      <w:pPr>
        <w:pStyle w:val="paragraph"/>
        <w:spacing w:before="0" w:beforeAutospacing="0" w:after="0" w:afterAutospacing="0"/>
        <w:ind w:left="435"/>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6BCA6735" w14:textId="77777777" w:rsidR="00496543" w:rsidRDefault="00496543" w:rsidP="00496543">
      <w:pPr>
        <w:pStyle w:val="paragraph"/>
        <w:spacing w:before="0" w:beforeAutospacing="0" w:after="0" w:afterAutospacing="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4EE64288"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729332FF" w14:textId="77777777" w:rsidR="00496543" w:rsidRDefault="00496543" w:rsidP="00496543">
      <w:pPr>
        <w:pStyle w:val="paragraph"/>
        <w:spacing w:before="0" w:beforeAutospacing="0" w:after="0" w:afterAutospacing="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14184771"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0279759F" w14:textId="77777777" w:rsidR="00496543" w:rsidRDefault="00496543" w:rsidP="00496543">
      <w:pPr>
        <w:pStyle w:val="paragraph"/>
        <w:spacing w:before="0" w:beforeAutospacing="0" w:after="0" w:afterAutospacing="0"/>
        <w:ind w:left="21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08A217C0" w14:textId="77777777" w:rsidR="00496543" w:rsidRDefault="00496543" w:rsidP="00496543">
      <w:pPr>
        <w:pStyle w:val="paragraph"/>
        <w:spacing w:before="0" w:beforeAutospacing="0" w:after="0" w:afterAutospacing="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4D75E310" w14:textId="77777777" w:rsidR="00496543" w:rsidRDefault="00496543" w:rsidP="00496543">
      <w:pPr>
        <w:pStyle w:val="paragraph"/>
        <w:spacing w:before="0" w:beforeAutospacing="0" w:after="0" w:afterAutospacing="0"/>
        <w:textAlignment w:val="baseline"/>
        <w:rPr>
          <w:rFonts w:ascii="Segoe UI" w:hAnsi="Segoe UI" w:cs="Segoe UI"/>
          <w:sz w:val="18"/>
          <w:szCs w:val="18"/>
        </w:rPr>
      </w:pPr>
      <w:r>
        <w:rPr>
          <w:rStyle w:val="contentcontrolboundarysink"/>
          <w:rFonts w:ascii="Arial" w:hAnsi="Arial" w:cs="Arial"/>
          <w:color w:val="0563C1"/>
          <w:sz w:val="22"/>
          <w:szCs w:val="22"/>
          <w:u w:val="single"/>
        </w:rPr>
        <w:t>​</w:t>
      </w:r>
      <w:r>
        <w:rPr>
          <w:rStyle w:val="eop"/>
          <w:rFonts w:ascii="Cambria" w:eastAsiaTheme="majorEastAsia" w:hAnsi="Cambria" w:cs="Segoe UI"/>
          <w:sz w:val="22"/>
          <w:szCs w:val="22"/>
        </w:rPr>
        <w:t> </w:t>
      </w:r>
    </w:p>
    <w:p w14:paraId="3E94C421" w14:textId="77777777" w:rsidR="00496543" w:rsidRDefault="00496543" w:rsidP="00496543">
      <w:pPr>
        <w:pStyle w:val="paragraph"/>
        <w:spacing w:before="0" w:beforeAutospacing="0" w:after="0" w:afterAutospacing="0"/>
        <w:textAlignment w:val="baseline"/>
        <w:rPr>
          <w:rFonts w:ascii="Segoe UI" w:hAnsi="Segoe UI" w:cs="Segoe UI"/>
          <w:sz w:val="18"/>
          <w:szCs w:val="18"/>
        </w:rPr>
      </w:pPr>
      <w:r>
        <w:rPr>
          <w:rStyle w:val="contentcontrolboundarysink"/>
          <w:rFonts w:ascii="Cambria" w:hAnsi="Cambria" w:cs="Segoe UI"/>
          <w:b/>
          <w:bCs/>
          <w:sz w:val="22"/>
          <w:szCs w:val="22"/>
        </w:rPr>
        <w:t>​</w:t>
      </w:r>
    </w:p>
    <w:p w14:paraId="76B5941F" w14:textId="4D4B9CCF" w:rsidR="00370E7F" w:rsidRDefault="00370E7F" w:rsidP="00496543">
      <w:pPr>
        <w:pStyle w:val="TOCHeading"/>
      </w:pPr>
    </w:p>
    <w:p w14:paraId="2F00517D" w14:textId="5EB220AF" w:rsidR="00D84F1D" w:rsidRDefault="00EB4C1B">
      <w:r>
        <w:br w:type="page"/>
      </w:r>
    </w:p>
    <w:p w14:paraId="3A42F55D" w14:textId="4AF4E83B" w:rsidR="00D84F1D" w:rsidRDefault="00D84F1D"/>
    <w:p w14:paraId="35CBB92B" w14:textId="0675D6C2" w:rsidR="00D84F1D" w:rsidRDefault="00EB4C1B">
      <w:pPr>
        <w:pStyle w:val="Heading1"/>
      </w:pPr>
      <w:bookmarkStart w:id="1" w:name="_Toc157442981"/>
      <w:r>
        <w:rPr>
          <w:rFonts w:ascii="Graphik" w:hAnsi="Graphik"/>
        </w:rPr>
        <w:t>1 Document History</w:t>
      </w:r>
      <w:bookmarkEnd w:id="1"/>
    </w:p>
    <w:p w14:paraId="638B6BEE" w14:textId="77777777" w:rsidR="00D84F1D" w:rsidRDefault="00D84F1D"/>
    <w:p w14:paraId="76B863F9" w14:textId="77777777" w:rsidR="00D84F1D" w:rsidRDefault="00EB4C1B">
      <w:pPr>
        <w:pStyle w:val="Heading2"/>
      </w:pPr>
      <w:bookmarkStart w:id="2" w:name="_Toc157442982"/>
      <w:r>
        <w:rPr>
          <w:rFonts w:ascii="Graphik" w:hAnsi="Graphik"/>
        </w:rPr>
        <w:t>1.1 Standard Information</w:t>
      </w:r>
      <w:bookmarkEnd w:id="2"/>
    </w:p>
    <w:tbl>
      <w:tblPr>
        <w:tblStyle w:val="TableGrid"/>
        <w:tblW w:w="0" w:type="auto"/>
        <w:tblLook w:val="04A0" w:firstRow="1" w:lastRow="0" w:firstColumn="1" w:lastColumn="0" w:noHBand="0" w:noVBand="1"/>
      </w:tblPr>
      <w:tblGrid>
        <w:gridCol w:w="2156"/>
        <w:gridCol w:w="2139"/>
        <w:gridCol w:w="2115"/>
        <w:gridCol w:w="2115"/>
      </w:tblGrid>
      <w:tr w:rsidR="00D84F1D" w14:paraId="493719A6" w14:textId="77777777">
        <w:tc>
          <w:tcPr>
            <w:tcW w:w="2160" w:type="dxa"/>
            <w:shd w:val="clear" w:color="auto" w:fill="800080"/>
          </w:tcPr>
          <w:p w14:paraId="1AE0317C" w14:textId="77777777" w:rsidR="00D84F1D" w:rsidRDefault="00EB4C1B">
            <w:pPr>
              <w:jc w:val="center"/>
            </w:pPr>
            <w:r>
              <w:rPr>
                <w:rFonts w:ascii="Calibri" w:hAnsi="Calibri"/>
                <w:b/>
                <w:color w:val="FFFFFF"/>
                <w:sz w:val="28"/>
              </w:rPr>
              <w:t>RICEFW Log ID</w:t>
            </w:r>
          </w:p>
        </w:tc>
        <w:tc>
          <w:tcPr>
            <w:tcW w:w="2160" w:type="dxa"/>
          </w:tcPr>
          <w:p w14:paraId="25D7166C" w14:textId="77777777" w:rsidR="00D84F1D" w:rsidRDefault="00D84F1D"/>
        </w:tc>
        <w:tc>
          <w:tcPr>
            <w:tcW w:w="2160" w:type="dxa"/>
          </w:tcPr>
          <w:p w14:paraId="478405CD" w14:textId="77777777" w:rsidR="00D84F1D" w:rsidRDefault="00D84F1D"/>
        </w:tc>
        <w:tc>
          <w:tcPr>
            <w:tcW w:w="2160" w:type="dxa"/>
          </w:tcPr>
          <w:p w14:paraId="2EDF57C6" w14:textId="77777777" w:rsidR="00D84F1D" w:rsidRDefault="00D84F1D"/>
        </w:tc>
      </w:tr>
      <w:tr w:rsidR="00D84F1D" w14:paraId="0E692346" w14:textId="77777777">
        <w:tc>
          <w:tcPr>
            <w:tcW w:w="2160" w:type="dxa"/>
            <w:shd w:val="clear" w:color="auto" w:fill="800080"/>
          </w:tcPr>
          <w:p w14:paraId="61DFE386" w14:textId="77777777" w:rsidR="00D84F1D" w:rsidRDefault="00EB4C1B">
            <w:pPr>
              <w:jc w:val="center"/>
            </w:pPr>
            <w:r>
              <w:rPr>
                <w:rFonts w:ascii="Calibri" w:hAnsi="Calibri"/>
                <w:b/>
                <w:color w:val="FFFFFF"/>
                <w:sz w:val="28"/>
              </w:rPr>
              <w:t>Type of Development</w:t>
            </w:r>
          </w:p>
        </w:tc>
        <w:tc>
          <w:tcPr>
            <w:tcW w:w="2160" w:type="dxa"/>
          </w:tcPr>
          <w:p w14:paraId="65286CEF" w14:textId="08C0A69F" w:rsidR="00D84F1D" w:rsidRDefault="0099513C">
            <w:r>
              <w:t>Report</w:t>
            </w:r>
          </w:p>
        </w:tc>
        <w:tc>
          <w:tcPr>
            <w:tcW w:w="2160" w:type="dxa"/>
          </w:tcPr>
          <w:p w14:paraId="5AE8042F" w14:textId="77777777" w:rsidR="00D84F1D" w:rsidRDefault="00D84F1D"/>
        </w:tc>
        <w:tc>
          <w:tcPr>
            <w:tcW w:w="2160" w:type="dxa"/>
          </w:tcPr>
          <w:p w14:paraId="11F5667A" w14:textId="77777777" w:rsidR="00D84F1D" w:rsidRDefault="00D84F1D"/>
        </w:tc>
      </w:tr>
      <w:tr w:rsidR="00D84F1D" w14:paraId="628DFCD0" w14:textId="77777777">
        <w:tc>
          <w:tcPr>
            <w:tcW w:w="2160" w:type="dxa"/>
            <w:shd w:val="clear" w:color="auto" w:fill="800080"/>
          </w:tcPr>
          <w:p w14:paraId="727AFCCF" w14:textId="77777777" w:rsidR="00D84F1D" w:rsidRDefault="00EB4C1B">
            <w:pPr>
              <w:jc w:val="center"/>
            </w:pPr>
            <w:r>
              <w:rPr>
                <w:rFonts w:ascii="Calibri" w:hAnsi="Calibri"/>
                <w:b/>
                <w:color w:val="FFFFFF"/>
                <w:sz w:val="28"/>
              </w:rPr>
              <w:t>Naming Convention</w:t>
            </w:r>
          </w:p>
        </w:tc>
        <w:tc>
          <w:tcPr>
            <w:tcW w:w="2160" w:type="dxa"/>
          </w:tcPr>
          <w:p w14:paraId="73417CDE" w14:textId="77777777" w:rsidR="00D84F1D" w:rsidRDefault="00D84F1D"/>
        </w:tc>
        <w:tc>
          <w:tcPr>
            <w:tcW w:w="2160" w:type="dxa"/>
          </w:tcPr>
          <w:p w14:paraId="3260519A" w14:textId="77777777" w:rsidR="00D84F1D" w:rsidRDefault="00D84F1D"/>
        </w:tc>
        <w:tc>
          <w:tcPr>
            <w:tcW w:w="2160" w:type="dxa"/>
          </w:tcPr>
          <w:p w14:paraId="34274BA6" w14:textId="77777777" w:rsidR="00D84F1D" w:rsidRDefault="00D84F1D"/>
        </w:tc>
      </w:tr>
      <w:tr w:rsidR="00D84F1D" w14:paraId="52086A74" w14:textId="77777777">
        <w:tc>
          <w:tcPr>
            <w:tcW w:w="2160" w:type="dxa"/>
            <w:shd w:val="clear" w:color="auto" w:fill="800080"/>
          </w:tcPr>
          <w:p w14:paraId="7C28ABC6" w14:textId="77777777" w:rsidR="00D84F1D" w:rsidRDefault="00EB4C1B">
            <w:pPr>
              <w:jc w:val="center"/>
            </w:pPr>
            <w:r>
              <w:rPr>
                <w:rFonts w:ascii="Calibri" w:hAnsi="Calibri"/>
                <w:b/>
                <w:color w:val="FFFFFF"/>
                <w:sz w:val="28"/>
              </w:rPr>
              <w:t>Team</w:t>
            </w:r>
          </w:p>
        </w:tc>
        <w:tc>
          <w:tcPr>
            <w:tcW w:w="2160" w:type="dxa"/>
          </w:tcPr>
          <w:p w14:paraId="3F52C091" w14:textId="7421AB08" w:rsidR="00D84F1D" w:rsidRDefault="0099513C">
            <w:r>
              <w:t>New Code Generation</w:t>
            </w:r>
          </w:p>
        </w:tc>
        <w:tc>
          <w:tcPr>
            <w:tcW w:w="2160" w:type="dxa"/>
          </w:tcPr>
          <w:p w14:paraId="64B25B68" w14:textId="77777777" w:rsidR="00D84F1D" w:rsidRDefault="00D84F1D"/>
        </w:tc>
        <w:tc>
          <w:tcPr>
            <w:tcW w:w="2160" w:type="dxa"/>
          </w:tcPr>
          <w:p w14:paraId="296991BB" w14:textId="77777777" w:rsidR="00D84F1D" w:rsidRDefault="00D84F1D"/>
        </w:tc>
      </w:tr>
      <w:tr w:rsidR="00D84F1D" w14:paraId="0447FD2A" w14:textId="77777777">
        <w:tc>
          <w:tcPr>
            <w:tcW w:w="2160" w:type="dxa"/>
            <w:shd w:val="clear" w:color="auto" w:fill="800080"/>
          </w:tcPr>
          <w:p w14:paraId="27E8D4D6" w14:textId="77777777" w:rsidR="00D84F1D" w:rsidRDefault="00EB4C1B">
            <w:pPr>
              <w:jc w:val="center"/>
            </w:pPr>
            <w:r>
              <w:rPr>
                <w:rFonts w:ascii="Calibri" w:hAnsi="Calibri"/>
                <w:b/>
                <w:color w:val="FFFFFF"/>
                <w:sz w:val="28"/>
              </w:rPr>
              <w:t>Transport Request Numbers &amp; Description</w:t>
            </w:r>
          </w:p>
        </w:tc>
        <w:tc>
          <w:tcPr>
            <w:tcW w:w="2160" w:type="dxa"/>
          </w:tcPr>
          <w:p w14:paraId="2A39D06A" w14:textId="77777777" w:rsidR="00D84F1D" w:rsidRDefault="00D84F1D"/>
        </w:tc>
        <w:tc>
          <w:tcPr>
            <w:tcW w:w="2160" w:type="dxa"/>
          </w:tcPr>
          <w:p w14:paraId="06FD2E9B" w14:textId="77777777" w:rsidR="00D84F1D" w:rsidRDefault="00D84F1D"/>
        </w:tc>
        <w:tc>
          <w:tcPr>
            <w:tcW w:w="2160" w:type="dxa"/>
          </w:tcPr>
          <w:p w14:paraId="39F19759" w14:textId="77777777" w:rsidR="00D84F1D" w:rsidRDefault="00D84F1D"/>
        </w:tc>
      </w:tr>
      <w:tr w:rsidR="00D84F1D" w14:paraId="1D77BD3D" w14:textId="77777777">
        <w:tc>
          <w:tcPr>
            <w:tcW w:w="2160" w:type="dxa"/>
            <w:shd w:val="clear" w:color="auto" w:fill="800080"/>
          </w:tcPr>
          <w:p w14:paraId="58C7E0D7" w14:textId="77777777" w:rsidR="00D84F1D" w:rsidRDefault="00EB4C1B">
            <w:pPr>
              <w:jc w:val="center"/>
            </w:pPr>
            <w:r>
              <w:rPr>
                <w:rFonts w:ascii="Calibri" w:hAnsi="Calibri"/>
                <w:b/>
                <w:color w:val="FFFFFF"/>
                <w:sz w:val="28"/>
              </w:rPr>
              <w:t>Type of Transport</w:t>
            </w:r>
          </w:p>
        </w:tc>
        <w:tc>
          <w:tcPr>
            <w:tcW w:w="2160" w:type="dxa"/>
          </w:tcPr>
          <w:p w14:paraId="070974DF" w14:textId="77777777" w:rsidR="00D84F1D" w:rsidRDefault="00D84F1D"/>
        </w:tc>
        <w:tc>
          <w:tcPr>
            <w:tcW w:w="2160" w:type="dxa"/>
          </w:tcPr>
          <w:p w14:paraId="10D53D8C" w14:textId="77777777" w:rsidR="00D84F1D" w:rsidRDefault="00D84F1D"/>
        </w:tc>
        <w:tc>
          <w:tcPr>
            <w:tcW w:w="2160" w:type="dxa"/>
          </w:tcPr>
          <w:p w14:paraId="5FA6CF9E" w14:textId="77777777" w:rsidR="00D84F1D" w:rsidRDefault="00D84F1D"/>
        </w:tc>
      </w:tr>
      <w:tr w:rsidR="00D84F1D" w14:paraId="74689FBB" w14:textId="77777777">
        <w:tc>
          <w:tcPr>
            <w:tcW w:w="2160" w:type="dxa"/>
            <w:shd w:val="clear" w:color="auto" w:fill="800080"/>
          </w:tcPr>
          <w:p w14:paraId="15A382A9" w14:textId="77777777" w:rsidR="00D84F1D" w:rsidRDefault="00EB4C1B">
            <w:pPr>
              <w:jc w:val="center"/>
            </w:pPr>
            <w:r>
              <w:rPr>
                <w:rFonts w:ascii="Calibri" w:hAnsi="Calibri"/>
                <w:b/>
                <w:color w:val="FFFFFF"/>
                <w:sz w:val="28"/>
              </w:rPr>
              <w:t>Abbreviations and Definitions</w:t>
            </w:r>
          </w:p>
        </w:tc>
        <w:tc>
          <w:tcPr>
            <w:tcW w:w="2160" w:type="dxa"/>
          </w:tcPr>
          <w:p w14:paraId="3CD85B65" w14:textId="77777777" w:rsidR="00D84F1D" w:rsidRDefault="00D84F1D"/>
        </w:tc>
        <w:tc>
          <w:tcPr>
            <w:tcW w:w="2160" w:type="dxa"/>
          </w:tcPr>
          <w:p w14:paraId="53370EE7" w14:textId="77777777" w:rsidR="00D84F1D" w:rsidRDefault="00D84F1D"/>
        </w:tc>
        <w:tc>
          <w:tcPr>
            <w:tcW w:w="2160" w:type="dxa"/>
          </w:tcPr>
          <w:p w14:paraId="02438C43" w14:textId="77777777" w:rsidR="00D84F1D" w:rsidRDefault="00D84F1D"/>
        </w:tc>
      </w:tr>
      <w:tr w:rsidR="00D84F1D" w14:paraId="4A8F1564" w14:textId="77777777">
        <w:tc>
          <w:tcPr>
            <w:tcW w:w="2160" w:type="dxa"/>
            <w:shd w:val="clear" w:color="auto" w:fill="800080"/>
          </w:tcPr>
          <w:p w14:paraId="6CC4CE61" w14:textId="77777777" w:rsidR="00D84F1D" w:rsidRDefault="00EB4C1B">
            <w:pPr>
              <w:jc w:val="center"/>
            </w:pPr>
            <w:r>
              <w:rPr>
                <w:rFonts w:ascii="Calibri" w:hAnsi="Calibri"/>
                <w:b/>
                <w:color w:val="FFFFFF"/>
                <w:sz w:val="28"/>
              </w:rPr>
              <w:t>Related Epics and Capabilities/ Process Hierarchy Node</w:t>
            </w:r>
          </w:p>
        </w:tc>
        <w:tc>
          <w:tcPr>
            <w:tcW w:w="2160" w:type="dxa"/>
          </w:tcPr>
          <w:p w14:paraId="552E6356" w14:textId="77777777" w:rsidR="00D84F1D" w:rsidRDefault="00D84F1D"/>
        </w:tc>
        <w:tc>
          <w:tcPr>
            <w:tcW w:w="2160" w:type="dxa"/>
          </w:tcPr>
          <w:p w14:paraId="6FA5BD12" w14:textId="77777777" w:rsidR="00D84F1D" w:rsidRDefault="00D84F1D"/>
        </w:tc>
        <w:tc>
          <w:tcPr>
            <w:tcW w:w="2160" w:type="dxa"/>
          </w:tcPr>
          <w:p w14:paraId="44534BC8" w14:textId="77777777" w:rsidR="00D84F1D" w:rsidRDefault="00D84F1D"/>
        </w:tc>
      </w:tr>
      <w:tr w:rsidR="00D84F1D" w14:paraId="3B094C7A" w14:textId="77777777">
        <w:tc>
          <w:tcPr>
            <w:tcW w:w="2160" w:type="dxa"/>
            <w:shd w:val="clear" w:color="auto" w:fill="800080"/>
          </w:tcPr>
          <w:p w14:paraId="6E348015" w14:textId="77777777" w:rsidR="00D84F1D" w:rsidRDefault="00EB4C1B">
            <w:pPr>
              <w:jc w:val="center"/>
            </w:pPr>
            <w:r>
              <w:rPr>
                <w:rFonts w:ascii="Calibri" w:hAnsi="Calibri"/>
                <w:b/>
                <w:color w:val="FFFFFF"/>
                <w:sz w:val="28"/>
              </w:rPr>
              <w:t>Geographies Impacted</w:t>
            </w:r>
          </w:p>
        </w:tc>
        <w:tc>
          <w:tcPr>
            <w:tcW w:w="2160" w:type="dxa"/>
          </w:tcPr>
          <w:p w14:paraId="6F228EE7" w14:textId="77777777" w:rsidR="00D84F1D" w:rsidRDefault="00D84F1D"/>
        </w:tc>
        <w:tc>
          <w:tcPr>
            <w:tcW w:w="2160" w:type="dxa"/>
          </w:tcPr>
          <w:p w14:paraId="1BD115B4" w14:textId="77777777" w:rsidR="00D84F1D" w:rsidRDefault="00D84F1D"/>
        </w:tc>
        <w:tc>
          <w:tcPr>
            <w:tcW w:w="2160" w:type="dxa"/>
          </w:tcPr>
          <w:p w14:paraId="3F3A4F84" w14:textId="77777777" w:rsidR="00D84F1D" w:rsidRDefault="00D84F1D"/>
        </w:tc>
      </w:tr>
      <w:tr w:rsidR="00D84F1D" w14:paraId="047739FB" w14:textId="77777777">
        <w:tc>
          <w:tcPr>
            <w:tcW w:w="2160" w:type="dxa"/>
            <w:shd w:val="clear" w:color="auto" w:fill="800080"/>
          </w:tcPr>
          <w:p w14:paraId="6EC7AFC5" w14:textId="77777777" w:rsidR="00D84F1D" w:rsidRDefault="00EB4C1B">
            <w:pPr>
              <w:jc w:val="center"/>
            </w:pPr>
            <w:r>
              <w:rPr>
                <w:rFonts w:ascii="Calibri" w:hAnsi="Calibri"/>
                <w:b/>
                <w:color w:val="FFFFFF"/>
                <w:sz w:val="28"/>
              </w:rPr>
              <w:t>Priority</w:t>
            </w:r>
          </w:p>
        </w:tc>
        <w:tc>
          <w:tcPr>
            <w:tcW w:w="2160" w:type="dxa"/>
          </w:tcPr>
          <w:p w14:paraId="7DAF1565" w14:textId="77777777" w:rsidR="00D84F1D" w:rsidRDefault="00D84F1D"/>
        </w:tc>
        <w:tc>
          <w:tcPr>
            <w:tcW w:w="2160" w:type="dxa"/>
          </w:tcPr>
          <w:p w14:paraId="40D4B535" w14:textId="77777777" w:rsidR="00D84F1D" w:rsidRDefault="00D84F1D"/>
        </w:tc>
        <w:tc>
          <w:tcPr>
            <w:tcW w:w="2160" w:type="dxa"/>
          </w:tcPr>
          <w:p w14:paraId="3B389349" w14:textId="77777777" w:rsidR="00D84F1D" w:rsidRDefault="00D84F1D"/>
        </w:tc>
      </w:tr>
      <w:tr w:rsidR="00D84F1D" w14:paraId="766C53C9" w14:textId="77777777">
        <w:tc>
          <w:tcPr>
            <w:tcW w:w="2160" w:type="dxa"/>
            <w:shd w:val="clear" w:color="auto" w:fill="800080"/>
          </w:tcPr>
          <w:p w14:paraId="6CF7F938" w14:textId="77777777" w:rsidR="00D84F1D" w:rsidRDefault="00EB4C1B">
            <w:pPr>
              <w:jc w:val="center"/>
            </w:pPr>
            <w:r>
              <w:rPr>
                <w:rFonts w:ascii="Calibri" w:hAnsi="Calibri"/>
                <w:b/>
                <w:color w:val="FFFFFF"/>
                <w:sz w:val="28"/>
              </w:rPr>
              <w:t>Complexity</w:t>
            </w:r>
          </w:p>
        </w:tc>
        <w:tc>
          <w:tcPr>
            <w:tcW w:w="2160" w:type="dxa"/>
          </w:tcPr>
          <w:p w14:paraId="0020CB8A" w14:textId="0A5CD639" w:rsidR="00D84F1D" w:rsidRDefault="0099513C">
            <w:r>
              <w:t>Medium</w:t>
            </w:r>
          </w:p>
        </w:tc>
        <w:tc>
          <w:tcPr>
            <w:tcW w:w="2160" w:type="dxa"/>
          </w:tcPr>
          <w:p w14:paraId="052D19B8" w14:textId="77777777" w:rsidR="00D84F1D" w:rsidRDefault="00D84F1D"/>
        </w:tc>
        <w:tc>
          <w:tcPr>
            <w:tcW w:w="2160" w:type="dxa"/>
          </w:tcPr>
          <w:p w14:paraId="2E405E3F" w14:textId="77777777" w:rsidR="00D84F1D" w:rsidRDefault="00D84F1D"/>
        </w:tc>
      </w:tr>
      <w:tr w:rsidR="00D84F1D" w14:paraId="67B9459C" w14:textId="77777777">
        <w:tc>
          <w:tcPr>
            <w:tcW w:w="2160" w:type="dxa"/>
            <w:shd w:val="clear" w:color="auto" w:fill="800080"/>
          </w:tcPr>
          <w:p w14:paraId="34D7492F" w14:textId="77777777" w:rsidR="00D84F1D" w:rsidRDefault="00EB4C1B">
            <w:pPr>
              <w:jc w:val="center"/>
            </w:pPr>
            <w:r>
              <w:rPr>
                <w:rFonts w:ascii="Calibri" w:hAnsi="Calibri"/>
                <w:b/>
                <w:color w:val="FFFFFF"/>
                <w:sz w:val="28"/>
              </w:rPr>
              <w:t>Release</w:t>
            </w:r>
          </w:p>
        </w:tc>
        <w:tc>
          <w:tcPr>
            <w:tcW w:w="2160" w:type="dxa"/>
          </w:tcPr>
          <w:p w14:paraId="421F5562" w14:textId="1CC496D4" w:rsidR="00D84F1D" w:rsidRDefault="0099513C">
            <w:r>
              <w:t xml:space="preserve">Sprint </w:t>
            </w:r>
            <w:r w:rsidR="00BD3CC7">
              <w:t>4</w:t>
            </w:r>
            <w:r w:rsidR="00B146FA">
              <w:t xml:space="preserve"> </w:t>
            </w:r>
          </w:p>
        </w:tc>
        <w:tc>
          <w:tcPr>
            <w:tcW w:w="2160" w:type="dxa"/>
          </w:tcPr>
          <w:p w14:paraId="471B6B1D" w14:textId="77777777" w:rsidR="00D84F1D" w:rsidRDefault="00D84F1D"/>
        </w:tc>
        <w:tc>
          <w:tcPr>
            <w:tcW w:w="2160" w:type="dxa"/>
          </w:tcPr>
          <w:p w14:paraId="01E92190" w14:textId="77777777" w:rsidR="00D84F1D" w:rsidRDefault="00D84F1D"/>
        </w:tc>
      </w:tr>
      <w:tr w:rsidR="00D84F1D" w14:paraId="0E9A0A50" w14:textId="77777777">
        <w:tc>
          <w:tcPr>
            <w:tcW w:w="2160" w:type="dxa"/>
            <w:shd w:val="clear" w:color="auto" w:fill="800080"/>
          </w:tcPr>
          <w:p w14:paraId="49B069A2" w14:textId="77777777" w:rsidR="00D84F1D" w:rsidRDefault="00EB4C1B">
            <w:pPr>
              <w:jc w:val="center"/>
            </w:pPr>
            <w:r>
              <w:rPr>
                <w:rFonts w:ascii="Calibri" w:hAnsi="Calibri"/>
                <w:b/>
                <w:color w:val="FFFFFF"/>
                <w:sz w:val="28"/>
              </w:rPr>
              <w:t>Authorization development</w:t>
            </w:r>
          </w:p>
        </w:tc>
        <w:tc>
          <w:tcPr>
            <w:tcW w:w="2160" w:type="dxa"/>
          </w:tcPr>
          <w:p w14:paraId="0FD15547" w14:textId="77777777" w:rsidR="00D84F1D" w:rsidRDefault="00D84F1D"/>
        </w:tc>
        <w:tc>
          <w:tcPr>
            <w:tcW w:w="2160" w:type="dxa"/>
          </w:tcPr>
          <w:p w14:paraId="6CC14E12" w14:textId="77777777" w:rsidR="00D84F1D" w:rsidRDefault="00D84F1D"/>
        </w:tc>
        <w:tc>
          <w:tcPr>
            <w:tcW w:w="2160" w:type="dxa"/>
          </w:tcPr>
          <w:p w14:paraId="4EDCFB1B" w14:textId="77777777" w:rsidR="00D84F1D" w:rsidRDefault="00D84F1D"/>
        </w:tc>
      </w:tr>
      <w:tr w:rsidR="00D84F1D" w14:paraId="30DEE999" w14:textId="77777777">
        <w:tc>
          <w:tcPr>
            <w:tcW w:w="2160" w:type="dxa"/>
            <w:shd w:val="clear" w:color="auto" w:fill="800080"/>
          </w:tcPr>
          <w:p w14:paraId="468A47D3" w14:textId="77777777" w:rsidR="00D84F1D" w:rsidRDefault="00EB4C1B">
            <w:pPr>
              <w:jc w:val="center"/>
            </w:pPr>
            <w:r>
              <w:rPr>
                <w:rFonts w:ascii="Calibri" w:hAnsi="Calibri"/>
                <w:b/>
                <w:color w:val="FFFFFF"/>
                <w:sz w:val="28"/>
              </w:rPr>
              <w:t>Source</w:t>
            </w:r>
          </w:p>
        </w:tc>
        <w:tc>
          <w:tcPr>
            <w:tcW w:w="2160" w:type="dxa"/>
          </w:tcPr>
          <w:p w14:paraId="41F23C4C" w14:textId="77777777" w:rsidR="00D84F1D" w:rsidRDefault="00D84F1D"/>
        </w:tc>
        <w:tc>
          <w:tcPr>
            <w:tcW w:w="2160" w:type="dxa"/>
          </w:tcPr>
          <w:p w14:paraId="050016DD" w14:textId="77777777" w:rsidR="00D84F1D" w:rsidRDefault="00D84F1D"/>
        </w:tc>
        <w:tc>
          <w:tcPr>
            <w:tcW w:w="2160" w:type="dxa"/>
          </w:tcPr>
          <w:p w14:paraId="6F79DB4C" w14:textId="77777777" w:rsidR="00D84F1D" w:rsidRDefault="00D84F1D"/>
        </w:tc>
      </w:tr>
      <w:tr w:rsidR="00D84F1D" w14:paraId="42DE2DDB" w14:textId="77777777">
        <w:tc>
          <w:tcPr>
            <w:tcW w:w="2160" w:type="dxa"/>
            <w:shd w:val="clear" w:color="auto" w:fill="800080"/>
          </w:tcPr>
          <w:p w14:paraId="72B45723" w14:textId="77777777" w:rsidR="00D84F1D" w:rsidRDefault="00EB4C1B">
            <w:pPr>
              <w:jc w:val="center"/>
            </w:pPr>
            <w:r>
              <w:rPr>
                <w:rFonts w:ascii="Calibri" w:hAnsi="Calibri"/>
                <w:b/>
                <w:color w:val="FFFFFF"/>
                <w:sz w:val="28"/>
              </w:rPr>
              <w:t>Disposition</w:t>
            </w:r>
          </w:p>
        </w:tc>
        <w:tc>
          <w:tcPr>
            <w:tcW w:w="2160" w:type="dxa"/>
          </w:tcPr>
          <w:p w14:paraId="0B7FE1A3" w14:textId="77777777" w:rsidR="00D84F1D" w:rsidRDefault="00D84F1D"/>
        </w:tc>
        <w:tc>
          <w:tcPr>
            <w:tcW w:w="2160" w:type="dxa"/>
          </w:tcPr>
          <w:p w14:paraId="43FFF0DF" w14:textId="77777777" w:rsidR="00D84F1D" w:rsidRDefault="00D84F1D"/>
        </w:tc>
        <w:tc>
          <w:tcPr>
            <w:tcW w:w="2160" w:type="dxa"/>
          </w:tcPr>
          <w:p w14:paraId="4CC87FDD" w14:textId="77777777" w:rsidR="00D84F1D" w:rsidRDefault="00D84F1D"/>
        </w:tc>
      </w:tr>
      <w:tr w:rsidR="00D84F1D" w14:paraId="2483E83E" w14:textId="77777777">
        <w:tc>
          <w:tcPr>
            <w:tcW w:w="2160" w:type="dxa"/>
            <w:shd w:val="clear" w:color="auto" w:fill="800080"/>
          </w:tcPr>
          <w:p w14:paraId="60920BF7" w14:textId="77777777" w:rsidR="00D84F1D" w:rsidRDefault="00EB4C1B">
            <w:pPr>
              <w:jc w:val="center"/>
            </w:pPr>
            <w:r>
              <w:rPr>
                <w:rFonts w:ascii="Calibri" w:hAnsi="Calibri"/>
                <w:b/>
                <w:color w:val="FFFFFF"/>
                <w:sz w:val="28"/>
              </w:rPr>
              <w:t>Business Justification</w:t>
            </w:r>
          </w:p>
        </w:tc>
        <w:tc>
          <w:tcPr>
            <w:tcW w:w="2160" w:type="dxa"/>
          </w:tcPr>
          <w:p w14:paraId="5DE1E1AA" w14:textId="77777777" w:rsidR="00D84F1D" w:rsidRDefault="00D84F1D"/>
        </w:tc>
        <w:tc>
          <w:tcPr>
            <w:tcW w:w="2160" w:type="dxa"/>
          </w:tcPr>
          <w:p w14:paraId="3D9B15EB" w14:textId="77777777" w:rsidR="00D84F1D" w:rsidRDefault="00D84F1D"/>
        </w:tc>
        <w:tc>
          <w:tcPr>
            <w:tcW w:w="2160" w:type="dxa"/>
          </w:tcPr>
          <w:p w14:paraId="01A4A613" w14:textId="77777777" w:rsidR="00D84F1D" w:rsidRDefault="00D84F1D"/>
        </w:tc>
      </w:tr>
      <w:tr w:rsidR="00D84F1D" w14:paraId="52060291" w14:textId="77777777">
        <w:tc>
          <w:tcPr>
            <w:tcW w:w="2160" w:type="dxa"/>
            <w:shd w:val="clear" w:color="auto" w:fill="800080"/>
          </w:tcPr>
          <w:p w14:paraId="737154FC" w14:textId="77777777" w:rsidR="00D84F1D" w:rsidRDefault="00EB4C1B">
            <w:pPr>
              <w:jc w:val="center"/>
            </w:pPr>
            <w:r>
              <w:rPr>
                <w:rFonts w:ascii="Calibri" w:hAnsi="Calibri"/>
                <w:b/>
                <w:color w:val="FFFFFF"/>
                <w:sz w:val="28"/>
              </w:rPr>
              <w:t>Capacity to leverage</w:t>
            </w:r>
          </w:p>
        </w:tc>
        <w:tc>
          <w:tcPr>
            <w:tcW w:w="2160" w:type="dxa"/>
          </w:tcPr>
          <w:p w14:paraId="5DD6314F" w14:textId="77777777" w:rsidR="00D84F1D" w:rsidRDefault="00D84F1D"/>
        </w:tc>
        <w:tc>
          <w:tcPr>
            <w:tcW w:w="2160" w:type="dxa"/>
          </w:tcPr>
          <w:p w14:paraId="7D2E7930" w14:textId="77777777" w:rsidR="00D84F1D" w:rsidRDefault="00D84F1D"/>
        </w:tc>
        <w:tc>
          <w:tcPr>
            <w:tcW w:w="2160" w:type="dxa"/>
          </w:tcPr>
          <w:p w14:paraId="7AEC304D" w14:textId="77777777" w:rsidR="00D84F1D" w:rsidRDefault="00D84F1D"/>
        </w:tc>
      </w:tr>
      <w:tr w:rsidR="00D84F1D" w14:paraId="5B94996D" w14:textId="77777777">
        <w:tc>
          <w:tcPr>
            <w:tcW w:w="2160" w:type="dxa"/>
            <w:shd w:val="clear" w:color="auto" w:fill="800080"/>
          </w:tcPr>
          <w:p w14:paraId="4B9D539C" w14:textId="77777777" w:rsidR="00D84F1D" w:rsidRDefault="00EB4C1B">
            <w:pPr>
              <w:jc w:val="center"/>
            </w:pPr>
            <w:r>
              <w:rPr>
                <w:rFonts w:ascii="Calibri" w:hAnsi="Calibri"/>
                <w:b/>
                <w:color w:val="FFFFFF"/>
                <w:sz w:val="28"/>
              </w:rPr>
              <w:t>Rationalization decision</w:t>
            </w:r>
          </w:p>
        </w:tc>
        <w:tc>
          <w:tcPr>
            <w:tcW w:w="2160" w:type="dxa"/>
          </w:tcPr>
          <w:p w14:paraId="6D9D66D4" w14:textId="77777777" w:rsidR="00D84F1D" w:rsidRDefault="00D84F1D"/>
        </w:tc>
        <w:tc>
          <w:tcPr>
            <w:tcW w:w="2160" w:type="dxa"/>
          </w:tcPr>
          <w:p w14:paraId="4A7EC714" w14:textId="77777777" w:rsidR="00D84F1D" w:rsidRDefault="00D84F1D"/>
        </w:tc>
        <w:tc>
          <w:tcPr>
            <w:tcW w:w="2160" w:type="dxa"/>
          </w:tcPr>
          <w:p w14:paraId="7CA8320A" w14:textId="77777777" w:rsidR="00D84F1D" w:rsidRDefault="00D84F1D"/>
        </w:tc>
      </w:tr>
      <w:tr w:rsidR="00D84F1D" w14:paraId="053BEF8C" w14:textId="77777777">
        <w:tc>
          <w:tcPr>
            <w:tcW w:w="2160" w:type="dxa"/>
            <w:shd w:val="clear" w:color="auto" w:fill="800080"/>
          </w:tcPr>
          <w:p w14:paraId="6ECEC4BC" w14:textId="77777777" w:rsidR="00D84F1D" w:rsidRDefault="00EB4C1B">
            <w:pPr>
              <w:jc w:val="center"/>
            </w:pPr>
            <w:r>
              <w:rPr>
                <w:rFonts w:ascii="Calibri" w:hAnsi="Calibri"/>
                <w:b/>
                <w:color w:val="FFFFFF"/>
                <w:sz w:val="28"/>
              </w:rPr>
              <w:t>Comments</w:t>
            </w:r>
          </w:p>
        </w:tc>
        <w:tc>
          <w:tcPr>
            <w:tcW w:w="2160" w:type="dxa"/>
          </w:tcPr>
          <w:p w14:paraId="0D5E4DD8" w14:textId="77777777" w:rsidR="00D84F1D" w:rsidRDefault="00D84F1D"/>
        </w:tc>
        <w:tc>
          <w:tcPr>
            <w:tcW w:w="2160" w:type="dxa"/>
          </w:tcPr>
          <w:p w14:paraId="75DD2085" w14:textId="77777777" w:rsidR="00D84F1D" w:rsidRDefault="00D84F1D"/>
        </w:tc>
        <w:tc>
          <w:tcPr>
            <w:tcW w:w="2160" w:type="dxa"/>
          </w:tcPr>
          <w:p w14:paraId="3F359257" w14:textId="77777777" w:rsidR="00D84F1D" w:rsidRDefault="00D84F1D"/>
        </w:tc>
      </w:tr>
    </w:tbl>
    <w:p w14:paraId="67617C76" w14:textId="77777777" w:rsidR="00D84F1D" w:rsidRDefault="00D84F1D"/>
    <w:p w14:paraId="21F0BA53" w14:textId="77777777" w:rsidR="00D84F1D" w:rsidRDefault="00EB4C1B">
      <w:pPr>
        <w:pStyle w:val="Heading2"/>
      </w:pPr>
      <w:bookmarkStart w:id="3" w:name="_Toc157442983"/>
      <w:r>
        <w:rPr>
          <w:rFonts w:ascii="Graphik" w:hAnsi="Graphik"/>
        </w:rPr>
        <w:t>1.2 Change History</w:t>
      </w:r>
      <w:bookmarkEnd w:id="3"/>
    </w:p>
    <w:tbl>
      <w:tblPr>
        <w:tblStyle w:val="TableGrid"/>
        <w:tblW w:w="0" w:type="auto"/>
        <w:tblLook w:val="04A0" w:firstRow="1" w:lastRow="0" w:firstColumn="1" w:lastColumn="0" w:noHBand="0" w:noVBand="1"/>
      </w:tblPr>
      <w:tblGrid>
        <w:gridCol w:w="1693"/>
        <w:gridCol w:w="1696"/>
        <w:gridCol w:w="1715"/>
        <w:gridCol w:w="1705"/>
        <w:gridCol w:w="1716"/>
      </w:tblGrid>
      <w:tr w:rsidR="00D84F1D" w14:paraId="4DE14B54" w14:textId="77777777">
        <w:tc>
          <w:tcPr>
            <w:tcW w:w="1728" w:type="dxa"/>
            <w:shd w:val="clear" w:color="auto" w:fill="800080"/>
          </w:tcPr>
          <w:p w14:paraId="2B28B481" w14:textId="77777777" w:rsidR="00D84F1D" w:rsidRDefault="00EB4C1B">
            <w:pPr>
              <w:jc w:val="center"/>
            </w:pPr>
            <w:r>
              <w:rPr>
                <w:rFonts w:ascii="Calibri" w:hAnsi="Calibri"/>
                <w:b/>
                <w:color w:val="FFFFFF"/>
                <w:sz w:val="28"/>
              </w:rPr>
              <w:t>Ver.</w:t>
            </w:r>
          </w:p>
        </w:tc>
        <w:tc>
          <w:tcPr>
            <w:tcW w:w="1728" w:type="dxa"/>
            <w:shd w:val="clear" w:color="auto" w:fill="800080"/>
          </w:tcPr>
          <w:p w14:paraId="53A19519" w14:textId="77777777" w:rsidR="00D84F1D" w:rsidRDefault="00EB4C1B">
            <w:pPr>
              <w:jc w:val="center"/>
            </w:pPr>
            <w:r>
              <w:rPr>
                <w:rFonts w:ascii="Calibri" w:hAnsi="Calibri"/>
                <w:b/>
                <w:color w:val="FFFFFF"/>
                <w:sz w:val="28"/>
              </w:rPr>
              <w:t>Date</w:t>
            </w:r>
          </w:p>
        </w:tc>
        <w:tc>
          <w:tcPr>
            <w:tcW w:w="1728" w:type="dxa"/>
            <w:shd w:val="clear" w:color="auto" w:fill="800080"/>
          </w:tcPr>
          <w:p w14:paraId="78E1D0EC" w14:textId="77777777" w:rsidR="00D84F1D" w:rsidRDefault="00EB4C1B">
            <w:pPr>
              <w:jc w:val="center"/>
            </w:pPr>
            <w:r>
              <w:rPr>
                <w:rFonts w:ascii="Calibri" w:hAnsi="Calibri"/>
                <w:b/>
                <w:color w:val="FFFFFF"/>
                <w:sz w:val="28"/>
              </w:rPr>
              <w:t>Summary of Changes</w:t>
            </w:r>
          </w:p>
        </w:tc>
        <w:tc>
          <w:tcPr>
            <w:tcW w:w="1728" w:type="dxa"/>
            <w:shd w:val="clear" w:color="auto" w:fill="800080"/>
          </w:tcPr>
          <w:p w14:paraId="0A18DCB5" w14:textId="77777777" w:rsidR="00D84F1D" w:rsidRDefault="00EB4C1B">
            <w:pPr>
              <w:jc w:val="center"/>
            </w:pPr>
            <w:r>
              <w:rPr>
                <w:rFonts w:ascii="Calibri" w:hAnsi="Calibri"/>
                <w:b/>
                <w:color w:val="FFFFFF"/>
                <w:sz w:val="28"/>
              </w:rPr>
              <w:t>Author</w:t>
            </w:r>
          </w:p>
        </w:tc>
        <w:tc>
          <w:tcPr>
            <w:tcW w:w="1728" w:type="dxa"/>
            <w:shd w:val="clear" w:color="auto" w:fill="800080"/>
          </w:tcPr>
          <w:p w14:paraId="76D7BFAD" w14:textId="77777777" w:rsidR="00D84F1D" w:rsidRDefault="00EB4C1B">
            <w:pPr>
              <w:jc w:val="center"/>
            </w:pPr>
            <w:r>
              <w:rPr>
                <w:rFonts w:ascii="Calibri" w:hAnsi="Calibri"/>
                <w:b/>
                <w:color w:val="FFFFFF"/>
                <w:sz w:val="28"/>
              </w:rPr>
              <w:t>Transport Number</w:t>
            </w:r>
          </w:p>
        </w:tc>
      </w:tr>
      <w:tr w:rsidR="00D84F1D" w14:paraId="00841FDD" w14:textId="77777777">
        <w:tc>
          <w:tcPr>
            <w:tcW w:w="1728" w:type="dxa"/>
          </w:tcPr>
          <w:p w14:paraId="5713BC8A" w14:textId="1D7EC76F" w:rsidR="00D84F1D" w:rsidRDefault="00D84F1D"/>
        </w:tc>
        <w:tc>
          <w:tcPr>
            <w:tcW w:w="1728" w:type="dxa"/>
          </w:tcPr>
          <w:p w14:paraId="2B34F0F8" w14:textId="23B5A0A7" w:rsidR="00D84F1D" w:rsidRDefault="00D84F1D"/>
        </w:tc>
        <w:tc>
          <w:tcPr>
            <w:tcW w:w="1728" w:type="dxa"/>
          </w:tcPr>
          <w:p w14:paraId="290D3715" w14:textId="09E0EA68" w:rsidR="00D84F1D" w:rsidRDefault="00D84F1D"/>
        </w:tc>
        <w:tc>
          <w:tcPr>
            <w:tcW w:w="1728" w:type="dxa"/>
          </w:tcPr>
          <w:p w14:paraId="7B06E410" w14:textId="148D530D" w:rsidR="00D84F1D" w:rsidRDefault="00D84F1D"/>
        </w:tc>
        <w:tc>
          <w:tcPr>
            <w:tcW w:w="1728" w:type="dxa"/>
          </w:tcPr>
          <w:p w14:paraId="526825EF" w14:textId="77777777" w:rsidR="00D84F1D" w:rsidRDefault="00D84F1D"/>
        </w:tc>
      </w:tr>
      <w:tr w:rsidR="00D84F1D" w14:paraId="4BABD385" w14:textId="77777777">
        <w:tc>
          <w:tcPr>
            <w:tcW w:w="1728" w:type="dxa"/>
          </w:tcPr>
          <w:p w14:paraId="67C7132F" w14:textId="77777777" w:rsidR="00D84F1D" w:rsidRDefault="00D84F1D"/>
        </w:tc>
        <w:tc>
          <w:tcPr>
            <w:tcW w:w="1728" w:type="dxa"/>
          </w:tcPr>
          <w:p w14:paraId="5B37F13A" w14:textId="77777777" w:rsidR="00D84F1D" w:rsidRDefault="00D84F1D"/>
        </w:tc>
        <w:tc>
          <w:tcPr>
            <w:tcW w:w="1728" w:type="dxa"/>
          </w:tcPr>
          <w:p w14:paraId="0C2E2CBE" w14:textId="77777777" w:rsidR="00D84F1D" w:rsidRDefault="00D84F1D"/>
        </w:tc>
        <w:tc>
          <w:tcPr>
            <w:tcW w:w="1728" w:type="dxa"/>
          </w:tcPr>
          <w:p w14:paraId="6277335D" w14:textId="77777777" w:rsidR="00D84F1D" w:rsidRDefault="00D84F1D"/>
        </w:tc>
        <w:tc>
          <w:tcPr>
            <w:tcW w:w="1728" w:type="dxa"/>
          </w:tcPr>
          <w:p w14:paraId="11FA556C" w14:textId="77777777" w:rsidR="00D84F1D" w:rsidRDefault="00D84F1D"/>
        </w:tc>
      </w:tr>
      <w:tr w:rsidR="00D84F1D" w14:paraId="4645659C" w14:textId="77777777">
        <w:tc>
          <w:tcPr>
            <w:tcW w:w="1728" w:type="dxa"/>
          </w:tcPr>
          <w:p w14:paraId="19DE7381" w14:textId="77777777" w:rsidR="00D84F1D" w:rsidRDefault="00D84F1D"/>
        </w:tc>
        <w:tc>
          <w:tcPr>
            <w:tcW w:w="1728" w:type="dxa"/>
          </w:tcPr>
          <w:p w14:paraId="0601DBB5" w14:textId="77777777" w:rsidR="00D84F1D" w:rsidRDefault="00D84F1D"/>
        </w:tc>
        <w:tc>
          <w:tcPr>
            <w:tcW w:w="1728" w:type="dxa"/>
          </w:tcPr>
          <w:p w14:paraId="105658F1" w14:textId="77777777" w:rsidR="00D84F1D" w:rsidRDefault="00D84F1D"/>
        </w:tc>
        <w:tc>
          <w:tcPr>
            <w:tcW w:w="1728" w:type="dxa"/>
          </w:tcPr>
          <w:p w14:paraId="5B9ED324" w14:textId="77777777" w:rsidR="00D84F1D" w:rsidRDefault="00D84F1D"/>
        </w:tc>
        <w:tc>
          <w:tcPr>
            <w:tcW w:w="1728" w:type="dxa"/>
          </w:tcPr>
          <w:p w14:paraId="7716F1C1" w14:textId="77777777" w:rsidR="00D84F1D" w:rsidRDefault="00D84F1D"/>
        </w:tc>
      </w:tr>
      <w:tr w:rsidR="00D84F1D" w14:paraId="2289E8F1" w14:textId="77777777">
        <w:tc>
          <w:tcPr>
            <w:tcW w:w="1728" w:type="dxa"/>
          </w:tcPr>
          <w:p w14:paraId="6F57EC1C" w14:textId="77777777" w:rsidR="00D84F1D" w:rsidRDefault="00D84F1D"/>
        </w:tc>
        <w:tc>
          <w:tcPr>
            <w:tcW w:w="1728" w:type="dxa"/>
          </w:tcPr>
          <w:p w14:paraId="1B09D13B" w14:textId="77777777" w:rsidR="00D84F1D" w:rsidRDefault="00D84F1D"/>
        </w:tc>
        <w:tc>
          <w:tcPr>
            <w:tcW w:w="1728" w:type="dxa"/>
          </w:tcPr>
          <w:p w14:paraId="62AC7D01" w14:textId="77777777" w:rsidR="00D84F1D" w:rsidRDefault="00D84F1D"/>
        </w:tc>
        <w:tc>
          <w:tcPr>
            <w:tcW w:w="1728" w:type="dxa"/>
          </w:tcPr>
          <w:p w14:paraId="0E446E87" w14:textId="77777777" w:rsidR="00D84F1D" w:rsidRDefault="00D84F1D"/>
        </w:tc>
        <w:tc>
          <w:tcPr>
            <w:tcW w:w="1728" w:type="dxa"/>
          </w:tcPr>
          <w:p w14:paraId="7250D861" w14:textId="77777777" w:rsidR="00D84F1D" w:rsidRDefault="00D84F1D"/>
        </w:tc>
      </w:tr>
    </w:tbl>
    <w:p w14:paraId="1FBA2804" w14:textId="77777777" w:rsidR="00D84F1D" w:rsidRDefault="00D84F1D"/>
    <w:p w14:paraId="439DD95A" w14:textId="77777777" w:rsidR="00D84F1D" w:rsidRDefault="00EB4C1B">
      <w:pPr>
        <w:pStyle w:val="Heading2"/>
      </w:pPr>
      <w:bookmarkStart w:id="4" w:name="_Toc157442984"/>
      <w:r>
        <w:rPr>
          <w:rFonts w:ascii="Graphik" w:hAnsi="Graphik"/>
        </w:rPr>
        <w:t>1.3 Approval Details</w:t>
      </w:r>
      <w:bookmarkEnd w:id="4"/>
    </w:p>
    <w:tbl>
      <w:tblPr>
        <w:tblStyle w:val="TableGrid"/>
        <w:tblW w:w="0" w:type="auto"/>
        <w:tblLook w:val="04A0" w:firstRow="1" w:lastRow="0" w:firstColumn="1" w:lastColumn="0" w:noHBand="0" w:noVBand="1"/>
      </w:tblPr>
      <w:tblGrid>
        <w:gridCol w:w="2126"/>
        <w:gridCol w:w="2132"/>
        <w:gridCol w:w="2133"/>
        <w:gridCol w:w="2134"/>
      </w:tblGrid>
      <w:tr w:rsidR="00D84F1D" w14:paraId="362E48D2" w14:textId="77777777">
        <w:tc>
          <w:tcPr>
            <w:tcW w:w="2160" w:type="dxa"/>
            <w:shd w:val="clear" w:color="auto" w:fill="800080"/>
          </w:tcPr>
          <w:p w14:paraId="19A81881" w14:textId="77777777" w:rsidR="00D84F1D" w:rsidRDefault="00EB4C1B">
            <w:pPr>
              <w:jc w:val="center"/>
            </w:pPr>
            <w:r>
              <w:rPr>
                <w:rFonts w:ascii="Calibri" w:hAnsi="Calibri"/>
                <w:b/>
                <w:color w:val="FFFFFF"/>
                <w:sz w:val="28"/>
              </w:rPr>
              <w:t>Review No.</w:t>
            </w:r>
          </w:p>
        </w:tc>
        <w:tc>
          <w:tcPr>
            <w:tcW w:w="2160" w:type="dxa"/>
            <w:shd w:val="clear" w:color="auto" w:fill="800080"/>
          </w:tcPr>
          <w:p w14:paraId="60C0D94A" w14:textId="77777777" w:rsidR="00D84F1D" w:rsidRDefault="00EB4C1B">
            <w:pPr>
              <w:jc w:val="center"/>
            </w:pPr>
            <w:r>
              <w:rPr>
                <w:rFonts w:ascii="Calibri" w:hAnsi="Calibri"/>
                <w:b/>
                <w:color w:val="FFFFFF"/>
                <w:sz w:val="28"/>
              </w:rPr>
              <w:t>Date</w:t>
            </w:r>
          </w:p>
        </w:tc>
        <w:tc>
          <w:tcPr>
            <w:tcW w:w="2160" w:type="dxa"/>
            <w:shd w:val="clear" w:color="auto" w:fill="800080"/>
          </w:tcPr>
          <w:p w14:paraId="615CD036" w14:textId="77777777" w:rsidR="00D84F1D" w:rsidRDefault="00EB4C1B">
            <w:pPr>
              <w:jc w:val="center"/>
            </w:pPr>
            <w:r>
              <w:rPr>
                <w:rFonts w:ascii="Calibri" w:hAnsi="Calibri"/>
                <w:b/>
                <w:color w:val="FFFFFF"/>
                <w:sz w:val="28"/>
              </w:rPr>
              <w:t>Name of Approver</w:t>
            </w:r>
          </w:p>
        </w:tc>
        <w:tc>
          <w:tcPr>
            <w:tcW w:w="2160" w:type="dxa"/>
            <w:shd w:val="clear" w:color="auto" w:fill="800080"/>
          </w:tcPr>
          <w:p w14:paraId="40AC89C6" w14:textId="77777777" w:rsidR="00D84F1D" w:rsidRDefault="00EB4C1B">
            <w:pPr>
              <w:jc w:val="center"/>
            </w:pPr>
            <w:r>
              <w:rPr>
                <w:rFonts w:ascii="Calibri" w:hAnsi="Calibri"/>
                <w:b/>
                <w:color w:val="FFFFFF"/>
                <w:sz w:val="28"/>
              </w:rPr>
              <w:t>Signature</w:t>
            </w:r>
          </w:p>
        </w:tc>
      </w:tr>
      <w:tr w:rsidR="00D84F1D" w14:paraId="01A8CD90" w14:textId="77777777">
        <w:tc>
          <w:tcPr>
            <w:tcW w:w="2160" w:type="dxa"/>
          </w:tcPr>
          <w:p w14:paraId="28AC7C9A" w14:textId="77777777" w:rsidR="00D84F1D" w:rsidRDefault="00D84F1D"/>
        </w:tc>
        <w:tc>
          <w:tcPr>
            <w:tcW w:w="2160" w:type="dxa"/>
          </w:tcPr>
          <w:p w14:paraId="7C34F164" w14:textId="5C44645D" w:rsidR="00D84F1D" w:rsidRDefault="00C813A1">
            <w:r>
              <w:t>28.12.2023</w:t>
            </w:r>
          </w:p>
        </w:tc>
        <w:tc>
          <w:tcPr>
            <w:tcW w:w="2160" w:type="dxa"/>
          </w:tcPr>
          <w:p w14:paraId="161D742E" w14:textId="051D18F7" w:rsidR="00D84F1D" w:rsidRDefault="00A23190" w:rsidP="00A23190">
            <w:r>
              <w:t>Tannaz Shaheen Ahmed</w:t>
            </w:r>
          </w:p>
        </w:tc>
        <w:tc>
          <w:tcPr>
            <w:tcW w:w="2160" w:type="dxa"/>
          </w:tcPr>
          <w:p w14:paraId="02FEBD17" w14:textId="77777777" w:rsidR="00D84F1D" w:rsidRDefault="00D84F1D"/>
        </w:tc>
      </w:tr>
      <w:tr w:rsidR="00D84F1D" w14:paraId="491336C5" w14:textId="77777777">
        <w:tc>
          <w:tcPr>
            <w:tcW w:w="2160" w:type="dxa"/>
          </w:tcPr>
          <w:p w14:paraId="43E2B540" w14:textId="77777777" w:rsidR="00D84F1D" w:rsidRDefault="00D84F1D"/>
        </w:tc>
        <w:tc>
          <w:tcPr>
            <w:tcW w:w="2160" w:type="dxa"/>
          </w:tcPr>
          <w:p w14:paraId="6B5041F7" w14:textId="77777777" w:rsidR="00D84F1D" w:rsidRDefault="00D84F1D"/>
        </w:tc>
        <w:tc>
          <w:tcPr>
            <w:tcW w:w="2160" w:type="dxa"/>
          </w:tcPr>
          <w:p w14:paraId="00FF9925" w14:textId="77777777" w:rsidR="00D84F1D" w:rsidRDefault="00D84F1D"/>
        </w:tc>
        <w:tc>
          <w:tcPr>
            <w:tcW w:w="2160" w:type="dxa"/>
          </w:tcPr>
          <w:p w14:paraId="68A2D005" w14:textId="77777777" w:rsidR="00D84F1D" w:rsidRDefault="00D84F1D"/>
        </w:tc>
      </w:tr>
      <w:tr w:rsidR="00D84F1D" w14:paraId="04A295C6" w14:textId="77777777">
        <w:tc>
          <w:tcPr>
            <w:tcW w:w="2160" w:type="dxa"/>
          </w:tcPr>
          <w:p w14:paraId="0128F88A" w14:textId="77777777" w:rsidR="00D84F1D" w:rsidRDefault="00D84F1D"/>
        </w:tc>
        <w:tc>
          <w:tcPr>
            <w:tcW w:w="2160" w:type="dxa"/>
          </w:tcPr>
          <w:p w14:paraId="1BD378DD" w14:textId="77777777" w:rsidR="00D84F1D" w:rsidRDefault="00D84F1D"/>
        </w:tc>
        <w:tc>
          <w:tcPr>
            <w:tcW w:w="2160" w:type="dxa"/>
          </w:tcPr>
          <w:p w14:paraId="1AD068A4" w14:textId="77777777" w:rsidR="00D84F1D" w:rsidRDefault="00D84F1D"/>
        </w:tc>
        <w:tc>
          <w:tcPr>
            <w:tcW w:w="2160" w:type="dxa"/>
          </w:tcPr>
          <w:p w14:paraId="484B1CF4" w14:textId="77777777" w:rsidR="00D84F1D" w:rsidRDefault="00D84F1D"/>
        </w:tc>
      </w:tr>
      <w:tr w:rsidR="00D84F1D" w14:paraId="4C281B78" w14:textId="77777777">
        <w:tc>
          <w:tcPr>
            <w:tcW w:w="2160" w:type="dxa"/>
          </w:tcPr>
          <w:p w14:paraId="6C586F8B" w14:textId="77777777" w:rsidR="00D84F1D" w:rsidRDefault="00D84F1D"/>
        </w:tc>
        <w:tc>
          <w:tcPr>
            <w:tcW w:w="2160" w:type="dxa"/>
          </w:tcPr>
          <w:p w14:paraId="17BC248E" w14:textId="77777777" w:rsidR="00D84F1D" w:rsidRDefault="00D84F1D"/>
        </w:tc>
        <w:tc>
          <w:tcPr>
            <w:tcW w:w="2160" w:type="dxa"/>
          </w:tcPr>
          <w:p w14:paraId="27D31535" w14:textId="77777777" w:rsidR="00D84F1D" w:rsidRDefault="00D84F1D"/>
        </w:tc>
        <w:tc>
          <w:tcPr>
            <w:tcW w:w="2160" w:type="dxa"/>
          </w:tcPr>
          <w:p w14:paraId="67E15FE1" w14:textId="77777777" w:rsidR="00D84F1D" w:rsidRDefault="00D84F1D"/>
        </w:tc>
      </w:tr>
    </w:tbl>
    <w:p w14:paraId="39B2B78A" w14:textId="77777777" w:rsidR="00D84F1D" w:rsidRDefault="00D84F1D"/>
    <w:p w14:paraId="18380705" w14:textId="77777777" w:rsidR="00D84F1D" w:rsidRDefault="00EB4C1B">
      <w:pPr>
        <w:pStyle w:val="Heading2"/>
      </w:pPr>
      <w:bookmarkStart w:id="5" w:name="_Toc157442985"/>
      <w:r>
        <w:rPr>
          <w:rFonts w:ascii="Graphik" w:hAnsi="Graphik"/>
        </w:rPr>
        <w:t>1.4 Other Related Documents</w:t>
      </w:r>
      <w:bookmarkEnd w:id="5"/>
    </w:p>
    <w:tbl>
      <w:tblPr>
        <w:tblStyle w:val="TableGrid"/>
        <w:tblW w:w="0" w:type="auto"/>
        <w:tblLook w:val="04A0" w:firstRow="1" w:lastRow="0" w:firstColumn="1" w:lastColumn="0" w:noHBand="0" w:noVBand="1"/>
      </w:tblPr>
      <w:tblGrid>
        <w:gridCol w:w="4263"/>
        <w:gridCol w:w="4262"/>
      </w:tblGrid>
      <w:tr w:rsidR="00D84F1D" w14:paraId="62EBBD69" w14:textId="77777777">
        <w:tc>
          <w:tcPr>
            <w:tcW w:w="4320" w:type="dxa"/>
            <w:shd w:val="clear" w:color="auto" w:fill="800080"/>
          </w:tcPr>
          <w:p w14:paraId="38721525" w14:textId="77777777" w:rsidR="00D84F1D" w:rsidRDefault="00EB4C1B">
            <w:pPr>
              <w:jc w:val="center"/>
            </w:pPr>
            <w:r>
              <w:rPr>
                <w:rFonts w:ascii="Calibri" w:hAnsi="Calibri"/>
                <w:b/>
                <w:color w:val="FFFFFF"/>
                <w:sz w:val="28"/>
              </w:rPr>
              <w:t>Related Documents</w:t>
            </w:r>
          </w:p>
        </w:tc>
        <w:tc>
          <w:tcPr>
            <w:tcW w:w="4320" w:type="dxa"/>
            <w:shd w:val="clear" w:color="auto" w:fill="800080"/>
          </w:tcPr>
          <w:p w14:paraId="0BA20D7A" w14:textId="77777777" w:rsidR="00D84F1D" w:rsidRDefault="00EB4C1B">
            <w:pPr>
              <w:jc w:val="center"/>
            </w:pPr>
            <w:r>
              <w:rPr>
                <w:rFonts w:ascii="Calibri" w:hAnsi="Calibri"/>
                <w:b/>
                <w:color w:val="FFFFFF"/>
                <w:sz w:val="28"/>
              </w:rPr>
              <w:t>Comments</w:t>
            </w:r>
          </w:p>
        </w:tc>
      </w:tr>
      <w:tr w:rsidR="00D84F1D" w14:paraId="79732AE6" w14:textId="77777777">
        <w:tc>
          <w:tcPr>
            <w:tcW w:w="4320" w:type="dxa"/>
          </w:tcPr>
          <w:p w14:paraId="08CE58EA" w14:textId="77777777" w:rsidR="00D84F1D" w:rsidRDefault="00D84F1D"/>
        </w:tc>
        <w:tc>
          <w:tcPr>
            <w:tcW w:w="4320" w:type="dxa"/>
          </w:tcPr>
          <w:p w14:paraId="6F35AE78" w14:textId="77777777" w:rsidR="00D84F1D" w:rsidRDefault="00D84F1D"/>
        </w:tc>
      </w:tr>
      <w:tr w:rsidR="00D84F1D" w14:paraId="0E550BB2" w14:textId="77777777">
        <w:tc>
          <w:tcPr>
            <w:tcW w:w="4320" w:type="dxa"/>
          </w:tcPr>
          <w:p w14:paraId="5241BCC1" w14:textId="77777777" w:rsidR="00D84F1D" w:rsidRDefault="00D84F1D"/>
        </w:tc>
        <w:tc>
          <w:tcPr>
            <w:tcW w:w="4320" w:type="dxa"/>
          </w:tcPr>
          <w:p w14:paraId="3EF3140D" w14:textId="77777777" w:rsidR="00D84F1D" w:rsidRDefault="00D84F1D"/>
        </w:tc>
      </w:tr>
      <w:tr w:rsidR="00D84F1D" w14:paraId="2316B13C" w14:textId="77777777">
        <w:tc>
          <w:tcPr>
            <w:tcW w:w="4320" w:type="dxa"/>
          </w:tcPr>
          <w:p w14:paraId="6FAE5E63" w14:textId="77777777" w:rsidR="00D84F1D" w:rsidRDefault="00D84F1D"/>
        </w:tc>
        <w:tc>
          <w:tcPr>
            <w:tcW w:w="4320" w:type="dxa"/>
          </w:tcPr>
          <w:p w14:paraId="0F67FB0C" w14:textId="77777777" w:rsidR="00D84F1D" w:rsidRDefault="00D84F1D"/>
        </w:tc>
      </w:tr>
      <w:tr w:rsidR="00D84F1D" w14:paraId="4A21DC45" w14:textId="77777777">
        <w:tc>
          <w:tcPr>
            <w:tcW w:w="4320" w:type="dxa"/>
          </w:tcPr>
          <w:p w14:paraId="389A1547" w14:textId="77777777" w:rsidR="00D84F1D" w:rsidRDefault="00D84F1D"/>
        </w:tc>
        <w:tc>
          <w:tcPr>
            <w:tcW w:w="4320" w:type="dxa"/>
          </w:tcPr>
          <w:p w14:paraId="0A2F0D67" w14:textId="77777777" w:rsidR="00D84F1D" w:rsidRDefault="00D84F1D"/>
        </w:tc>
      </w:tr>
    </w:tbl>
    <w:p w14:paraId="100C1138" w14:textId="77777777" w:rsidR="00D84F1D" w:rsidRDefault="00D84F1D"/>
    <w:p w14:paraId="39FD5621" w14:textId="77777777" w:rsidR="00D84F1D" w:rsidRDefault="00EB4C1B">
      <w:pPr>
        <w:pStyle w:val="Heading2"/>
      </w:pPr>
      <w:bookmarkStart w:id="6" w:name="_Toc157442986"/>
      <w:r>
        <w:rPr>
          <w:rFonts w:ascii="Graphik" w:hAnsi="Graphik"/>
        </w:rPr>
        <w:t>1.5 RASCI</w:t>
      </w:r>
      <w:bookmarkEnd w:id="6"/>
    </w:p>
    <w:tbl>
      <w:tblPr>
        <w:tblStyle w:val="TableGrid"/>
        <w:tblW w:w="0" w:type="auto"/>
        <w:tblLook w:val="04A0" w:firstRow="1" w:lastRow="0" w:firstColumn="1" w:lastColumn="0" w:noHBand="0" w:noVBand="1"/>
      </w:tblPr>
      <w:tblGrid>
        <w:gridCol w:w="2131"/>
        <w:gridCol w:w="2127"/>
        <w:gridCol w:w="2131"/>
        <w:gridCol w:w="2136"/>
      </w:tblGrid>
      <w:tr w:rsidR="00D84F1D" w14:paraId="786142CE" w14:textId="77777777">
        <w:tc>
          <w:tcPr>
            <w:tcW w:w="2160" w:type="dxa"/>
            <w:shd w:val="clear" w:color="auto" w:fill="800080"/>
          </w:tcPr>
          <w:p w14:paraId="46DE0016" w14:textId="77777777" w:rsidR="00D84F1D" w:rsidRDefault="00EB4C1B">
            <w:pPr>
              <w:jc w:val="center"/>
            </w:pPr>
            <w:r>
              <w:rPr>
                <w:rFonts w:ascii="Calibri" w:hAnsi="Calibri"/>
                <w:b/>
                <w:color w:val="FFFFFF"/>
                <w:sz w:val="28"/>
              </w:rPr>
              <w:t>RASCI</w:t>
            </w:r>
          </w:p>
        </w:tc>
        <w:tc>
          <w:tcPr>
            <w:tcW w:w="2160" w:type="dxa"/>
            <w:shd w:val="clear" w:color="auto" w:fill="800080"/>
          </w:tcPr>
          <w:p w14:paraId="4DB62C80" w14:textId="77777777" w:rsidR="00D84F1D" w:rsidRDefault="00EB4C1B">
            <w:pPr>
              <w:jc w:val="center"/>
            </w:pPr>
            <w:r>
              <w:rPr>
                <w:rFonts w:ascii="Calibri" w:hAnsi="Calibri"/>
                <w:b/>
                <w:color w:val="FFFFFF"/>
                <w:sz w:val="28"/>
              </w:rPr>
              <w:t>Role</w:t>
            </w:r>
          </w:p>
        </w:tc>
        <w:tc>
          <w:tcPr>
            <w:tcW w:w="2160" w:type="dxa"/>
            <w:shd w:val="clear" w:color="auto" w:fill="800080"/>
          </w:tcPr>
          <w:p w14:paraId="60D6028A" w14:textId="77777777" w:rsidR="00D84F1D" w:rsidRDefault="00EB4C1B">
            <w:pPr>
              <w:jc w:val="center"/>
            </w:pPr>
            <w:r>
              <w:rPr>
                <w:rFonts w:ascii="Calibri" w:hAnsi="Calibri"/>
                <w:b/>
                <w:color w:val="FFFFFF"/>
                <w:sz w:val="28"/>
              </w:rPr>
              <w:t>Name</w:t>
            </w:r>
          </w:p>
        </w:tc>
        <w:tc>
          <w:tcPr>
            <w:tcW w:w="2160" w:type="dxa"/>
            <w:shd w:val="clear" w:color="auto" w:fill="800080"/>
          </w:tcPr>
          <w:p w14:paraId="0D2C5262" w14:textId="77777777" w:rsidR="00D84F1D" w:rsidRDefault="00EB4C1B">
            <w:pPr>
              <w:jc w:val="center"/>
            </w:pPr>
            <w:r>
              <w:rPr>
                <w:rFonts w:ascii="Calibri" w:hAnsi="Calibri"/>
                <w:b/>
                <w:color w:val="FFFFFF"/>
                <w:sz w:val="28"/>
              </w:rPr>
              <w:t>Contact</w:t>
            </w:r>
          </w:p>
        </w:tc>
      </w:tr>
      <w:tr w:rsidR="00D84F1D" w14:paraId="67DD2B76" w14:textId="77777777">
        <w:tc>
          <w:tcPr>
            <w:tcW w:w="2160" w:type="dxa"/>
          </w:tcPr>
          <w:p w14:paraId="464CC46F" w14:textId="77777777" w:rsidR="00D84F1D" w:rsidRDefault="00D84F1D"/>
        </w:tc>
        <w:tc>
          <w:tcPr>
            <w:tcW w:w="2160" w:type="dxa"/>
          </w:tcPr>
          <w:p w14:paraId="0A18A9DF" w14:textId="77777777" w:rsidR="00D84F1D" w:rsidRDefault="00D84F1D"/>
        </w:tc>
        <w:tc>
          <w:tcPr>
            <w:tcW w:w="2160" w:type="dxa"/>
          </w:tcPr>
          <w:p w14:paraId="6F3997CA" w14:textId="77777777" w:rsidR="00D84F1D" w:rsidRDefault="00D84F1D"/>
        </w:tc>
        <w:tc>
          <w:tcPr>
            <w:tcW w:w="2160" w:type="dxa"/>
          </w:tcPr>
          <w:p w14:paraId="0F81210A" w14:textId="77777777" w:rsidR="00D84F1D" w:rsidRDefault="00D84F1D"/>
        </w:tc>
      </w:tr>
      <w:tr w:rsidR="00D84F1D" w14:paraId="3ABF9A78" w14:textId="77777777">
        <w:tc>
          <w:tcPr>
            <w:tcW w:w="2160" w:type="dxa"/>
          </w:tcPr>
          <w:p w14:paraId="2AD93BDD" w14:textId="77777777" w:rsidR="00D84F1D" w:rsidRDefault="00D84F1D"/>
        </w:tc>
        <w:tc>
          <w:tcPr>
            <w:tcW w:w="2160" w:type="dxa"/>
          </w:tcPr>
          <w:p w14:paraId="6ADA59A3" w14:textId="77777777" w:rsidR="00D84F1D" w:rsidRDefault="00D84F1D"/>
        </w:tc>
        <w:tc>
          <w:tcPr>
            <w:tcW w:w="2160" w:type="dxa"/>
          </w:tcPr>
          <w:p w14:paraId="55AD9F93" w14:textId="77777777" w:rsidR="00D84F1D" w:rsidRDefault="00D84F1D"/>
        </w:tc>
        <w:tc>
          <w:tcPr>
            <w:tcW w:w="2160" w:type="dxa"/>
          </w:tcPr>
          <w:p w14:paraId="00CFB0D5" w14:textId="77777777" w:rsidR="00D84F1D" w:rsidRDefault="00D84F1D"/>
        </w:tc>
      </w:tr>
      <w:tr w:rsidR="00D84F1D" w14:paraId="6FFC7B45" w14:textId="77777777">
        <w:tc>
          <w:tcPr>
            <w:tcW w:w="2160" w:type="dxa"/>
          </w:tcPr>
          <w:p w14:paraId="6395C52F" w14:textId="77777777" w:rsidR="00D84F1D" w:rsidRDefault="00D84F1D"/>
        </w:tc>
        <w:tc>
          <w:tcPr>
            <w:tcW w:w="2160" w:type="dxa"/>
          </w:tcPr>
          <w:p w14:paraId="03BA8E58" w14:textId="77777777" w:rsidR="00D84F1D" w:rsidRDefault="00D84F1D"/>
        </w:tc>
        <w:tc>
          <w:tcPr>
            <w:tcW w:w="2160" w:type="dxa"/>
          </w:tcPr>
          <w:p w14:paraId="26F37985" w14:textId="77777777" w:rsidR="00D84F1D" w:rsidRDefault="00D84F1D"/>
        </w:tc>
        <w:tc>
          <w:tcPr>
            <w:tcW w:w="2160" w:type="dxa"/>
          </w:tcPr>
          <w:p w14:paraId="6589BBF4" w14:textId="77777777" w:rsidR="00D84F1D" w:rsidRDefault="00D84F1D"/>
        </w:tc>
      </w:tr>
      <w:tr w:rsidR="00D84F1D" w14:paraId="77BF5A7E" w14:textId="77777777">
        <w:tc>
          <w:tcPr>
            <w:tcW w:w="2160" w:type="dxa"/>
          </w:tcPr>
          <w:p w14:paraId="4411FB08" w14:textId="77777777" w:rsidR="00D84F1D" w:rsidRDefault="00D84F1D"/>
        </w:tc>
        <w:tc>
          <w:tcPr>
            <w:tcW w:w="2160" w:type="dxa"/>
          </w:tcPr>
          <w:p w14:paraId="00D82A37" w14:textId="77777777" w:rsidR="00D84F1D" w:rsidRDefault="00D84F1D"/>
        </w:tc>
        <w:tc>
          <w:tcPr>
            <w:tcW w:w="2160" w:type="dxa"/>
          </w:tcPr>
          <w:p w14:paraId="7FD83E51" w14:textId="77777777" w:rsidR="00D84F1D" w:rsidRDefault="00D84F1D"/>
        </w:tc>
        <w:tc>
          <w:tcPr>
            <w:tcW w:w="2160" w:type="dxa"/>
          </w:tcPr>
          <w:p w14:paraId="25DBAE6D" w14:textId="77777777" w:rsidR="00D84F1D" w:rsidRDefault="00D84F1D"/>
        </w:tc>
      </w:tr>
    </w:tbl>
    <w:p w14:paraId="02FF9E3F" w14:textId="77777777" w:rsidR="00D84F1D" w:rsidRDefault="00D84F1D"/>
    <w:p w14:paraId="23667DC7" w14:textId="77777777" w:rsidR="00D84F1D" w:rsidRDefault="00EB4C1B">
      <w:pPr>
        <w:pStyle w:val="Heading1"/>
      </w:pPr>
      <w:bookmarkStart w:id="7" w:name="_Toc157442987"/>
      <w:r>
        <w:rPr>
          <w:rFonts w:ascii="Graphik" w:hAnsi="Graphik"/>
        </w:rPr>
        <w:t>2 Functional Overview</w:t>
      </w:r>
      <w:bookmarkEnd w:id="7"/>
    </w:p>
    <w:p w14:paraId="2DF3F930" w14:textId="77777777" w:rsidR="00D84F1D" w:rsidRDefault="00EB4C1B">
      <w:pPr>
        <w:shd w:val="clear" w:color="auto" w:fill="FFFF00"/>
      </w:pPr>
      <w:r>
        <w:t>No matching content is available for this section.</w:t>
      </w:r>
    </w:p>
    <w:p w14:paraId="03AB7245" w14:textId="77777777" w:rsidR="00D84F1D" w:rsidRDefault="00D84F1D"/>
    <w:p w14:paraId="634B6DA6" w14:textId="45D52D53" w:rsidR="00D84F1D" w:rsidRDefault="00EB4C1B">
      <w:pPr>
        <w:pStyle w:val="Heading2"/>
        <w:rPr>
          <w:rFonts w:ascii="Graphik" w:hAnsi="Graphik"/>
        </w:rPr>
      </w:pPr>
      <w:bookmarkStart w:id="8" w:name="_Toc157442988"/>
      <w:r>
        <w:rPr>
          <w:rFonts w:ascii="Graphik" w:hAnsi="Graphik"/>
        </w:rPr>
        <w:t>2.1 Functional Summary</w:t>
      </w:r>
      <w:bookmarkEnd w:id="8"/>
    </w:p>
    <w:p w14:paraId="4E2D95B0" w14:textId="77777777" w:rsidR="007026E1" w:rsidRPr="007026E1" w:rsidRDefault="007026E1" w:rsidP="007026E1">
      <w:pPr>
        <w:pStyle w:val="Texto"/>
        <w:rPr>
          <w:rFonts w:asciiTheme="majorHAnsi" w:hAnsiTheme="majorHAnsi" w:cstheme="majorHAnsi"/>
          <w:lang w:val="en-US"/>
        </w:rPr>
      </w:pPr>
      <w:r w:rsidRPr="007026E1">
        <w:rPr>
          <w:rFonts w:asciiTheme="majorHAnsi" w:hAnsiTheme="majorHAnsi" w:cstheme="majorHAnsi"/>
          <w:lang w:val="en-US"/>
        </w:rPr>
        <w:t>This error is displayed where some error is found during update in OB08 transaction. The error detail, with standard error messages, must be described in e-mail that will be sending to responsible.</w:t>
      </w:r>
    </w:p>
    <w:p w14:paraId="45D44EF0" w14:textId="3181E985" w:rsidR="007026E1" w:rsidRPr="007026E1" w:rsidRDefault="007026E1" w:rsidP="007026E1">
      <w:pPr>
        <w:pStyle w:val="Texto"/>
        <w:rPr>
          <w:rFonts w:asciiTheme="majorHAnsi" w:hAnsiTheme="majorHAnsi" w:cstheme="majorHAnsi"/>
          <w:lang w:val="en-US"/>
        </w:rPr>
      </w:pPr>
      <w:r w:rsidRPr="007026E1">
        <w:rPr>
          <w:rFonts w:asciiTheme="majorHAnsi" w:hAnsiTheme="majorHAnsi" w:cstheme="majorHAnsi"/>
          <w:lang w:val="en-US"/>
        </w:rPr>
        <w:t>To solve this problem</w:t>
      </w:r>
      <w:r>
        <w:rPr>
          <w:rFonts w:asciiTheme="majorHAnsi" w:hAnsiTheme="majorHAnsi" w:cstheme="majorHAnsi"/>
          <w:lang w:val="en-US"/>
        </w:rPr>
        <w:t>,</w:t>
      </w:r>
      <w:r w:rsidRPr="007026E1">
        <w:rPr>
          <w:rFonts w:asciiTheme="majorHAnsi" w:hAnsiTheme="majorHAnsi" w:cstheme="majorHAnsi"/>
          <w:lang w:val="en-US"/>
        </w:rPr>
        <w:t xml:space="preserve"> check the OB08 and Product configuration and values that were received from Flat File.</w:t>
      </w:r>
    </w:p>
    <w:p w14:paraId="620479E3" w14:textId="77777777" w:rsidR="00103607" w:rsidRDefault="00EB4C1B">
      <w:pPr>
        <w:pStyle w:val="Heading2"/>
        <w:rPr>
          <w:rFonts w:ascii="Graphik" w:hAnsi="Graphik"/>
        </w:rPr>
      </w:pPr>
      <w:bookmarkStart w:id="9" w:name="_Toc157442989"/>
      <w:r>
        <w:rPr>
          <w:rFonts w:ascii="Graphik" w:hAnsi="Graphik"/>
        </w:rPr>
        <w:t>2.2 Functional Requirements</w:t>
      </w:r>
      <w:bookmarkEnd w:id="9"/>
    </w:p>
    <w:p w14:paraId="5BBF1AB7" w14:textId="77777777" w:rsidR="007026E1" w:rsidRPr="007026E1" w:rsidRDefault="007026E1" w:rsidP="007026E1">
      <w:pPr>
        <w:pStyle w:val="Texto"/>
        <w:rPr>
          <w:rFonts w:asciiTheme="majorHAnsi" w:hAnsiTheme="majorHAnsi" w:cstheme="majorHAnsi"/>
          <w:lang w:val="en-US"/>
        </w:rPr>
      </w:pPr>
      <w:r w:rsidRPr="007026E1">
        <w:rPr>
          <w:rFonts w:asciiTheme="majorHAnsi" w:hAnsiTheme="majorHAnsi" w:cstheme="majorHAnsi"/>
          <w:lang w:val="en-US"/>
        </w:rPr>
        <w:t>To send the status of invoice to vendors/suppliers, payment advice will be used. This will serve as the proof of received payment.</w:t>
      </w:r>
    </w:p>
    <w:p w14:paraId="6F776E51" w14:textId="77777777" w:rsidR="007026E1" w:rsidRPr="007026E1" w:rsidRDefault="007026E1" w:rsidP="007026E1"/>
    <w:p w14:paraId="46C61354" w14:textId="3C391524" w:rsidR="00D84F1D" w:rsidRDefault="00EB4C1B">
      <w:pPr>
        <w:pStyle w:val="Heading2"/>
      </w:pPr>
      <w:bookmarkStart w:id="10" w:name="_Toc157442990"/>
      <w:r>
        <w:rPr>
          <w:rFonts w:ascii="Graphik" w:hAnsi="Graphik"/>
        </w:rPr>
        <w:t>2.3 Reason and Business Purposes</w:t>
      </w:r>
      <w:bookmarkEnd w:id="10"/>
    </w:p>
    <w:p w14:paraId="37E049F1" w14:textId="77777777" w:rsidR="00D84F1D" w:rsidRDefault="00EB4C1B">
      <w:pPr>
        <w:shd w:val="clear" w:color="auto" w:fill="FFFF00"/>
      </w:pPr>
      <w:r>
        <w:t>No matching content is available for this section.</w:t>
      </w:r>
    </w:p>
    <w:p w14:paraId="2E2047E5" w14:textId="77777777" w:rsidR="00D84F1D" w:rsidRDefault="00EB4C1B">
      <w:pPr>
        <w:pStyle w:val="Heading2"/>
        <w:rPr>
          <w:rFonts w:ascii="Graphik" w:hAnsi="Graphik"/>
        </w:rPr>
      </w:pPr>
      <w:bookmarkStart w:id="11" w:name="_Toc157442991"/>
      <w:r>
        <w:rPr>
          <w:rFonts w:ascii="Graphik" w:hAnsi="Graphik"/>
        </w:rPr>
        <w:t>2.4 In/Out of Scope</w:t>
      </w:r>
      <w:bookmarkEnd w:id="11"/>
    </w:p>
    <w:p w14:paraId="227C7181" w14:textId="77777777" w:rsidR="00F64AEC" w:rsidRPr="00F64AEC" w:rsidRDefault="00F64AEC" w:rsidP="00F64AEC"/>
    <w:p w14:paraId="0601F90F" w14:textId="332677BD" w:rsidR="00D84F1D" w:rsidRDefault="00EB4C1B">
      <w:pPr>
        <w:pStyle w:val="Heading2"/>
        <w:rPr>
          <w:rFonts w:ascii="Graphik" w:hAnsi="Graphik"/>
        </w:rPr>
      </w:pPr>
      <w:bookmarkStart w:id="12" w:name="_Toc157442992"/>
      <w:r>
        <w:rPr>
          <w:rFonts w:ascii="Graphik" w:hAnsi="Graphik"/>
        </w:rPr>
        <w:t xml:space="preserve">2.6 </w:t>
      </w:r>
      <w:bookmarkStart w:id="13" w:name="OLE_LINK13"/>
      <w:r>
        <w:rPr>
          <w:rFonts w:ascii="Graphik" w:hAnsi="Graphik"/>
        </w:rPr>
        <w:t>Dependencies and Constraints</w:t>
      </w:r>
      <w:bookmarkEnd w:id="12"/>
    </w:p>
    <w:p w14:paraId="6FC20796" w14:textId="77777777" w:rsidR="007026E1" w:rsidRPr="007026E1" w:rsidRDefault="007026E1" w:rsidP="007026E1">
      <w:pPr>
        <w:pStyle w:val="paragraph"/>
        <w:numPr>
          <w:ilvl w:val="0"/>
          <w:numId w:val="22"/>
        </w:numPr>
        <w:spacing w:before="0" w:beforeAutospacing="0" w:after="0" w:afterAutospacing="0"/>
        <w:textAlignment w:val="baseline"/>
        <w:rPr>
          <w:rFonts w:asciiTheme="majorHAnsi" w:hAnsiTheme="majorHAnsi" w:cstheme="majorHAnsi"/>
          <w:sz w:val="22"/>
          <w:szCs w:val="22"/>
          <w:lang w:eastAsia="pt-BR"/>
        </w:rPr>
      </w:pPr>
      <w:r w:rsidRPr="007026E1">
        <w:rPr>
          <w:rFonts w:asciiTheme="majorHAnsi" w:hAnsiTheme="majorHAnsi" w:cstheme="majorHAnsi"/>
          <w:sz w:val="22"/>
          <w:szCs w:val="22"/>
          <w:lang w:eastAsia="pt-BR"/>
        </w:rPr>
        <w:t>A Payment advice is a notice of a payment to be made. </w:t>
      </w:r>
    </w:p>
    <w:p w14:paraId="01A9FCDB" w14:textId="77777777" w:rsidR="007026E1" w:rsidRPr="007026E1" w:rsidRDefault="007026E1" w:rsidP="007026E1">
      <w:pPr>
        <w:pStyle w:val="paragraph"/>
        <w:numPr>
          <w:ilvl w:val="0"/>
          <w:numId w:val="22"/>
        </w:numPr>
        <w:spacing w:before="0" w:beforeAutospacing="0" w:after="0" w:afterAutospacing="0"/>
        <w:textAlignment w:val="baseline"/>
        <w:rPr>
          <w:rFonts w:asciiTheme="majorHAnsi" w:hAnsiTheme="majorHAnsi" w:cstheme="majorHAnsi"/>
          <w:sz w:val="22"/>
          <w:szCs w:val="22"/>
          <w:lang w:eastAsia="pt-BR"/>
        </w:rPr>
      </w:pPr>
      <w:r w:rsidRPr="007026E1">
        <w:rPr>
          <w:rFonts w:asciiTheme="majorHAnsi" w:hAnsiTheme="majorHAnsi" w:cstheme="majorHAnsi"/>
          <w:sz w:val="22"/>
          <w:szCs w:val="22"/>
          <w:lang w:eastAsia="pt-BR"/>
        </w:rPr>
        <w:t>A Payment advice may cover one or more commercial trade transactions (and related financial </w:t>
      </w:r>
      <w:r w:rsidRPr="007026E1">
        <w:rPr>
          <w:rFonts w:asciiTheme="majorHAnsi" w:hAnsiTheme="majorHAnsi" w:cstheme="majorHAnsi"/>
          <w:sz w:val="22"/>
          <w:szCs w:val="22"/>
          <w:lang w:eastAsia="pt-BR"/>
        </w:rPr>
        <w:br/>
        <w:t>transactions), such as invoices, credit notes, debit notes, etc. </w:t>
      </w:r>
    </w:p>
    <w:p w14:paraId="71561EAB" w14:textId="77777777" w:rsidR="007026E1" w:rsidRPr="007026E1" w:rsidRDefault="007026E1" w:rsidP="007026E1">
      <w:pPr>
        <w:pStyle w:val="paragraph"/>
        <w:numPr>
          <w:ilvl w:val="0"/>
          <w:numId w:val="22"/>
        </w:numPr>
        <w:spacing w:before="0" w:beforeAutospacing="0" w:after="0" w:afterAutospacing="0"/>
        <w:textAlignment w:val="baseline"/>
        <w:rPr>
          <w:rFonts w:asciiTheme="majorHAnsi" w:hAnsiTheme="majorHAnsi" w:cstheme="majorHAnsi"/>
          <w:sz w:val="22"/>
          <w:szCs w:val="22"/>
          <w:lang w:eastAsia="pt-BR"/>
        </w:rPr>
      </w:pPr>
      <w:r w:rsidRPr="007026E1">
        <w:rPr>
          <w:rFonts w:asciiTheme="majorHAnsi" w:hAnsiTheme="majorHAnsi" w:cstheme="majorHAnsi"/>
          <w:sz w:val="22"/>
          <w:szCs w:val="22"/>
          <w:lang w:eastAsia="pt-BR"/>
        </w:rPr>
        <w:t>A Payment advice may include a cross reference to a Payment Order. </w:t>
      </w:r>
    </w:p>
    <w:p w14:paraId="0FE38069" w14:textId="77777777" w:rsidR="007026E1" w:rsidRPr="007026E1" w:rsidRDefault="007026E1" w:rsidP="007026E1">
      <w:pPr>
        <w:pStyle w:val="paragraph"/>
        <w:numPr>
          <w:ilvl w:val="0"/>
          <w:numId w:val="22"/>
        </w:numPr>
        <w:spacing w:before="0" w:beforeAutospacing="0" w:after="0" w:afterAutospacing="0"/>
        <w:textAlignment w:val="baseline"/>
        <w:rPr>
          <w:rFonts w:asciiTheme="majorHAnsi" w:hAnsiTheme="majorHAnsi" w:cstheme="majorHAnsi"/>
          <w:sz w:val="22"/>
          <w:szCs w:val="22"/>
          <w:lang w:eastAsia="pt-BR"/>
        </w:rPr>
      </w:pPr>
      <w:r w:rsidRPr="007026E1">
        <w:rPr>
          <w:rFonts w:asciiTheme="majorHAnsi" w:hAnsiTheme="majorHAnsi" w:cstheme="majorHAnsi"/>
          <w:sz w:val="22"/>
          <w:szCs w:val="22"/>
          <w:lang w:eastAsia="pt-BR"/>
        </w:rPr>
        <w:t>A single Payment advice may relate to both national and international settlements. </w:t>
      </w:r>
    </w:p>
    <w:p w14:paraId="25C1E595" w14:textId="77777777" w:rsidR="007026E1" w:rsidRPr="007026E1" w:rsidRDefault="007026E1" w:rsidP="007026E1">
      <w:pPr>
        <w:pStyle w:val="paragraph"/>
        <w:numPr>
          <w:ilvl w:val="0"/>
          <w:numId w:val="22"/>
        </w:numPr>
        <w:spacing w:before="0" w:beforeAutospacing="0" w:after="0" w:afterAutospacing="0"/>
        <w:textAlignment w:val="baseline"/>
        <w:rPr>
          <w:rFonts w:asciiTheme="majorHAnsi" w:hAnsiTheme="majorHAnsi" w:cstheme="majorHAnsi"/>
          <w:sz w:val="22"/>
          <w:szCs w:val="22"/>
          <w:lang w:eastAsia="pt-BR"/>
        </w:rPr>
      </w:pPr>
      <w:r w:rsidRPr="007026E1">
        <w:rPr>
          <w:rFonts w:asciiTheme="majorHAnsi" w:hAnsiTheme="majorHAnsi" w:cstheme="majorHAnsi"/>
          <w:sz w:val="22"/>
          <w:szCs w:val="22"/>
          <w:lang w:eastAsia="pt-BR"/>
        </w:rPr>
        <w:t>Each Payment advice shall be calculated in only one currency, even though the related transaction is denominated in different currencies. </w:t>
      </w:r>
    </w:p>
    <w:p w14:paraId="1A9149C4" w14:textId="77777777" w:rsidR="007026E1" w:rsidRPr="007026E1" w:rsidRDefault="007026E1" w:rsidP="007026E1">
      <w:pPr>
        <w:pStyle w:val="paragraph"/>
        <w:numPr>
          <w:ilvl w:val="0"/>
          <w:numId w:val="22"/>
        </w:numPr>
        <w:spacing w:before="0" w:beforeAutospacing="0" w:after="0" w:afterAutospacing="0"/>
        <w:textAlignment w:val="baseline"/>
        <w:rPr>
          <w:rFonts w:asciiTheme="majorHAnsi" w:hAnsiTheme="majorHAnsi" w:cstheme="majorHAnsi"/>
          <w:sz w:val="22"/>
          <w:szCs w:val="22"/>
          <w:lang w:eastAsia="pt-BR"/>
        </w:rPr>
      </w:pPr>
      <w:r w:rsidRPr="007026E1">
        <w:rPr>
          <w:rFonts w:asciiTheme="majorHAnsi" w:hAnsiTheme="majorHAnsi" w:cstheme="majorHAnsi"/>
          <w:sz w:val="22"/>
          <w:szCs w:val="22"/>
          <w:lang w:eastAsia="pt-BR"/>
        </w:rPr>
        <w:t>Each Payment advice shall relate to only one settlement date.</w:t>
      </w:r>
    </w:p>
    <w:p w14:paraId="52C7A65D" w14:textId="77777777" w:rsidR="007026E1" w:rsidRPr="007026E1" w:rsidRDefault="007026E1" w:rsidP="007026E1">
      <w:pPr>
        <w:pStyle w:val="paragraph"/>
        <w:numPr>
          <w:ilvl w:val="0"/>
          <w:numId w:val="22"/>
        </w:numPr>
        <w:spacing w:before="0" w:beforeAutospacing="0" w:after="0" w:afterAutospacing="0"/>
        <w:textAlignment w:val="baseline"/>
        <w:rPr>
          <w:rFonts w:asciiTheme="majorHAnsi" w:hAnsiTheme="majorHAnsi" w:cstheme="majorHAnsi"/>
          <w:sz w:val="22"/>
          <w:szCs w:val="22"/>
          <w:lang w:eastAsia="pt-BR"/>
        </w:rPr>
      </w:pPr>
      <w:r w:rsidRPr="007026E1">
        <w:rPr>
          <w:rFonts w:asciiTheme="majorHAnsi" w:hAnsiTheme="majorHAnsi" w:cstheme="majorHAnsi"/>
          <w:sz w:val="22"/>
          <w:szCs w:val="22"/>
          <w:lang w:eastAsia="pt-BR"/>
        </w:rPr>
        <w:t>Either SAP User login language or vendor master communication language will derive the language in which Remittance Form will be generated. </w:t>
      </w:r>
    </w:p>
    <w:p w14:paraId="1054DFB8" w14:textId="50462689" w:rsidR="006E55A7" w:rsidRPr="007026E1" w:rsidRDefault="007026E1" w:rsidP="007026E1">
      <w:pPr>
        <w:rPr>
          <w:rFonts w:asciiTheme="majorHAnsi" w:hAnsiTheme="majorHAnsi" w:cstheme="majorHAnsi"/>
        </w:rPr>
      </w:pPr>
      <w:r w:rsidRPr="007026E1">
        <w:rPr>
          <w:rFonts w:asciiTheme="majorHAnsi" w:hAnsiTheme="majorHAnsi" w:cstheme="majorHAnsi"/>
        </w:rPr>
        <w:t>Client will ensure that a variant of the standard SAP program or custom program is created in the system to conform to the Client format requirements. </w:t>
      </w:r>
    </w:p>
    <w:p w14:paraId="7CE3D76F" w14:textId="51E1F7F9" w:rsidR="00D84F1D" w:rsidRDefault="00EB4C1B">
      <w:pPr>
        <w:pStyle w:val="Heading2"/>
        <w:rPr>
          <w:rFonts w:ascii="Graphik" w:hAnsi="Graphik"/>
        </w:rPr>
      </w:pPr>
      <w:bookmarkStart w:id="14" w:name="_Toc157442993"/>
      <w:bookmarkEnd w:id="13"/>
      <w:r>
        <w:rPr>
          <w:rFonts w:ascii="Graphik" w:hAnsi="Graphik"/>
        </w:rPr>
        <w:t>2.7 Risks and Issues</w:t>
      </w:r>
      <w:bookmarkEnd w:id="14"/>
    </w:p>
    <w:p w14:paraId="175F4D83" w14:textId="62B60ABD" w:rsidR="00353F8A" w:rsidRDefault="00353F8A" w:rsidP="00353F8A">
      <w:r>
        <w:t>N/A</w:t>
      </w:r>
    </w:p>
    <w:p w14:paraId="081CBAF7" w14:textId="77777777" w:rsidR="00D84F1D" w:rsidRDefault="00EB4C1B">
      <w:pPr>
        <w:pStyle w:val="Heading3"/>
      </w:pPr>
      <w:bookmarkStart w:id="15" w:name="_Toc157442994"/>
      <w:r>
        <w:rPr>
          <w:rFonts w:ascii="Graphik" w:hAnsi="Graphik"/>
        </w:rPr>
        <w:t>2.7.0 Risks</w:t>
      </w:r>
      <w:bookmarkEnd w:id="15"/>
    </w:p>
    <w:tbl>
      <w:tblPr>
        <w:tblStyle w:val="TableGrid"/>
        <w:tblW w:w="0" w:type="auto"/>
        <w:tblLook w:val="04A0" w:firstRow="1" w:lastRow="0" w:firstColumn="1" w:lastColumn="0" w:noHBand="0" w:noVBand="1"/>
      </w:tblPr>
      <w:tblGrid>
        <w:gridCol w:w="2830"/>
        <w:gridCol w:w="2850"/>
        <w:gridCol w:w="2845"/>
      </w:tblGrid>
      <w:tr w:rsidR="00D84F1D" w14:paraId="347EF219" w14:textId="77777777">
        <w:tc>
          <w:tcPr>
            <w:tcW w:w="2880" w:type="dxa"/>
            <w:shd w:val="clear" w:color="auto" w:fill="800080"/>
          </w:tcPr>
          <w:p w14:paraId="513D5B1D" w14:textId="77777777" w:rsidR="00D84F1D" w:rsidRDefault="00EB4C1B">
            <w:pPr>
              <w:jc w:val="center"/>
            </w:pPr>
            <w:r>
              <w:rPr>
                <w:rFonts w:ascii="Calibri" w:hAnsi="Calibri"/>
                <w:b/>
                <w:color w:val="FFFFFF"/>
                <w:sz w:val="28"/>
              </w:rPr>
              <w:t>Risk Log ID</w:t>
            </w:r>
          </w:p>
        </w:tc>
        <w:tc>
          <w:tcPr>
            <w:tcW w:w="2880" w:type="dxa"/>
            <w:shd w:val="clear" w:color="auto" w:fill="800080"/>
          </w:tcPr>
          <w:p w14:paraId="39DD4904" w14:textId="77777777" w:rsidR="00D84F1D" w:rsidRDefault="00EB4C1B">
            <w:pPr>
              <w:jc w:val="center"/>
            </w:pPr>
            <w:r>
              <w:rPr>
                <w:rFonts w:ascii="Calibri" w:hAnsi="Calibri"/>
                <w:b/>
                <w:color w:val="FFFFFF"/>
                <w:sz w:val="28"/>
              </w:rPr>
              <w:t>Description</w:t>
            </w:r>
          </w:p>
        </w:tc>
        <w:tc>
          <w:tcPr>
            <w:tcW w:w="2880" w:type="dxa"/>
            <w:shd w:val="clear" w:color="auto" w:fill="800080"/>
          </w:tcPr>
          <w:p w14:paraId="7947045A" w14:textId="77777777" w:rsidR="00D84F1D" w:rsidRDefault="00EB4C1B">
            <w:pPr>
              <w:jc w:val="center"/>
            </w:pPr>
            <w:r>
              <w:rPr>
                <w:rFonts w:ascii="Calibri" w:hAnsi="Calibri"/>
                <w:b/>
                <w:color w:val="FFFFFF"/>
                <w:sz w:val="28"/>
              </w:rPr>
              <w:t>Migration Plan</w:t>
            </w:r>
          </w:p>
        </w:tc>
      </w:tr>
      <w:tr w:rsidR="00D84F1D" w14:paraId="1BFD4A95" w14:textId="77777777">
        <w:tc>
          <w:tcPr>
            <w:tcW w:w="2880" w:type="dxa"/>
          </w:tcPr>
          <w:p w14:paraId="051A773C" w14:textId="77777777" w:rsidR="00D84F1D" w:rsidRDefault="00D84F1D"/>
        </w:tc>
        <w:tc>
          <w:tcPr>
            <w:tcW w:w="2880" w:type="dxa"/>
          </w:tcPr>
          <w:p w14:paraId="635CFD94" w14:textId="77777777" w:rsidR="00D84F1D" w:rsidRDefault="00D84F1D"/>
        </w:tc>
        <w:tc>
          <w:tcPr>
            <w:tcW w:w="2880" w:type="dxa"/>
          </w:tcPr>
          <w:p w14:paraId="01790D3B" w14:textId="77777777" w:rsidR="00D84F1D" w:rsidRDefault="00D84F1D"/>
        </w:tc>
      </w:tr>
      <w:tr w:rsidR="00D84F1D" w14:paraId="172D6D0C" w14:textId="77777777">
        <w:tc>
          <w:tcPr>
            <w:tcW w:w="2880" w:type="dxa"/>
          </w:tcPr>
          <w:p w14:paraId="5F22E7CE" w14:textId="77777777" w:rsidR="00D84F1D" w:rsidRDefault="00D84F1D"/>
        </w:tc>
        <w:tc>
          <w:tcPr>
            <w:tcW w:w="2880" w:type="dxa"/>
          </w:tcPr>
          <w:p w14:paraId="5923BF96" w14:textId="77777777" w:rsidR="00D84F1D" w:rsidRDefault="00D84F1D"/>
        </w:tc>
        <w:tc>
          <w:tcPr>
            <w:tcW w:w="2880" w:type="dxa"/>
          </w:tcPr>
          <w:p w14:paraId="4B79B54F" w14:textId="77777777" w:rsidR="00D84F1D" w:rsidRDefault="00D84F1D"/>
        </w:tc>
      </w:tr>
      <w:tr w:rsidR="00D84F1D" w14:paraId="2DAA0C39" w14:textId="77777777">
        <w:tc>
          <w:tcPr>
            <w:tcW w:w="2880" w:type="dxa"/>
          </w:tcPr>
          <w:p w14:paraId="44BD1490" w14:textId="77777777" w:rsidR="00D84F1D" w:rsidRDefault="00D84F1D"/>
        </w:tc>
        <w:tc>
          <w:tcPr>
            <w:tcW w:w="2880" w:type="dxa"/>
          </w:tcPr>
          <w:p w14:paraId="24CAC2CA" w14:textId="77777777" w:rsidR="00D84F1D" w:rsidRDefault="00D84F1D"/>
        </w:tc>
        <w:tc>
          <w:tcPr>
            <w:tcW w:w="2880" w:type="dxa"/>
          </w:tcPr>
          <w:p w14:paraId="119F7722" w14:textId="77777777" w:rsidR="00D84F1D" w:rsidRDefault="00D84F1D"/>
        </w:tc>
      </w:tr>
      <w:tr w:rsidR="00D84F1D" w14:paraId="52A2A04A" w14:textId="77777777">
        <w:tc>
          <w:tcPr>
            <w:tcW w:w="2880" w:type="dxa"/>
          </w:tcPr>
          <w:p w14:paraId="6FA3BB60" w14:textId="77777777" w:rsidR="00D84F1D" w:rsidRDefault="00D84F1D"/>
        </w:tc>
        <w:tc>
          <w:tcPr>
            <w:tcW w:w="2880" w:type="dxa"/>
          </w:tcPr>
          <w:p w14:paraId="77583574" w14:textId="77777777" w:rsidR="00D84F1D" w:rsidRDefault="00D84F1D"/>
        </w:tc>
        <w:tc>
          <w:tcPr>
            <w:tcW w:w="2880" w:type="dxa"/>
          </w:tcPr>
          <w:p w14:paraId="0E078C6B" w14:textId="77777777" w:rsidR="00D84F1D" w:rsidRDefault="00D84F1D"/>
        </w:tc>
      </w:tr>
    </w:tbl>
    <w:p w14:paraId="43EC124C" w14:textId="77777777" w:rsidR="00D84F1D" w:rsidRDefault="00D84F1D"/>
    <w:p w14:paraId="5286B82A" w14:textId="77777777" w:rsidR="00D84F1D" w:rsidRDefault="00EB4C1B">
      <w:pPr>
        <w:pStyle w:val="Heading3"/>
      </w:pPr>
      <w:bookmarkStart w:id="16" w:name="_Toc157442995"/>
      <w:r>
        <w:rPr>
          <w:rFonts w:ascii="Graphik" w:hAnsi="Graphik"/>
        </w:rPr>
        <w:t>2.7.1 Issues</w:t>
      </w:r>
      <w:bookmarkEnd w:id="16"/>
    </w:p>
    <w:tbl>
      <w:tblPr>
        <w:tblStyle w:val="TableGrid"/>
        <w:tblW w:w="0" w:type="auto"/>
        <w:tblLook w:val="04A0" w:firstRow="1" w:lastRow="0" w:firstColumn="1" w:lastColumn="0" w:noHBand="0" w:noVBand="1"/>
      </w:tblPr>
      <w:tblGrid>
        <w:gridCol w:w="2833"/>
        <w:gridCol w:w="2850"/>
        <w:gridCol w:w="2842"/>
      </w:tblGrid>
      <w:tr w:rsidR="00D84F1D" w14:paraId="6250C94F" w14:textId="77777777">
        <w:tc>
          <w:tcPr>
            <w:tcW w:w="2880" w:type="dxa"/>
            <w:shd w:val="clear" w:color="auto" w:fill="800080"/>
          </w:tcPr>
          <w:p w14:paraId="1553F2D6" w14:textId="77777777" w:rsidR="00D84F1D" w:rsidRDefault="00EB4C1B">
            <w:pPr>
              <w:jc w:val="center"/>
            </w:pPr>
            <w:r>
              <w:rPr>
                <w:rFonts w:ascii="Calibri" w:hAnsi="Calibri"/>
                <w:b/>
                <w:color w:val="FFFFFF"/>
                <w:sz w:val="28"/>
              </w:rPr>
              <w:t>Issue Log ID</w:t>
            </w:r>
          </w:p>
        </w:tc>
        <w:tc>
          <w:tcPr>
            <w:tcW w:w="2880" w:type="dxa"/>
            <w:shd w:val="clear" w:color="auto" w:fill="800080"/>
          </w:tcPr>
          <w:p w14:paraId="5097AB79" w14:textId="77777777" w:rsidR="00D84F1D" w:rsidRDefault="00EB4C1B">
            <w:pPr>
              <w:jc w:val="center"/>
            </w:pPr>
            <w:r>
              <w:rPr>
                <w:rFonts w:ascii="Calibri" w:hAnsi="Calibri"/>
                <w:b/>
                <w:color w:val="FFFFFF"/>
                <w:sz w:val="28"/>
              </w:rPr>
              <w:t>Description</w:t>
            </w:r>
          </w:p>
        </w:tc>
        <w:tc>
          <w:tcPr>
            <w:tcW w:w="2880" w:type="dxa"/>
            <w:shd w:val="clear" w:color="auto" w:fill="800080"/>
          </w:tcPr>
          <w:p w14:paraId="659A0F7B" w14:textId="77777777" w:rsidR="00D84F1D" w:rsidRDefault="00EB4C1B">
            <w:pPr>
              <w:jc w:val="center"/>
            </w:pPr>
            <w:r>
              <w:rPr>
                <w:rFonts w:ascii="Calibri" w:hAnsi="Calibri"/>
                <w:b/>
                <w:color w:val="FFFFFF"/>
                <w:sz w:val="28"/>
              </w:rPr>
              <w:t>Remarks</w:t>
            </w:r>
          </w:p>
        </w:tc>
      </w:tr>
      <w:tr w:rsidR="00D84F1D" w14:paraId="670B1CFD" w14:textId="77777777">
        <w:tc>
          <w:tcPr>
            <w:tcW w:w="2880" w:type="dxa"/>
          </w:tcPr>
          <w:p w14:paraId="5047BD8E" w14:textId="77777777" w:rsidR="00D84F1D" w:rsidRDefault="00D84F1D"/>
        </w:tc>
        <w:tc>
          <w:tcPr>
            <w:tcW w:w="2880" w:type="dxa"/>
          </w:tcPr>
          <w:p w14:paraId="6B3FD2F7" w14:textId="77777777" w:rsidR="00D84F1D" w:rsidRDefault="00D84F1D"/>
        </w:tc>
        <w:tc>
          <w:tcPr>
            <w:tcW w:w="2880" w:type="dxa"/>
          </w:tcPr>
          <w:p w14:paraId="0A8D3A88" w14:textId="77777777" w:rsidR="00D84F1D" w:rsidRDefault="00D84F1D"/>
        </w:tc>
      </w:tr>
      <w:tr w:rsidR="00D84F1D" w14:paraId="4F64EE7F" w14:textId="77777777">
        <w:tc>
          <w:tcPr>
            <w:tcW w:w="2880" w:type="dxa"/>
          </w:tcPr>
          <w:p w14:paraId="30640ED8" w14:textId="77777777" w:rsidR="00D84F1D" w:rsidRDefault="00D84F1D"/>
        </w:tc>
        <w:tc>
          <w:tcPr>
            <w:tcW w:w="2880" w:type="dxa"/>
          </w:tcPr>
          <w:p w14:paraId="099A54C1" w14:textId="77777777" w:rsidR="00D84F1D" w:rsidRDefault="00D84F1D"/>
        </w:tc>
        <w:tc>
          <w:tcPr>
            <w:tcW w:w="2880" w:type="dxa"/>
          </w:tcPr>
          <w:p w14:paraId="00B23341" w14:textId="77777777" w:rsidR="00D84F1D" w:rsidRDefault="00D84F1D"/>
        </w:tc>
      </w:tr>
      <w:tr w:rsidR="00D84F1D" w14:paraId="5FA37441" w14:textId="77777777">
        <w:tc>
          <w:tcPr>
            <w:tcW w:w="2880" w:type="dxa"/>
          </w:tcPr>
          <w:p w14:paraId="6E1E6C94" w14:textId="77777777" w:rsidR="00D84F1D" w:rsidRDefault="00D84F1D"/>
        </w:tc>
        <w:tc>
          <w:tcPr>
            <w:tcW w:w="2880" w:type="dxa"/>
          </w:tcPr>
          <w:p w14:paraId="20386B65" w14:textId="77777777" w:rsidR="00D84F1D" w:rsidRDefault="00D84F1D"/>
        </w:tc>
        <w:tc>
          <w:tcPr>
            <w:tcW w:w="2880" w:type="dxa"/>
          </w:tcPr>
          <w:p w14:paraId="2F7CBE76" w14:textId="77777777" w:rsidR="00D84F1D" w:rsidRDefault="00D84F1D"/>
        </w:tc>
      </w:tr>
      <w:tr w:rsidR="00D84F1D" w14:paraId="089DAA37" w14:textId="77777777">
        <w:tc>
          <w:tcPr>
            <w:tcW w:w="2880" w:type="dxa"/>
          </w:tcPr>
          <w:p w14:paraId="1CAFD515" w14:textId="77777777" w:rsidR="00D84F1D" w:rsidRDefault="00D84F1D"/>
        </w:tc>
        <w:tc>
          <w:tcPr>
            <w:tcW w:w="2880" w:type="dxa"/>
          </w:tcPr>
          <w:p w14:paraId="208E3696" w14:textId="77777777" w:rsidR="00D84F1D" w:rsidRDefault="00D84F1D"/>
        </w:tc>
        <w:tc>
          <w:tcPr>
            <w:tcW w:w="2880" w:type="dxa"/>
          </w:tcPr>
          <w:p w14:paraId="0AD0D590" w14:textId="77777777" w:rsidR="00D84F1D" w:rsidRDefault="00D84F1D"/>
        </w:tc>
      </w:tr>
    </w:tbl>
    <w:p w14:paraId="2397BC99" w14:textId="77777777" w:rsidR="00D84F1D" w:rsidRDefault="00D84F1D"/>
    <w:p w14:paraId="0F2B1167" w14:textId="77777777" w:rsidR="00D84F1D" w:rsidRDefault="00EB4C1B">
      <w:pPr>
        <w:pStyle w:val="Heading1"/>
      </w:pPr>
      <w:bookmarkStart w:id="17" w:name="_Toc157442996"/>
      <w:r>
        <w:rPr>
          <w:rFonts w:ascii="Graphik" w:hAnsi="Graphik"/>
        </w:rPr>
        <w:t>3 Functional Design</w:t>
      </w:r>
      <w:bookmarkEnd w:id="17"/>
    </w:p>
    <w:p w14:paraId="04245DA0" w14:textId="77777777" w:rsidR="00D84F1D" w:rsidRDefault="00D84F1D"/>
    <w:p w14:paraId="0228873E" w14:textId="2BB77708" w:rsidR="00D84F1D" w:rsidRDefault="00EB4C1B">
      <w:pPr>
        <w:pStyle w:val="Heading2"/>
        <w:rPr>
          <w:rFonts w:ascii="Graphik" w:hAnsi="Graphik"/>
        </w:rPr>
      </w:pPr>
      <w:bookmarkStart w:id="18" w:name="_Toc157442997"/>
      <w:r>
        <w:rPr>
          <w:rFonts w:ascii="Graphik" w:hAnsi="Graphik"/>
        </w:rPr>
        <w:t>3.1 Functional Design Overview</w:t>
      </w:r>
      <w:bookmarkEnd w:id="18"/>
    </w:p>
    <w:p w14:paraId="231F8DAC" w14:textId="77777777" w:rsidR="007026E1" w:rsidRDefault="007026E1" w:rsidP="007026E1">
      <w:pPr>
        <w:rPr>
          <w:rFonts w:ascii="Graphik" w:hAnsi="Graphik"/>
          <w:sz w:val="24"/>
          <w:szCs w:val="26"/>
        </w:rPr>
      </w:pPr>
      <w:r>
        <w:rPr>
          <w:noProof/>
        </w:rPr>
        <w:drawing>
          <wp:inline distT="0" distB="0" distL="0" distR="0" wp14:anchorId="1F2137BD" wp14:editId="73727308">
            <wp:extent cx="4552950" cy="2463800"/>
            <wp:effectExtent l="0" t="0" r="0" b="0"/>
            <wp:docPr id="818925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52950" cy="2463800"/>
                    </a:xfrm>
                    <a:prstGeom prst="rect">
                      <a:avLst/>
                    </a:prstGeom>
                    <a:noFill/>
                    <a:ln>
                      <a:noFill/>
                    </a:ln>
                  </pic:spPr>
                </pic:pic>
              </a:graphicData>
            </a:graphic>
          </wp:inline>
        </w:drawing>
      </w:r>
      <w:bookmarkStart w:id="19" w:name="_Toc213525615"/>
      <w:bookmarkStart w:id="20" w:name="_Toc214443946"/>
      <w:bookmarkStart w:id="21" w:name="_Toc214444062"/>
      <w:bookmarkStart w:id="22" w:name="_Toc214444084"/>
      <w:bookmarkStart w:id="23" w:name="_Toc214783685"/>
      <w:bookmarkStart w:id="24" w:name="_Toc130828081"/>
    </w:p>
    <w:p w14:paraId="5157D705" w14:textId="6FC99329" w:rsidR="007026E1" w:rsidRPr="007026E1" w:rsidRDefault="007026E1" w:rsidP="007026E1">
      <w:pPr>
        <w:rPr>
          <w:rFonts w:asciiTheme="majorHAnsi" w:hAnsiTheme="majorHAnsi" w:cstheme="majorHAnsi"/>
          <w:b/>
          <w:bCs/>
          <w:color w:val="7030A0"/>
        </w:rPr>
      </w:pPr>
      <w:r w:rsidRPr="007026E1">
        <w:rPr>
          <w:rFonts w:asciiTheme="majorHAnsi" w:hAnsiTheme="majorHAnsi" w:cstheme="majorHAnsi"/>
          <w:b/>
          <w:bCs/>
          <w:color w:val="7030A0"/>
          <w:sz w:val="24"/>
          <w:szCs w:val="26"/>
        </w:rPr>
        <w:t>Process Inputs</w:t>
      </w:r>
      <w:bookmarkEnd w:id="19"/>
      <w:bookmarkEnd w:id="20"/>
      <w:bookmarkEnd w:id="21"/>
      <w:bookmarkEnd w:id="22"/>
      <w:bookmarkEnd w:id="23"/>
      <w:bookmarkEnd w:id="24"/>
    </w:p>
    <w:p w14:paraId="31E0CAC3" w14:textId="77777777" w:rsidR="007026E1" w:rsidRPr="007026E1" w:rsidRDefault="007026E1" w:rsidP="007026E1">
      <w:pPr>
        <w:pStyle w:val="Texto"/>
        <w:rPr>
          <w:rFonts w:asciiTheme="majorHAnsi" w:hAnsiTheme="majorHAnsi" w:cstheme="majorHAnsi"/>
          <w:lang w:val="en-US"/>
        </w:rPr>
      </w:pPr>
      <w:r w:rsidRPr="007026E1">
        <w:rPr>
          <w:rFonts w:asciiTheme="majorHAnsi" w:hAnsiTheme="majorHAnsi" w:cstheme="majorHAnsi"/>
          <w:lang w:val="en-US"/>
        </w:rPr>
        <w:t>Transaction: F110 and FBZ5.</w:t>
      </w:r>
    </w:p>
    <w:p w14:paraId="17CF5C8E" w14:textId="77777777" w:rsidR="007026E1" w:rsidRPr="007026E1" w:rsidRDefault="007026E1" w:rsidP="007026E1">
      <w:pPr>
        <w:pStyle w:val="paragraph"/>
        <w:spacing w:before="0" w:beforeAutospacing="0" w:after="0" w:afterAutospacing="0"/>
        <w:jc w:val="both"/>
        <w:textAlignment w:val="baseline"/>
        <w:rPr>
          <w:rFonts w:asciiTheme="majorHAnsi" w:hAnsiTheme="majorHAnsi" w:cstheme="majorHAnsi"/>
          <w:sz w:val="22"/>
          <w:szCs w:val="22"/>
        </w:rPr>
      </w:pPr>
      <w:r w:rsidRPr="007026E1">
        <w:rPr>
          <w:rStyle w:val="normaltextrun"/>
          <w:rFonts w:asciiTheme="majorHAnsi" w:hAnsiTheme="majorHAnsi" w:cstheme="majorHAnsi"/>
          <w:sz w:val="22"/>
          <w:szCs w:val="22"/>
          <w:lang w:val="en-GB"/>
        </w:rPr>
        <w:t>Process Flow for generating the Payment Advice output</w:t>
      </w:r>
      <w:r w:rsidRPr="007026E1">
        <w:rPr>
          <w:rStyle w:val="eop"/>
          <w:rFonts w:asciiTheme="majorHAnsi" w:hAnsiTheme="majorHAnsi" w:cstheme="majorHAnsi"/>
          <w:sz w:val="22"/>
          <w:szCs w:val="22"/>
        </w:rPr>
        <w:t>:</w:t>
      </w:r>
    </w:p>
    <w:p w14:paraId="091E7288" w14:textId="77777777" w:rsidR="007026E1" w:rsidRPr="007026E1" w:rsidRDefault="007026E1" w:rsidP="007026E1">
      <w:pPr>
        <w:pStyle w:val="paragraph"/>
        <w:numPr>
          <w:ilvl w:val="0"/>
          <w:numId w:val="23"/>
        </w:numPr>
        <w:spacing w:before="0" w:beforeAutospacing="0" w:after="0" w:afterAutospacing="0"/>
        <w:jc w:val="both"/>
        <w:textAlignment w:val="baseline"/>
        <w:rPr>
          <w:rFonts w:asciiTheme="majorHAnsi" w:hAnsiTheme="majorHAnsi" w:cstheme="majorHAnsi"/>
          <w:sz w:val="22"/>
          <w:szCs w:val="22"/>
        </w:rPr>
      </w:pPr>
      <w:r w:rsidRPr="007026E1">
        <w:rPr>
          <w:rStyle w:val="normaltextrun"/>
          <w:rFonts w:asciiTheme="majorHAnsi" w:hAnsiTheme="majorHAnsi" w:cstheme="majorHAnsi"/>
          <w:sz w:val="22"/>
          <w:szCs w:val="22"/>
        </w:rPr>
        <w:t>AP Processor will execute the Proposal run for open invoices based on parameters given in F110.</w:t>
      </w:r>
      <w:r w:rsidRPr="007026E1">
        <w:rPr>
          <w:rStyle w:val="eop"/>
          <w:rFonts w:asciiTheme="majorHAnsi" w:hAnsiTheme="majorHAnsi" w:cstheme="majorHAnsi"/>
          <w:sz w:val="22"/>
          <w:szCs w:val="22"/>
        </w:rPr>
        <w:t> </w:t>
      </w:r>
    </w:p>
    <w:p w14:paraId="701C6EB2" w14:textId="77777777" w:rsidR="007026E1" w:rsidRPr="007026E1" w:rsidRDefault="007026E1" w:rsidP="007026E1">
      <w:pPr>
        <w:pStyle w:val="paragraph"/>
        <w:numPr>
          <w:ilvl w:val="0"/>
          <w:numId w:val="23"/>
        </w:numPr>
        <w:spacing w:before="0" w:beforeAutospacing="0" w:after="0" w:afterAutospacing="0"/>
        <w:jc w:val="both"/>
        <w:textAlignment w:val="baseline"/>
        <w:rPr>
          <w:rFonts w:asciiTheme="majorHAnsi" w:hAnsiTheme="majorHAnsi" w:cstheme="majorHAnsi"/>
          <w:sz w:val="22"/>
          <w:szCs w:val="22"/>
        </w:rPr>
      </w:pPr>
      <w:r w:rsidRPr="007026E1">
        <w:rPr>
          <w:rStyle w:val="normaltextrun"/>
          <w:rFonts w:asciiTheme="majorHAnsi" w:hAnsiTheme="majorHAnsi" w:cstheme="majorHAnsi"/>
          <w:sz w:val="22"/>
          <w:szCs w:val="22"/>
        </w:rPr>
        <w:t>Proposal run will be executed.</w:t>
      </w:r>
      <w:r w:rsidRPr="007026E1">
        <w:rPr>
          <w:rStyle w:val="eop"/>
          <w:rFonts w:asciiTheme="majorHAnsi" w:hAnsiTheme="majorHAnsi" w:cstheme="majorHAnsi"/>
          <w:sz w:val="22"/>
          <w:szCs w:val="22"/>
        </w:rPr>
        <w:t> </w:t>
      </w:r>
    </w:p>
    <w:p w14:paraId="0DCF91B6" w14:textId="77777777" w:rsidR="007026E1" w:rsidRPr="007026E1" w:rsidRDefault="007026E1" w:rsidP="007026E1">
      <w:pPr>
        <w:pStyle w:val="paragraph"/>
        <w:numPr>
          <w:ilvl w:val="0"/>
          <w:numId w:val="23"/>
        </w:numPr>
        <w:spacing w:before="0" w:beforeAutospacing="0" w:after="0" w:afterAutospacing="0"/>
        <w:jc w:val="both"/>
        <w:textAlignment w:val="baseline"/>
        <w:rPr>
          <w:rFonts w:asciiTheme="majorHAnsi" w:hAnsiTheme="majorHAnsi" w:cstheme="majorHAnsi"/>
          <w:sz w:val="22"/>
          <w:szCs w:val="22"/>
        </w:rPr>
      </w:pPr>
      <w:r w:rsidRPr="007026E1">
        <w:rPr>
          <w:rStyle w:val="normaltextrun"/>
          <w:rFonts w:asciiTheme="majorHAnsi" w:hAnsiTheme="majorHAnsi" w:cstheme="majorHAnsi"/>
          <w:sz w:val="22"/>
          <w:szCs w:val="22"/>
          <w:lang w:val="en-GB"/>
        </w:rPr>
        <w:t>Proposal generated by the system based on the parameters will be /can be edited by the AP processor.</w:t>
      </w:r>
      <w:r w:rsidRPr="007026E1">
        <w:rPr>
          <w:rStyle w:val="eop"/>
          <w:rFonts w:asciiTheme="majorHAnsi" w:hAnsiTheme="majorHAnsi" w:cstheme="majorHAnsi"/>
          <w:sz w:val="22"/>
          <w:szCs w:val="22"/>
        </w:rPr>
        <w:t> </w:t>
      </w:r>
    </w:p>
    <w:p w14:paraId="6F15AE15" w14:textId="77777777" w:rsidR="007026E1" w:rsidRPr="007026E1" w:rsidRDefault="007026E1" w:rsidP="007026E1">
      <w:pPr>
        <w:pStyle w:val="paragraph"/>
        <w:numPr>
          <w:ilvl w:val="0"/>
          <w:numId w:val="23"/>
        </w:numPr>
        <w:spacing w:before="0" w:beforeAutospacing="0" w:after="0" w:afterAutospacing="0"/>
        <w:jc w:val="both"/>
        <w:textAlignment w:val="baseline"/>
        <w:rPr>
          <w:rStyle w:val="eop"/>
          <w:rFonts w:asciiTheme="majorHAnsi" w:hAnsiTheme="majorHAnsi" w:cstheme="majorHAnsi"/>
          <w:sz w:val="22"/>
          <w:szCs w:val="22"/>
        </w:rPr>
      </w:pPr>
      <w:r w:rsidRPr="007026E1">
        <w:rPr>
          <w:rStyle w:val="normaltextrun"/>
          <w:rFonts w:asciiTheme="majorHAnsi" w:hAnsiTheme="majorHAnsi" w:cstheme="majorHAnsi"/>
          <w:sz w:val="22"/>
          <w:szCs w:val="22"/>
          <w:lang w:val="en-GB"/>
        </w:rPr>
        <w:t>Payment run will be executed</w:t>
      </w:r>
      <w:r w:rsidRPr="007026E1">
        <w:rPr>
          <w:rStyle w:val="eop"/>
          <w:rFonts w:asciiTheme="majorHAnsi" w:hAnsiTheme="majorHAnsi" w:cstheme="majorHAnsi"/>
          <w:sz w:val="22"/>
          <w:szCs w:val="22"/>
        </w:rPr>
        <w:t>.</w:t>
      </w:r>
    </w:p>
    <w:p w14:paraId="2DC459F6" w14:textId="77777777" w:rsidR="007026E1" w:rsidRPr="007026E1" w:rsidRDefault="007026E1" w:rsidP="007026E1">
      <w:pPr>
        <w:pStyle w:val="paragraph"/>
        <w:numPr>
          <w:ilvl w:val="0"/>
          <w:numId w:val="23"/>
        </w:numPr>
        <w:spacing w:before="0" w:beforeAutospacing="0" w:after="0" w:afterAutospacing="0"/>
        <w:jc w:val="both"/>
        <w:textAlignment w:val="baseline"/>
        <w:rPr>
          <w:rFonts w:asciiTheme="majorHAnsi" w:hAnsiTheme="majorHAnsi" w:cstheme="majorHAnsi"/>
          <w:sz w:val="22"/>
          <w:szCs w:val="22"/>
        </w:rPr>
      </w:pPr>
      <w:r w:rsidRPr="007026E1">
        <w:rPr>
          <w:rStyle w:val="normaltextrun"/>
          <w:rFonts w:asciiTheme="majorHAnsi" w:hAnsiTheme="majorHAnsi" w:cstheme="majorHAnsi"/>
          <w:sz w:val="22"/>
          <w:szCs w:val="22"/>
          <w:lang w:val="en-GB"/>
        </w:rPr>
        <w:t>On successful execution of the payment run, the payment will be processed, and the Payment output will be generated in PDF format and will be sent out via email to the vendor.</w:t>
      </w:r>
      <w:r w:rsidRPr="007026E1">
        <w:rPr>
          <w:rStyle w:val="eop"/>
          <w:rFonts w:asciiTheme="majorHAnsi" w:hAnsiTheme="majorHAnsi" w:cstheme="majorHAnsi"/>
          <w:sz w:val="22"/>
          <w:szCs w:val="22"/>
        </w:rPr>
        <w:t> </w:t>
      </w:r>
    </w:p>
    <w:p w14:paraId="60BBEF6F" w14:textId="77777777" w:rsidR="007026E1" w:rsidRPr="007026E1" w:rsidRDefault="007026E1" w:rsidP="007026E1">
      <w:pPr>
        <w:pStyle w:val="paragraph"/>
        <w:numPr>
          <w:ilvl w:val="0"/>
          <w:numId w:val="23"/>
        </w:numPr>
        <w:spacing w:before="0" w:beforeAutospacing="0" w:after="0" w:afterAutospacing="0"/>
        <w:jc w:val="both"/>
        <w:textAlignment w:val="baseline"/>
        <w:rPr>
          <w:rFonts w:asciiTheme="majorHAnsi" w:hAnsiTheme="majorHAnsi" w:cstheme="majorHAnsi"/>
          <w:sz w:val="22"/>
          <w:szCs w:val="22"/>
        </w:rPr>
      </w:pPr>
      <w:r w:rsidRPr="007026E1">
        <w:rPr>
          <w:rStyle w:val="normaltextrun"/>
          <w:rFonts w:asciiTheme="majorHAnsi" w:hAnsiTheme="majorHAnsi" w:cstheme="majorHAnsi"/>
          <w:sz w:val="22"/>
          <w:szCs w:val="22"/>
          <w:lang w:val="en-GB"/>
        </w:rPr>
        <w:t>In case if the vendor email id is not maintained in the vendor master, the payment advice will only be generated as a spool and will not be sent in a mail. To trace if the mail was sent or not, the user can logon to the common mailbox maintained based on company code.</w:t>
      </w:r>
    </w:p>
    <w:p w14:paraId="143132EB" w14:textId="77777777" w:rsidR="007026E1" w:rsidRDefault="007026E1"/>
    <w:p w14:paraId="0363AFD6" w14:textId="77777777" w:rsidR="00D84F1D" w:rsidRDefault="00EB4C1B">
      <w:pPr>
        <w:pStyle w:val="Heading2"/>
      </w:pPr>
      <w:bookmarkStart w:id="25" w:name="_Toc157442998"/>
      <w:r>
        <w:rPr>
          <w:rFonts w:ascii="Graphik" w:hAnsi="Graphik"/>
        </w:rPr>
        <w:t>3.2 Existing process</w:t>
      </w:r>
      <w:bookmarkEnd w:id="25"/>
    </w:p>
    <w:p w14:paraId="1E49BF2E" w14:textId="77777777" w:rsidR="00D84F1D" w:rsidRDefault="00D84F1D"/>
    <w:p w14:paraId="0E3800F6" w14:textId="77777777" w:rsidR="00D84F1D" w:rsidRDefault="00EB4C1B">
      <w:pPr>
        <w:pStyle w:val="Heading2"/>
      </w:pPr>
      <w:bookmarkStart w:id="26" w:name="_Toc157442999"/>
      <w:r>
        <w:rPr>
          <w:rFonts w:ascii="Graphik" w:hAnsi="Graphik"/>
        </w:rPr>
        <w:t>3.3 Sub Process Flow and Activity</w:t>
      </w:r>
      <w:bookmarkEnd w:id="26"/>
    </w:p>
    <w:p w14:paraId="6B9C4A49" w14:textId="77777777" w:rsidR="00D84F1D" w:rsidRDefault="00D84F1D"/>
    <w:p w14:paraId="65DABFFD" w14:textId="1C29BF26" w:rsidR="00D84F1D" w:rsidRDefault="00EB4C1B">
      <w:pPr>
        <w:pStyle w:val="Heading2"/>
        <w:rPr>
          <w:rFonts w:ascii="Graphik" w:hAnsi="Graphik"/>
        </w:rPr>
      </w:pPr>
      <w:bookmarkStart w:id="27" w:name="_Toc157443000"/>
      <w:r>
        <w:rPr>
          <w:rFonts w:ascii="Graphik" w:hAnsi="Graphik"/>
        </w:rPr>
        <w:t>3.4 Necessary SAP Standard Configuration</w:t>
      </w:r>
      <w:bookmarkEnd w:id="27"/>
    </w:p>
    <w:p w14:paraId="1F9E15E3" w14:textId="42574D96" w:rsidR="00F64AEC" w:rsidRDefault="00F64AEC" w:rsidP="00F64AEC">
      <w:pPr>
        <w:rPr>
          <w:rFonts w:asciiTheme="majorHAnsi" w:eastAsia="Arial" w:hAnsiTheme="majorHAnsi" w:cstheme="majorHAnsi"/>
          <w:color w:val="000000"/>
        </w:rPr>
      </w:pPr>
    </w:p>
    <w:p w14:paraId="57163157" w14:textId="308F814A" w:rsidR="00D84F1D" w:rsidRDefault="00F64AEC">
      <w:pPr>
        <w:pStyle w:val="Heading2"/>
      </w:pPr>
      <w:bookmarkStart w:id="28" w:name="_Toc157443001"/>
      <w:r>
        <w:rPr>
          <w:rFonts w:ascii="Graphik" w:hAnsi="Graphik"/>
        </w:rPr>
        <w:t xml:space="preserve">3.5 Define Use Case / test </w:t>
      </w:r>
      <w:r w:rsidR="004933BC">
        <w:rPr>
          <w:rFonts w:ascii="Graphik" w:hAnsi="Graphik"/>
        </w:rPr>
        <w:t>case.</w:t>
      </w:r>
      <w:bookmarkEnd w:id="28"/>
    </w:p>
    <w:tbl>
      <w:tblPr>
        <w:tblStyle w:val="TableGrid"/>
        <w:tblW w:w="0" w:type="auto"/>
        <w:tblLook w:val="04A0" w:firstRow="1" w:lastRow="0" w:firstColumn="1" w:lastColumn="0" w:noHBand="0" w:noVBand="1"/>
      </w:tblPr>
      <w:tblGrid>
        <w:gridCol w:w="2124"/>
        <w:gridCol w:w="2125"/>
        <w:gridCol w:w="2136"/>
        <w:gridCol w:w="2140"/>
      </w:tblGrid>
      <w:tr w:rsidR="00D84F1D" w14:paraId="2D511DD9" w14:textId="77777777">
        <w:tc>
          <w:tcPr>
            <w:tcW w:w="2160" w:type="dxa"/>
            <w:shd w:val="clear" w:color="auto" w:fill="800080"/>
          </w:tcPr>
          <w:p w14:paraId="096FBA6A" w14:textId="77777777" w:rsidR="00D84F1D" w:rsidRDefault="00EB4C1B">
            <w:pPr>
              <w:jc w:val="center"/>
            </w:pPr>
            <w:r>
              <w:rPr>
                <w:rFonts w:ascii="Calibri" w:hAnsi="Calibri"/>
                <w:b/>
                <w:color w:val="FFFFFF"/>
                <w:sz w:val="28"/>
              </w:rPr>
              <w:t>Use case</w:t>
            </w:r>
          </w:p>
        </w:tc>
        <w:tc>
          <w:tcPr>
            <w:tcW w:w="2160" w:type="dxa"/>
            <w:shd w:val="clear" w:color="auto" w:fill="800080"/>
          </w:tcPr>
          <w:p w14:paraId="1E4F25E3" w14:textId="77777777" w:rsidR="00D84F1D" w:rsidRDefault="00EB4C1B">
            <w:pPr>
              <w:jc w:val="center"/>
            </w:pPr>
            <w:r>
              <w:rPr>
                <w:rFonts w:ascii="Calibri" w:hAnsi="Calibri"/>
                <w:b/>
                <w:color w:val="FFFFFF"/>
                <w:sz w:val="28"/>
              </w:rPr>
              <w:t>Test Case</w:t>
            </w:r>
          </w:p>
        </w:tc>
        <w:tc>
          <w:tcPr>
            <w:tcW w:w="2160" w:type="dxa"/>
            <w:shd w:val="clear" w:color="auto" w:fill="800080"/>
          </w:tcPr>
          <w:p w14:paraId="5D6D43D7" w14:textId="77777777" w:rsidR="00D84F1D" w:rsidRDefault="00EB4C1B">
            <w:pPr>
              <w:jc w:val="center"/>
            </w:pPr>
            <w:r>
              <w:rPr>
                <w:rFonts w:ascii="Calibri" w:hAnsi="Calibri"/>
                <w:b/>
                <w:color w:val="FFFFFF"/>
                <w:sz w:val="28"/>
              </w:rPr>
              <w:t>Test Scenario</w:t>
            </w:r>
          </w:p>
        </w:tc>
        <w:tc>
          <w:tcPr>
            <w:tcW w:w="2160" w:type="dxa"/>
            <w:shd w:val="clear" w:color="auto" w:fill="800080"/>
          </w:tcPr>
          <w:p w14:paraId="43D068CB" w14:textId="77777777" w:rsidR="00D84F1D" w:rsidRDefault="00EB4C1B">
            <w:pPr>
              <w:jc w:val="center"/>
            </w:pPr>
            <w:r>
              <w:rPr>
                <w:rFonts w:ascii="Calibri" w:hAnsi="Calibri"/>
                <w:b/>
                <w:color w:val="FFFFFF"/>
                <w:sz w:val="28"/>
              </w:rPr>
              <w:t xml:space="preserve">Process Hierarchy </w:t>
            </w:r>
          </w:p>
        </w:tc>
      </w:tr>
      <w:tr w:rsidR="00D84F1D" w14:paraId="08026793" w14:textId="77777777">
        <w:tc>
          <w:tcPr>
            <w:tcW w:w="2160" w:type="dxa"/>
          </w:tcPr>
          <w:p w14:paraId="1BF2C91A" w14:textId="77777777" w:rsidR="00D84F1D" w:rsidRDefault="00D84F1D"/>
        </w:tc>
        <w:tc>
          <w:tcPr>
            <w:tcW w:w="2160" w:type="dxa"/>
          </w:tcPr>
          <w:p w14:paraId="4C19B7EC" w14:textId="77777777" w:rsidR="00D84F1D" w:rsidRDefault="00D84F1D"/>
        </w:tc>
        <w:tc>
          <w:tcPr>
            <w:tcW w:w="2160" w:type="dxa"/>
          </w:tcPr>
          <w:p w14:paraId="11B1AB89" w14:textId="77777777" w:rsidR="00D84F1D" w:rsidRDefault="00D84F1D"/>
        </w:tc>
        <w:tc>
          <w:tcPr>
            <w:tcW w:w="2160" w:type="dxa"/>
          </w:tcPr>
          <w:p w14:paraId="680E4F3B" w14:textId="77777777" w:rsidR="00D84F1D" w:rsidRDefault="00D84F1D"/>
        </w:tc>
      </w:tr>
      <w:tr w:rsidR="00D84F1D" w14:paraId="685DB1B1" w14:textId="77777777">
        <w:tc>
          <w:tcPr>
            <w:tcW w:w="2160" w:type="dxa"/>
          </w:tcPr>
          <w:p w14:paraId="5F4C1D69" w14:textId="77777777" w:rsidR="00D84F1D" w:rsidRDefault="00D84F1D"/>
        </w:tc>
        <w:tc>
          <w:tcPr>
            <w:tcW w:w="2160" w:type="dxa"/>
          </w:tcPr>
          <w:p w14:paraId="06112907" w14:textId="77777777" w:rsidR="00D84F1D" w:rsidRDefault="00D84F1D"/>
        </w:tc>
        <w:tc>
          <w:tcPr>
            <w:tcW w:w="2160" w:type="dxa"/>
          </w:tcPr>
          <w:p w14:paraId="5B5FA9E3" w14:textId="77777777" w:rsidR="00D84F1D" w:rsidRDefault="00D84F1D"/>
        </w:tc>
        <w:tc>
          <w:tcPr>
            <w:tcW w:w="2160" w:type="dxa"/>
          </w:tcPr>
          <w:p w14:paraId="00055A16" w14:textId="77777777" w:rsidR="00D84F1D" w:rsidRDefault="00D84F1D"/>
        </w:tc>
      </w:tr>
      <w:tr w:rsidR="00D84F1D" w14:paraId="0B9F6918" w14:textId="77777777">
        <w:tc>
          <w:tcPr>
            <w:tcW w:w="2160" w:type="dxa"/>
          </w:tcPr>
          <w:p w14:paraId="6D76B9E0" w14:textId="77777777" w:rsidR="00D84F1D" w:rsidRDefault="00D84F1D"/>
        </w:tc>
        <w:tc>
          <w:tcPr>
            <w:tcW w:w="2160" w:type="dxa"/>
          </w:tcPr>
          <w:p w14:paraId="7EC5C79F" w14:textId="77777777" w:rsidR="00D84F1D" w:rsidRDefault="00D84F1D"/>
        </w:tc>
        <w:tc>
          <w:tcPr>
            <w:tcW w:w="2160" w:type="dxa"/>
          </w:tcPr>
          <w:p w14:paraId="04882BB5" w14:textId="77777777" w:rsidR="00D84F1D" w:rsidRDefault="00D84F1D"/>
        </w:tc>
        <w:tc>
          <w:tcPr>
            <w:tcW w:w="2160" w:type="dxa"/>
          </w:tcPr>
          <w:p w14:paraId="7701657D" w14:textId="77777777" w:rsidR="00D84F1D" w:rsidRDefault="00D84F1D"/>
        </w:tc>
      </w:tr>
      <w:tr w:rsidR="00D84F1D" w14:paraId="75335987" w14:textId="77777777">
        <w:tc>
          <w:tcPr>
            <w:tcW w:w="2160" w:type="dxa"/>
          </w:tcPr>
          <w:p w14:paraId="7D8F7AC8" w14:textId="77777777" w:rsidR="00D84F1D" w:rsidRDefault="00D84F1D"/>
        </w:tc>
        <w:tc>
          <w:tcPr>
            <w:tcW w:w="2160" w:type="dxa"/>
          </w:tcPr>
          <w:p w14:paraId="04664C49" w14:textId="77777777" w:rsidR="00D84F1D" w:rsidRDefault="00D84F1D"/>
        </w:tc>
        <w:tc>
          <w:tcPr>
            <w:tcW w:w="2160" w:type="dxa"/>
          </w:tcPr>
          <w:p w14:paraId="63894949" w14:textId="77777777" w:rsidR="00D84F1D" w:rsidRDefault="00D84F1D"/>
        </w:tc>
        <w:tc>
          <w:tcPr>
            <w:tcW w:w="2160" w:type="dxa"/>
          </w:tcPr>
          <w:p w14:paraId="24CD5B46" w14:textId="77777777" w:rsidR="00D84F1D" w:rsidRDefault="00D84F1D"/>
        </w:tc>
      </w:tr>
    </w:tbl>
    <w:p w14:paraId="4DFE8CB9" w14:textId="77777777" w:rsidR="00D84F1D" w:rsidRDefault="00D84F1D"/>
    <w:p w14:paraId="396978A3" w14:textId="77777777" w:rsidR="00D84F1D" w:rsidRDefault="00EB4C1B">
      <w:pPr>
        <w:pStyle w:val="Heading2"/>
      </w:pPr>
      <w:bookmarkStart w:id="29" w:name="_Toc157443002"/>
      <w:r>
        <w:rPr>
          <w:rFonts w:ascii="Graphik" w:hAnsi="Graphik"/>
        </w:rPr>
        <w:t>3.6 Detailed Requirement</w:t>
      </w:r>
      <w:bookmarkEnd w:id="29"/>
    </w:p>
    <w:p w14:paraId="6A318E60" w14:textId="77777777" w:rsidR="00764B05" w:rsidRDefault="00764B05" w:rsidP="00764B05">
      <w:pPr>
        <w:textAlignment w:val="baseline"/>
        <w:rPr>
          <w:rFonts w:ascii="Segoe UI" w:hAnsi="Segoe UI" w:cs="Segoe UI"/>
          <w:sz w:val="16"/>
          <w:szCs w:val="16"/>
        </w:rPr>
      </w:pPr>
      <w:r>
        <w:rPr>
          <w:rFonts w:cs="Arial"/>
          <w:b/>
          <w:bCs/>
          <w:i/>
          <w:iCs/>
          <w:sz w:val="18"/>
          <w:szCs w:val="18"/>
          <w:lang w:val="en-GB"/>
        </w:rPr>
        <w:t>Driver Program and Format Details</w:t>
      </w:r>
      <w:r>
        <w:rPr>
          <w:rFonts w:cs="Arial"/>
          <w:sz w:val="18"/>
          <w:szCs w:val="18"/>
        </w:rPr>
        <w:t> </w:t>
      </w:r>
    </w:p>
    <w:p w14:paraId="0A2FD75E" w14:textId="77777777" w:rsidR="00764B05" w:rsidRDefault="00764B05" w:rsidP="00764B05">
      <w:pPr>
        <w:textAlignment w:val="baseline"/>
        <w:rPr>
          <w:rFonts w:ascii="Segoe UI" w:hAnsi="Segoe UI" w:cs="Segoe UI"/>
          <w:sz w:val="18"/>
          <w:szCs w:val="18"/>
        </w:rPr>
      </w:pPr>
      <w:r>
        <w:rPr>
          <w:rFonts w:cs="Arial"/>
          <w:sz w:val="20"/>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26"/>
        <w:gridCol w:w="6299"/>
      </w:tblGrid>
      <w:tr w:rsidR="00764B05" w14:paraId="317CBA2E" w14:textId="77777777" w:rsidTr="00764B05">
        <w:trPr>
          <w:trHeight w:val="300"/>
        </w:trPr>
        <w:tc>
          <w:tcPr>
            <w:tcW w:w="2115" w:type="dxa"/>
            <w:tcBorders>
              <w:top w:val="single" w:sz="6" w:space="0" w:color="4F81BD"/>
              <w:left w:val="single" w:sz="6" w:space="0" w:color="4F81BD"/>
              <w:bottom w:val="single" w:sz="6" w:space="0" w:color="4F81BD"/>
              <w:right w:val="single" w:sz="6" w:space="0" w:color="4F81BD"/>
            </w:tcBorders>
            <w:shd w:val="clear" w:color="auto" w:fill="D3DFEE"/>
            <w:hideMark/>
          </w:tcPr>
          <w:p w14:paraId="6865D723" w14:textId="77777777" w:rsidR="00764B05" w:rsidRDefault="00764B05">
            <w:pPr>
              <w:textAlignment w:val="baseline"/>
              <w:rPr>
                <w:rFonts w:ascii="Arial" w:hAnsi="Arial" w:cs="Arial"/>
                <w:sz w:val="20"/>
                <w:szCs w:val="20"/>
              </w:rPr>
            </w:pPr>
            <w:r>
              <w:rPr>
                <w:rFonts w:cs="Arial"/>
                <w:b/>
                <w:bCs/>
                <w:sz w:val="20"/>
              </w:rPr>
              <w:t>Main Heading</w:t>
            </w:r>
            <w:r>
              <w:rPr>
                <w:rFonts w:cs="Arial"/>
                <w:sz w:val="20"/>
              </w:rPr>
              <w:t> </w:t>
            </w:r>
          </w:p>
        </w:tc>
        <w:tc>
          <w:tcPr>
            <w:tcW w:w="7215" w:type="dxa"/>
            <w:tcBorders>
              <w:top w:val="single" w:sz="6" w:space="0" w:color="4F81BD"/>
              <w:left w:val="single" w:sz="6" w:space="0" w:color="4F81BD"/>
              <w:bottom w:val="single" w:sz="6" w:space="0" w:color="4F81BD"/>
              <w:right w:val="single" w:sz="6" w:space="0" w:color="4F81BD"/>
            </w:tcBorders>
            <w:shd w:val="clear" w:color="auto" w:fill="D3DFEE"/>
            <w:hideMark/>
          </w:tcPr>
          <w:p w14:paraId="25FB3714" w14:textId="77777777" w:rsidR="00764B05" w:rsidRDefault="00764B05">
            <w:pPr>
              <w:textAlignment w:val="baseline"/>
              <w:rPr>
                <w:rFonts w:cs="Arial"/>
                <w:sz w:val="20"/>
              </w:rPr>
            </w:pPr>
            <w:r>
              <w:rPr>
                <w:rFonts w:cs="Arial"/>
                <w:sz w:val="20"/>
                <w:lang w:val="en-AU"/>
              </w:rPr>
              <w:t>The title Payment advice should appear on each page of the document.  Additionally, the page numbering should also appear on each page.</w:t>
            </w:r>
            <w:r>
              <w:rPr>
                <w:rFonts w:cs="Arial"/>
                <w:sz w:val="20"/>
              </w:rPr>
              <w:t> </w:t>
            </w:r>
          </w:p>
        </w:tc>
      </w:tr>
      <w:tr w:rsidR="00764B05" w14:paraId="746F11F8" w14:textId="77777777" w:rsidTr="00764B05">
        <w:trPr>
          <w:trHeight w:val="300"/>
        </w:trPr>
        <w:tc>
          <w:tcPr>
            <w:tcW w:w="2115" w:type="dxa"/>
            <w:tcBorders>
              <w:top w:val="single" w:sz="6" w:space="0" w:color="4F81BD"/>
              <w:left w:val="single" w:sz="6" w:space="0" w:color="4F81BD"/>
              <w:bottom w:val="single" w:sz="6" w:space="0" w:color="4F81BD"/>
              <w:right w:val="single" w:sz="6" w:space="0" w:color="4F81BD"/>
            </w:tcBorders>
            <w:hideMark/>
          </w:tcPr>
          <w:p w14:paraId="18FF4E3B" w14:textId="77777777" w:rsidR="00764B05" w:rsidRDefault="00764B05">
            <w:pPr>
              <w:textAlignment w:val="baseline"/>
              <w:rPr>
                <w:rFonts w:cs="Arial"/>
                <w:sz w:val="20"/>
              </w:rPr>
            </w:pPr>
            <w:proofErr w:type="gramStart"/>
            <w:r>
              <w:rPr>
                <w:rFonts w:cs="Arial"/>
                <w:b/>
                <w:bCs/>
                <w:sz w:val="20"/>
              </w:rPr>
              <w:t>Sub Heading</w:t>
            </w:r>
            <w:proofErr w:type="gramEnd"/>
            <w:r>
              <w:rPr>
                <w:rFonts w:cs="Arial"/>
                <w:sz w:val="20"/>
              </w:rPr>
              <w:t> </w:t>
            </w:r>
          </w:p>
        </w:tc>
        <w:tc>
          <w:tcPr>
            <w:tcW w:w="7215" w:type="dxa"/>
            <w:tcBorders>
              <w:top w:val="single" w:sz="6" w:space="0" w:color="4F81BD"/>
              <w:left w:val="single" w:sz="6" w:space="0" w:color="4F81BD"/>
              <w:bottom w:val="single" w:sz="6" w:space="0" w:color="4F81BD"/>
              <w:right w:val="single" w:sz="6" w:space="0" w:color="4F81BD"/>
            </w:tcBorders>
            <w:hideMark/>
          </w:tcPr>
          <w:p w14:paraId="1568E6E8" w14:textId="77777777" w:rsidR="00764B05" w:rsidRDefault="00764B05">
            <w:pPr>
              <w:jc w:val="both"/>
              <w:textAlignment w:val="baseline"/>
              <w:rPr>
                <w:rFonts w:cs="Arial"/>
                <w:sz w:val="20"/>
              </w:rPr>
            </w:pPr>
            <w:r>
              <w:rPr>
                <w:rFonts w:cs="Arial"/>
                <w:sz w:val="20"/>
              </w:rPr>
              <w:t> </w:t>
            </w:r>
          </w:p>
        </w:tc>
      </w:tr>
      <w:tr w:rsidR="00764B05" w14:paraId="4957D950" w14:textId="77777777" w:rsidTr="00764B05">
        <w:trPr>
          <w:trHeight w:val="300"/>
        </w:trPr>
        <w:tc>
          <w:tcPr>
            <w:tcW w:w="2115" w:type="dxa"/>
            <w:tcBorders>
              <w:top w:val="single" w:sz="6" w:space="0" w:color="4F81BD"/>
              <w:left w:val="single" w:sz="6" w:space="0" w:color="4F81BD"/>
              <w:bottom w:val="single" w:sz="6" w:space="0" w:color="4F81BD"/>
              <w:right w:val="single" w:sz="6" w:space="0" w:color="4F81BD"/>
            </w:tcBorders>
            <w:shd w:val="clear" w:color="auto" w:fill="D3DFEE"/>
            <w:hideMark/>
          </w:tcPr>
          <w:p w14:paraId="64114011" w14:textId="77777777" w:rsidR="00764B05" w:rsidRDefault="00764B05">
            <w:pPr>
              <w:textAlignment w:val="baseline"/>
              <w:rPr>
                <w:rFonts w:cs="Arial"/>
                <w:sz w:val="20"/>
              </w:rPr>
            </w:pPr>
            <w:r>
              <w:rPr>
                <w:rFonts w:cs="Arial"/>
                <w:b/>
                <w:bCs/>
                <w:sz w:val="20"/>
              </w:rPr>
              <w:t>Totaling</w:t>
            </w:r>
            <w:r>
              <w:rPr>
                <w:rFonts w:cs="Arial"/>
                <w:sz w:val="20"/>
              </w:rPr>
              <w:t> </w:t>
            </w:r>
          </w:p>
        </w:tc>
        <w:tc>
          <w:tcPr>
            <w:tcW w:w="7215" w:type="dxa"/>
            <w:tcBorders>
              <w:top w:val="single" w:sz="6" w:space="0" w:color="4F81BD"/>
              <w:left w:val="single" w:sz="6" w:space="0" w:color="4F81BD"/>
              <w:bottom w:val="single" w:sz="6" w:space="0" w:color="4F81BD"/>
              <w:right w:val="single" w:sz="6" w:space="0" w:color="4F81BD"/>
            </w:tcBorders>
            <w:shd w:val="clear" w:color="auto" w:fill="D3DFEE"/>
            <w:hideMark/>
          </w:tcPr>
          <w:p w14:paraId="04D3B873" w14:textId="77777777" w:rsidR="00764B05" w:rsidRDefault="00764B05">
            <w:pPr>
              <w:jc w:val="both"/>
              <w:textAlignment w:val="baseline"/>
              <w:rPr>
                <w:rFonts w:cs="Arial"/>
                <w:sz w:val="20"/>
              </w:rPr>
            </w:pPr>
            <w:r>
              <w:rPr>
                <w:rFonts w:cs="Arial"/>
                <w:sz w:val="20"/>
              </w:rPr>
              <w:t> </w:t>
            </w:r>
          </w:p>
        </w:tc>
      </w:tr>
      <w:tr w:rsidR="00764B05" w14:paraId="51690481" w14:textId="77777777" w:rsidTr="00764B05">
        <w:trPr>
          <w:trHeight w:val="300"/>
        </w:trPr>
        <w:tc>
          <w:tcPr>
            <w:tcW w:w="2115" w:type="dxa"/>
            <w:tcBorders>
              <w:top w:val="single" w:sz="6" w:space="0" w:color="4F81BD"/>
              <w:left w:val="single" w:sz="6" w:space="0" w:color="4F81BD"/>
              <w:bottom w:val="single" w:sz="6" w:space="0" w:color="4F81BD"/>
              <w:right w:val="single" w:sz="6" w:space="0" w:color="4F81BD"/>
            </w:tcBorders>
            <w:hideMark/>
          </w:tcPr>
          <w:p w14:paraId="4A389B1E" w14:textId="77777777" w:rsidR="00764B05" w:rsidRDefault="00764B05">
            <w:pPr>
              <w:textAlignment w:val="baseline"/>
              <w:rPr>
                <w:rFonts w:cs="Arial"/>
                <w:sz w:val="20"/>
              </w:rPr>
            </w:pPr>
            <w:r>
              <w:rPr>
                <w:rFonts w:cs="Arial"/>
                <w:b/>
                <w:bCs/>
                <w:sz w:val="20"/>
              </w:rPr>
              <w:t>Page Breaks</w:t>
            </w:r>
            <w:r>
              <w:rPr>
                <w:rFonts w:cs="Arial"/>
                <w:sz w:val="20"/>
              </w:rPr>
              <w:t> </w:t>
            </w:r>
          </w:p>
        </w:tc>
        <w:tc>
          <w:tcPr>
            <w:tcW w:w="7215" w:type="dxa"/>
            <w:tcBorders>
              <w:top w:val="single" w:sz="6" w:space="0" w:color="4F81BD"/>
              <w:left w:val="single" w:sz="6" w:space="0" w:color="4F81BD"/>
              <w:bottom w:val="single" w:sz="6" w:space="0" w:color="4F81BD"/>
              <w:right w:val="single" w:sz="6" w:space="0" w:color="4F81BD"/>
            </w:tcBorders>
            <w:hideMark/>
          </w:tcPr>
          <w:p w14:paraId="78A3AB8E" w14:textId="77777777" w:rsidR="00764B05" w:rsidRDefault="00764B05">
            <w:pPr>
              <w:jc w:val="both"/>
              <w:textAlignment w:val="baseline"/>
              <w:rPr>
                <w:rFonts w:cs="Arial"/>
                <w:sz w:val="20"/>
              </w:rPr>
            </w:pPr>
            <w:r>
              <w:rPr>
                <w:rFonts w:cs="Arial"/>
                <w:sz w:val="20"/>
                <w:lang w:val="de-DE"/>
              </w:rPr>
              <w:t>Based on the page breaks above a new Payment advice should be created for each change of currency within a vendor and above this for each change of vendor within the company code. Implicitly this defines a new page break.</w:t>
            </w:r>
            <w:r>
              <w:rPr>
                <w:rFonts w:cs="Arial"/>
                <w:sz w:val="20"/>
              </w:rPr>
              <w:t> </w:t>
            </w:r>
          </w:p>
          <w:p w14:paraId="39F968BD" w14:textId="77777777" w:rsidR="00764B05" w:rsidRDefault="00764B05">
            <w:pPr>
              <w:jc w:val="both"/>
              <w:textAlignment w:val="baseline"/>
              <w:rPr>
                <w:rFonts w:cs="Arial"/>
                <w:sz w:val="20"/>
              </w:rPr>
            </w:pPr>
            <w:r>
              <w:rPr>
                <w:rFonts w:cs="Arial"/>
                <w:sz w:val="20"/>
              </w:rPr>
              <w:t> </w:t>
            </w:r>
          </w:p>
          <w:p w14:paraId="3033E1C5" w14:textId="77777777" w:rsidR="00764B05" w:rsidRDefault="00764B05">
            <w:pPr>
              <w:jc w:val="both"/>
              <w:textAlignment w:val="baseline"/>
              <w:rPr>
                <w:rFonts w:cs="Arial"/>
                <w:sz w:val="20"/>
              </w:rPr>
            </w:pPr>
            <w:r>
              <w:rPr>
                <w:rFonts w:cs="Arial"/>
                <w:sz w:val="20"/>
                <w:lang w:val="de-DE"/>
              </w:rPr>
              <w:t>If the number of line items exceed page capacity a new page with line item details along with column heading should be printed in the new page. </w:t>
            </w:r>
            <w:r>
              <w:rPr>
                <w:rFonts w:cs="Arial"/>
                <w:sz w:val="20"/>
              </w:rPr>
              <w:t> </w:t>
            </w:r>
          </w:p>
        </w:tc>
      </w:tr>
      <w:tr w:rsidR="00764B05" w14:paraId="390C18F3" w14:textId="77777777" w:rsidTr="00764B05">
        <w:trPr>
          <w:trHeight w:val="300"/>
        </w:trPr>
        <w:tc>
          <w:tcPr>
            <w:tcW w:w="2115" w:type="dxa"/>
            <w:tcBorders>
              <w:top w:val="single" w:sz="6" w:space="0" w:color="4F81BD"/>
              <w:left w:val="single" w:sz="6" w:space="0" w:color="4F81BD"/>
              <w:bottom w:val="single" w:sz="6" w:space="0" w:color="4F81BD"/>
              <w:right w:val="single" w:sz="6" w:space="0" w:color="4F81BD"/>
            </w:tcBorders>
            <w:shd w:val="clear" w:color="auto" w:fill="D3DFEE"/>
            <w:hideMark/>
          </w:tcPr>
          <w:p w14:paraId="44DE9CB5" w14:textId="77777777" w:rsidR="00764B05" w:rsidRDefault="00764B05">
            <w:pPr>
              <w:textAlignment w:val="baseline"/>
              <w:rPr>
                <w:rFonts w:cs="Arial"/>
                <w:sz w:val="20"/>
              </w:rPr>
            </w:pPr>
            <w:r>
              <w:rPr>
                <w:rFonts w:cs="Arial"/>
                <w:b/>
                <w:bCs/>
                <w:sz w:val="20"/>
              </w:rPr>
              <w:t>Report Paper Size</w:t>
            </w:r>
            <w:r>
              <w:rPr>
                <w:rFonts w:cs="Arial"/>
                <w:sz w:val="20"/>
              </w:rPr>
              <w:t> </w:t>
            </w:r>
          </w:p>
        </w:tc>
        <w:tc>
          <w:tcPr>
            <w:tcW w:w="7215" w:type="dxa"/>
            <w:tcBorders>
              <w:top w:val="single" w:sz="6" w:space="0" w:color="4F81BD"/>
              <w:left w:val="single" w:sz="6" w:space="0" w:color="4F81BD"/>
              <w:bottom w:val="single" w:sz="6" w:space="0" w:color="4F81BD"/>
              <w:right w:val="single" w:sz="6" w:space="0" w:color="4F81BD"/>
            </w:tcBorders>
            <w:shd w:val="clear" w:color="auto" w:fill="D3DFEE"/>
            <w:hideMark/>
          </w:tcPr>
          <w:p w14:paraId="2B2EAF69" w14:textId="77777777" w:rsidR="00764B05" w:rsidRDefault="00764B05">
            <w:pPr>
              <w:jc w:val="both"/>
              <w:textAlignment w:val="baseline"/>
              <w:rPr>
                <w:rFonts w:cs="Arial"/>
                <w:sz w:val="20"/>
              </w:rPr>
            </w:pPr>
            <w:r>
              <w:rPr>
                <w:rFonts w:cs="Arial"/>
                <w:sz w:val="20"/>
              </w:rPr>
              <w:t>A4 Size Paper </w:t>
            </w:r>
          </w:p>
        </w:tc>
      </w:tr>
      <w:tr w:rsidR="00764B05" w14:paraId="4957DD21" w14:textId="77777777" w:rsidTr="00764B05">
        <w:trPr>
          <w:trHeight w:val="300"/>
        </w:trPr>
        <w:tc>
          <w:tcPr>
            <w:tcW w:w="2115" w:type="dxa"/>
            <w:tcBorders>
              <w:top w:val="single" w:sz="6" w:space="0" w:color="4F81BD"/>
              <w:left w:val="single" w:sz="6" w:space="0" w:color="4F81BD"/>
              <w:bottom w:val="single" w:sz="6" w:space="0" w:color="4F81BD"/>
              <w:right w:val="single" w:sz="6" w:space="0" w:color="4F81BD"/>
            </w:tcBorders>
            <w:shd w:val="clear" w:color="auto" w:fill="D3DFEE"/>
            <w:hideMark/>
          </w:tcPr>
          <w:p w14:paraId="2025F8E6" w14:textId="77777777" w:rsidR="00764B05" w:rsidRDefault="00764B05">
            <w:pPr>
              <w:textAlignment w:val="baseline"/>
              <w:rPr>
                <w:rFonts w:cs="Arial"/>
                <w:sz w:val="20"/>
              </w:rPr>
            </w:pPr>
            <w:r>
              <w:rPr>
                <w:rFonts w:cs="Arial"/>
                <w:b/>
                <w:bCs/>
                <w:sz w:val="20"/>
              </w:rPr>
              <w:t>Color Definition</w:t>
            </w:r>
            <w:r>
              <w:rPr>
                <w:rFonts w:cs="Arial"/>
                <w:sz w:val="20"/>
              </w:rPr>
              <w:t> </w:t>
            </w:r>
          </w:p>
        </w:tc>
        <w:tc>
          <w:tcPr>
            <w:tcW w:w="7215" w:type="dxa"/>
            <w:tcBorders>
              <w:top w:val="single" w:sz="6" w:space="0" w:color="4F81BD"/>
              <w:left w:val="single" w:sz="6" w:space="0" w:color="4F81BD"/>
              <w:bottom w:val="single" w:sz="6" w:space="0" w:color="4F81BD"/>
              <w:right w:val="single" w:sz="6" w:space="0" w:color="4F81BD"/>
            </w:tcBorders>
            <w:shd w:val="clear" w:color="auto" w:fill="D3DFEE"/>
            <w:hideMark/>
          </w:tcPr>
          <w:p w14:paraId="6BCA4221" w14:textId="77777777" w:rsidR="00764B05" w:rsidRDefault="00764B05">
            <w:pPr>
              <w:jc w:val="both"/>
              <w:textAlignment w:val="baseline"/>
              <w:rPr>
                <w:rFonts w:cs="Arial"/>
                <w:sz w:val="20"/>
              </w:rPr>
            </w:pPr>
            <w:r>
              <w:rPr>
                <w:rFonts w:cs="Arial"/>
                <w:sz w:val="20"/>
              </w:rPr>
              <w:t> </w:t>
            </w:r>
          </w:p>
        </w:tc>
      </w:tr>
      <w:tr w:rsidR="00764B05" w14:paraId="336FFB95" w14:textId="77777777" w:rsidTr="00764B05">
        <w:trPr>
          <w:trHeight w:val="300"/>
        </w:trPr>
        <w:tc>
          <w:tcPr>
            <w:tcW w:w="2115" w:type="dxa"/>
            <w:tcBorders>
              <w:top w:val="single" w:sz="6" w:space="0" w:color="4F81BD"/>
              <w:left w:val="single" w:sz="6" w:space="0" w:color="4F81BD"/>
              <w:bottom w:val="single" w:sz="6" w:space="0" w:color="4F81BD"/>
              <w:right w:val="single" w:sz="6" w:space="0" w:color="4F81BD"/>
            </w:tcBorders>
            <w:hideMark/>
          </w:tcPr>
          <w:p w14:paraId="4ACB1F9E" w14:textId="77777777" w:rsidR="00764B05" w:rsidRDefault="00764B05">
            <w:pPr>
              <w:textAlignment w:val="baseline"/>
              <w:rPr>
                <w:rFonts w:cs="Arial"/>
                <w:sz w:val="20"/>
              </w:rPr>
            </w:pPr>
            <w:r>
              <w:rPr>
                <w:rFonts w:cs="Arial"/>
                <w:b/>
                <w:bCs/>
                <w:sz w:val="20"/>
              </w:rPr>
              <w:t>Sort Sequence</w:t>
            </w:r>
            <w:r>
              <w:rPr>
                <w:rFonts w:cs="Arial"/>
                <w:sz w:val="20"/>
              </w:rPr>
              <w:t> </w:t>
            </w:r>
          </w:p>
        </w:tc>
        <w:tc>
          <w:tcPr>
            <w:tcW w:w="7215" w:type="dxa"/>
            <w:tcBorders>
              <w:top w:val="single" w:sz="6" w:space="0" w:color="4F81BD"/>
              <w:left w:val="single" w:sz="6" w:space="0" w:color="4F81BD"/>
              <w:bottom w:val="single" w:sz="6" w:space="0" w:color="4F81BD"/>
              <w:right w:val="single" w:sz="6" w:space="0" w:color="4F81BD"/>
            </w:tcBorders>
            <w:hideMark/>
          </w:tcPr>
          <w:p w14:paraId="6D88C810" w14:textId="77777777" w:rsidR="00764B05" w:rsidRDefault="00764B05">
            <w:pPr>
              <w:textAlignment w:val="baseline"/>
              <w:rPr>
                <w:rFonts w:cs="Arial"/>
                <w:sz w:val="20"/>
              </w:rPr>
            </w:pPr>
            <w:r>
              <w:rPr>
                <w:rFonts w:cs="Arial"/>
                <w:sz w:val="20"/>
                <w:lang w:val="en-AU"/>
              </w:rPr>
              <w:t xml:space="preserve">The form should be sorted by company code, </w:t>
            </w:r>
            <w:proofErr w:type="gramStart"/>
            <w:r>
              <w:rPr>
                <w:rFonts w:cs="Arial"/>
                <w:sz w:val="20"/>
                <w:lang w:val="en-AU"/>
              </w:rPr>
              <w:t>vendor</w:t>
            </w:r>
            <w:proofErr w:type="gramEnd"/>
            <w:r>
              <w:rPr>
                <w:rFonts w:cs="Arial"/>
                <w:sz w:val="20"/>
                <w:lang w:val="en-AU"/>
              </w:rPr>
              <w:t xml:space="preserve"> and currency.  A new Payment advice should be created for each change of currency within a vendor and above this for each change of vendor within the company code</w:t>
            </w:r>
            <w:r>
              <w:rPr>
                <w:rFonts w:cs="Arial"/>
                <w:sz w:val="20"/>
              </w:rPr>
              <w:t> </w:t>
            </w:r>
          </w:p>
        </w:tc>
      </w:tr>
      <w:tr w:rsidR="00764B05" w14:paraId="628DF9B0" w14:textId="77777777" w:rsidTr="00764B05">
        <w:trPr>
          <w:trHeight w:val="300"/>
        </w:trPr>
        <w:tc>
          <w:tcPr>
            <w:tcW w:w="2115" w:type="dxa"/>
            <w:tcBorders>
              <w:top w:val="single" w:sz="6" w:space="0" w:color="4F81BD"/>
              <w:left w:val="single" w:sz="6" w:space="0" w:color="4F81BD"/>
              <w:bottom w:val="single" w:sz="6" w:space="0" w:color="4F81BD"/>
              <w:right w:val="single" w:sz="6" w:space="0" w:color="4F81BD"/>
            </w:tcBorders>
            <w:shd w:val="clear" w:color="auto" w:fill="D3DFEE"/>
            <w:hideMark/>
          </w:tcPr>
          <w:p w14:paraId="6A136103" w14:textId="77777777" w:rsidR="00764B05" w:rsidRDefault="00764B05">
            <w:pPr>
              <w:textAlignment w:val="baseline"/>
              <w:rPr>
                <w:rFonts w:cs="Arial"/>
                <w:sz w:val="20"/>
              </w:rPr>
            </w:pPr>
            <w:r>
              <w:rPr>
                <w:rFonts w:cs="Arial"/>
                <w:b/>
                <w:bCs/>
                <w:sz w:val="20"/>
              </w:rPr>
              <w:t>Stationery</w:t>
            </w:r>
            <w:r>
              <w:rPr>
                <w:rFonts w:cs="Arial"/>
                <w:sz w:val="20"/>
              </w:rPr>
              <w:t> </w:t>
            </w:r>
          </w:p>
        </w:tc>
        <w:tc>
          <w:tcPr>
            <w:tcW w:w="7215" w:type="dxa"/>
            <w:tcBorders>
              <w:top w:val="single" w:sz="6" w:space="0" w:color="4F81BD"/>
              <w:left w:val="single" w:sz="6" w:space="0" w:color="4F81BD"/>
              <w:bottom w:val="single" w:sz="6" w:space="0" w:color="4F81BD"/>
              <w:right w:val="single" w:sz="6" w:space="0" w:color="4F81BD"/>
            </w:tcBorders>
            <w:shd w:val="clear" w:color="auto" w:fill="D3DFEE"/>
            <w:hideMark/>
          </w:tcPr>
          <w:p w14:paraId="047DA0C9" w14:textId="77777777" w:rsidR="00764B05" w:rsidRDefault="00764B05">
            <w:pPr>
              <w:jc w:val="both"/>
              <w:textAlignment w:val="baseline"/>
              <w:rPr>
                <w:rFonts w:cs="Arial"/>
                <w:sz w:val="20"/>
              </w:rPr>
            </w:pPr>
            <w:r>
              <w:rPr>
                <w:rFonts w:cs="Arial"/>
                <w:sz w:val="20"/>
              </w:rPr>
              <w:t>Current default settings for output device as provided by SAP for each region should be same.  The default settings will be used to print form.   </w:t>
            </w:r>
          </w:p>
        </w:tc>
      </w:tr>
      <w:tr w:rsidR="00764B05" w14:paraId="37B1439F" w14:textId="77777777" w:rsidTr="00764B05">
        <w:trPr>
          <w:trHeight w:val="300"/>
        </w:trPr>
        <w:tc>
          <w:tcPr>
            <w:tcW w:w="2115" w:type="dxa"/>
            <w:tcBorders>
              <w:top w:val="single" w:sz="6" w:space="0" w:color="4F81BD"/>
              <w:left w:val="single" w:sz="6" w:space="0" w:color="4F81BD"/>
              <w:bottom w:val="single" w:sz="6" w:space="0" w:color="4F81BD"/>
              <w:right w:val="single" w:sz="6" w:space="0" w:color="4F81BD"/>
            </w:tcBorders>
            <w:hideMark/>
          </w:tcPr>
          <w:p w14:paraId="7BB0B764" w14:textId="77777777" w:rsidR="00764B05" w:rsidRDefault="00764B05">
            <w:pPr>
              <w:textAlignment w:val="baseline"/>
              <w:rPr>
                <w:rFonts w:cs="Arial"/>
                <w:sz w:val="20"/>
              </w:rPr>
            </w:pPr>
            <w:r>
              <w:rPr>
                <w:rFonts w:cs="Arial"/>
                <w:b/>
                <w:bCs/>
                <w:sz w:val="20"/>
              </w:rPr>
              <w:t>Barcode</w:t>
            </w:r>
            <w:r>
              <w:rPr>
                <w:rFonts w:cs="Arial"/>
                <w:sz w:val="20"/>
              </w:rPr>
              <w:t> </w:t>
            </w:r>
          </w:p>
        </w:tc>
        <w:tc>
          <w:tcPr>
            <w:tcW w:w="7215" w:type="dxa"/>
            <w:tcBorders>
              <w:top w:val="single" w:sz="6" w:space="0" w:color="4F81BD"/>
              <w:left w:val="single" w:sz="6" w:space="0" w:color="4F81BD"/>
              <w:bottom w:val="single" w:sz="6" w:space="0" w:color="4F81BD"/>
              <w:right w:val="single" w:sz="6" w:space="0" w:color="4F81BD"/>
            </w:tcBorders>
            <w:hideMark/>
          </w:tcPr>
          <w:p w14:paraId="45786B18" w14:textId="77777777" w:rsidR="00764B05" w:rsidRDefault="00764B05">
            <w:pPr>
              <w:jc w:val="both"/>
              <w:textAlignment w:val="baseline"/>
              <w:rPr>
                <w:rFonts w:cs="Arial"/>
                <w:sz w:val="20"/>
              </w:rPr>
            </w:pPr>
            <w:r>
              <w:rPr>
                <w:rFonts w:cs="Arial"/>
                <w:sz w:val="20"/>
              </w:rPr>
              <w:t>NA </w:t>
            </w:r>
          </w:p>
        </w:tc>
      </w:tr>
      <w:tr w:rsidR="00764B05" w14:paraId="7BC645AD" w14:textId="77777777" w:rsidTr="00764B05">
        <w:trPr>
          <w:trHeight w:val="300"/>
        </w:trPr>
        <w:tc>
          <w:tcPr>
            <w:tcW w:w="2115" w:type="dxa"/>
            <w:tcBorders>
              <w:top w:val="single" w:sz="6" w:space="0" w:color="4F81BD"/>
              <w:left w:val="single" w:sz="6" w:space="0" w:color="4F81BD"/>
              <w:bottom w:val="single" w:sz="6" w:space="0" w:color="4F81BD"/>
              <w:right w:val="single" w:sz="6" w:space="0" w:color="4F81BD"/>
            </w:tcBorders>
            <w:shd w:val="clear" w:color="auto" w:fill="D3DFEE"/>
            <w:hideMark/>
          </w:tcPr>
          <w:p w14:paraId="267C04AD" w14:textId="77777777" w:rsidR="00764B05" w:rsidRDefault="00764B05">
            <w:pPr>
              <w:textAlignment w:val="baseline"/>
              <w:rPr>
                <w:rFonts w:cs="Arial"/>
                <w:sz w:val="20"/>
              </w:rPr>
            </w:pPr>
            <w:r>
              <w:rPr>
                <w:rFonts w:cs="Arial"/>
                <w:b/>
                <w:bCs/>
                <w:sz w:val="20"/>
                <w:lang w:val="fr-FR"/>
              </w:rPr>
              <w:t>Output Type (Mail/Fax/</w:t>
            </w:r>
            <w:proofErr w:type="spellStart"/>
            <w:r>
              <w:rPr>
                <w:rFonts w:cs="Arial"/>
                <w:b/>
                <w:bCs/>
                <w:sz w:val="20"/>
                <w:lang w:val="fr-FR"/>
              </w:rPr>
              <w:t>Print</w:t>
            </w:r>
            <w:proofErr w:type="spellEnd"/>
            <w:r>
              <w:rPr>
                <w:rFonts w:cs="Arial"/>
                <w:b/>
                <w:bCs/>
                <w:sz w:val="20"/>
                <w:lang w:val="fr-FR"/>
              </w:rPr>
              <w:t>)</w:t>
            </w:r>
            <w:r>
              <w:rPr>
                <w:rFonts w:cs="Arial"/>
                <w:sz w:val="20"/>
              </w:rPr>
              <w:t> </w:t>
            </w:r>
          </w:p>
        </w:tc>
        <w:tc>
          <w:tcPr>
            <w:tcW w:w="7215" w:type="dxa"/>
            <w:tcBorders>
              <w:top w:val="single" w:sz="6" w:space="0" w:color="4F81BD"/>
              <w:left w:val="single" w:sz="6" w:space="0" w:color="4F81BD"/>
              <w:bottom w:val="single" w:sz="6" w:space="0" w:color="4F81BD"/>
              <w:right w:val="single" w:sz="6" w:space="0" w:color="4F81BD"/>
            </w:tcBorders>
            <w:shd w:val="clear" w:color="auto" w:fill="D3DFEE"/>
            <w:hideMark/>
          </w:tcPr>
          <w:p w14:paraId="7ECC397C" w14:textId="77777777" w:rsidR="00764B05" w:rsidRDefault="00764B05">
            <w:pPr>
              <w:jc w:val="both"/>
              <w:textAlignment w:val="baseline"/>
              <w:rPr>
                <w:rFonts w:cs="Arial"/>
                <w:sz w:val="20"/>
              </w:rPr>
            </w:pPr>
            <w:r>
              <w:rPr>
                <w:rFonts w:cs="Arial"/>
                <w:sz w:val="20"/>
                <w:lang w:val="de-DE"/>
              </w:rPr>
              <w:t>Email : Please see the details below</w:t>
            </w:r>
            <w:r>
              <w:rPr>
                <w:rFonts w:cs="Arial"/>
                <w:sz w:val="20"/>
              </w:rPr>
              <w:t> </w:t>
            </w:r>
          </w:p>
        </w:tc>
      </w:tr>
    </w:tbl>
    <w:p w14:paraId="006BF2F7" w14:textId="77777777" w:rsidR="00764B05" w:rsidRDefault="00764B05" w:rsidP="00764B05">
      <w:pPr>
        <w:textAlignment w:val="baseline"/>
        <w:rPr>
          <w:rFonts w:ascii="Arial" w:hAnsi="Arial" w:cs="Arial"/>
          <w:sz w:val="20"/>
          <w:szCs w:val="20"/>
        </w:rPr>
      </w:pPr>
      <w:r>
        <w:rPr>
          <w:rFonts w:cs="Arial"/>
          <w:sz w:val="20"/>
        </w:rPr>
        <w:t> </w:t>
      </w:r>
    </w:p>
    <w:p w14:paraId="48549D9C" w14:textId="77777777" w:rsidR="00764B05" w:rsidRDefault="00764B05" w:rsidP="00764B05">
      <w:pPr>
        <w:textAlignment w:val="baseline"/>
        <w:rPr>
          <w:rFonts w:ascii="Segoe UI" w:hAnsi="Segoe UI" w:cs="Segoe UI"/>
          <w:sz w:val="18"/>
          <w:szCs w:val="18"/>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65"/>
        <w:gridCol w:w="6460"/>
      </w:tblGrid>
      <w:tr w:rsidR="00764B05" w14:paraId="1BDD8C45" w14:textId="77777777" w:rsidTr="00764B05">
        <w:trPr>
          <w:trHeight w:val="300"/>
        </w:trPr>
        <w:tc>
          <w:tcPr>
            <w:tcW w:w="2055" w:type="dxa"/>
            <w:tcBorders>
              <w:top w:val="single" w:sz="6" w:space="0" w:color="auto"/>
              <w:left w:val="single" w:sz="6" w:space="0" w:color="auto"/>
              <w:bottom w:val="single" w:sz="6" w:space="0" w:color="auto"/>
              <w:right w:val="single" w:sz="6" w:space="0" w:color="auto"/>
            </w:tcBorders>
            <w:hideMark/>
          </w:tcPr>
          <w:p w14:paraId="712F4622" w14:textId="77777777" w:rsidR="00764B05" w:rsidRDefault="00764B05">
            <w:pPr>
              <w:textAlignment w:val="baseline"/>
              <w:rPr>
                <w:rFonts w:ascii="Arial" w:hAnsi="Arial" w:cs="Arial"/>
                <w:sz w:val="20"/>
                <w:szCs w:val="20"/>
              </w:rPr>
            </w:pPr>
            <w:r>
              <w:rPr>
                <w:rFonts w:cs="Arial"/>
                <w:b/>
                <w:bCs/>
                <w:sz w:val="20"/>
                <w:lang w:val="en-AU"/>
              </w:rPr>
              <w:t>Sender email id</w:t>
            </w:r>
            <w:r>
              <w:rPr>
                <w:rFonts w:cs="Arial"/>
                <w:sz w:val="20"/>
              </w:rPr>
              <w:t> </w:t>
            </w:r>
          </w:p>
        </w:tc>
        <w:tc>
          <w:tcPr>
            <w:tcW w:w="7275" w:type="dxa"/>
            <w:tcBorders>
              <w:top w:val="single" w:sz="6" w:space="0" w:color="auto"/>
              <w:left w:val="single" w:sz="6" w:space="0" w:color="auto"/>
              <w:bottom w:val="single" w:sz="6" w:space="0" w:color="auto"/>
              <w:right w:val="single" w:sz="6" w:space="0" w:color="auto"/>
            </w:tcBorders>
            <w:hideMark/>
          </w:tcPr>
          <w:p w14:paraId="3DA27133" w14:textId="77777777" w:rsidR="00764B05" w:rsidRDefault="00764B05">
            <w:pPr>
              <w:textAlignment w:val="baseline"/>
              <w:rPr>
                <w:rFonts w:cs="Arial"/>
                <w:sz w:val="20"/>
              </w:rPr>
            </w:pPr>
            <w:r>
              <w:rPr>
                <w:rFonts w:cs="Arial"/>
                <w:sz w:val="20"/>
                <w:lang w:val="en-AU"/>
              </w:rPr>
              <w:t>Sender Email Id will be determined based on the company code. Refer the list below.</w:t>
            </w:r>
            <w:r>
              <w:rPr>
                <w:rFonts w:cs="Arial"/>
                <w:sz w:val="20"/>
              </w:rPr>
              <w:t> </w:t>
            </w:r>
          </w:p>
        </w:tc>
      </w:tr>
      <w:tr w:rsidR="00764B05" w14:paraId="587E25E7" w14:textId="77777777" w:rsidTr="00764B05">
        <w:trPr>
          <w:trHeight w:val="300"/>
        </w:trPr>
        <w:tc>
          <w:tcPr>
            <w:tcW w:w="2055" w:type="dxa"/>
            <w:tcBorders>
              <w:top w:val="single" w:sz="6" w:space="0" w:color="auto"/>
              <w:left w:val="single" w:sz="6" w:space="0" w:color="auto"/>
              <w:bottom w:val="single" w:sz="6" w:space="0" w:color="auto"/>
              <w:right w:val="single" w:sz="6" w:space="0" w:color="auto"/>
            </w:tcBorders>
            <w:hideMark/>
          </w:tcPr>
          <w:p w14:paraId="1D5AE545" w14:textId="77777777" w:rsidR="00764B05" w:rsidRDefault="00764B05">
            <w:pPr>
              <w:textAlignment w:val="baseline"/>
              <w:rPr>
                <w:rFonts w:cs="Arial"/>
                <w:sz w:val="20"/>
              </w:rPr>
            </w:pPr>
            <w:r>
              <w:rPr>
                <w:rFonts w:cs="Arial"/>
                <w:b/>
                <w:bCs/>
                <w:sz w:val="20"/>
                <w:lang w:val="en-AU"/>
              </w:rPr>
              <w:t>CC Email id</w:t>
            </w:r>
            <w:r>
              <w:rPr>
                <w:rFonts w:cs="Arial"/>
                <w:sz w:val="20"/>
              </w:rPr>
              <w:t> </w:t>
            </w:r>
          </w:p>
        </w:tc>
        <w:tc>
          <w:tcPr>
            <w:tcW w:w="7275" w:type="dxa"/>
            <w:tcBorders>
              <w:top w:val="single" w:sz="6" w:space="0" w:color="auto"/>
              <w:left w:val="single" w:sz="6" w:space="0" w:color="auto"/>
              <w:bottom w:val="single" w:sz="6" w:space="0" w:color="auto"/>
              <w:right w:val="single" w:sz="6" w:space="0" w:color="auto"/>
            </w:tcBorders>
            <w:hideMark/>
          </w:tcPr>
          <w:p w14:paraId="431A565E" w14:textId="77777777" w:rsidR="00764B05" w:rsidRDefault="00764B05">
            <w:pPr>
              <w:textAlignment w:val="baseline"/>
              <w:rPr>
                <w:rFonts w:cs="Arial"/>
                <w:sz w:val="20"/>
              </w:rPr>
            </w:pPr>
            <w:r>
              <w:rPr>
                <w:rFonts w:cs="Arial"/>
                <w:sz w:val="20"/>
                <w:lang w:val="en-AU"/>
              </w:rPr>
              <w:t>The Sender Email Id will be copied in the CC as well. This will </w:t>
            </w:r>
            <w:r>
              <w:rPr>
                <w:rFonts w:cs="Arial"/>
                <w:sz w:val="20"/>
              </w:rPr>
              <w:t> </w:t>
            </w:r>
          </w:p>
          <w:p w14:paraId="647026DE" w14:textId="77777777" w:rsidR="00764B05" w:rsidRDefault="00764B05" w:rsidP="00764B05">
            <w:pPr>
              <w:numPr>
                <w:ilvl w:val="0"/>
                <w:numId w:val="24"/>
              </w:numPr>
              <w:spacing w:after="0" w:line="240" w:lineRule="auto"/>
              <w:ind w:left="1080" w:firstLine="0"/>
              <w:textAlignment w:val="baseline"/>
              <w:rPr>
                <w:rFonts w:cs="Arial"/>
                <w:sz w:val="20"/>
              </w:rPr>
            </w:pPr>
            <w:r>
              <w:rPr>
                <w:rFonts w:cs="Arial"/>
                <w:sz w:val="20"/>
              </w:rPr>
              <w:t xml:space="preserve">The user in checking if the Payment Advice mail was </w:t>
            </w:r>
            <w:proofErr w:type="gramStart"/>
            <w:r>
              <w:rPr>
                <w:rFonts w:cs="Arial"/>
                <w:sz w:val="20"/>
              </w:rPr>
              <w:t>sent</w:t>
            </w:r>
            <w:proofErr w:type="gramEnd"/>
            <w:r>
              <w:rPr>
                <w:rFonts w:cs="Arial"/>
                <w:sz w:val="20"/>
              </w:rPr>
              <w:t> </w:t>
            </w:r>
          </w:p>
          <w:p w14:paraId="3D9000DE" w14:textId="77777777" w:rsidR="00764B05" w:rsidRDefault="00764B05" w:rsidP="00764B05">
            <w:pPr>
              <w:numPr>
                <w:ilvl w:val="0"/>
                <w:numId w:val="24"/>
              </w:numPr>
              <w:spacing w:after="0" w:line="240" w:lineRule="auto"/>
              <w:ind w:left="1080" w:firstLine="0"/>
              <w:textAlignment w:val="baseline"/>
              <w:rPr>
                <w:rFonts w:cs="Arial"/>
                <w:sz w:val="20"/>
              </w:rPr>
            </w:pPr>
            <w:r>
              <w:rPr>
                <w:rFonts w:cs="Arial"/>
                <w:sz w:val="20"/>
              </w:rPr>
              <w:t xml:space="preserve">This will help in not exposing the user email </w:t>
            </w:r>
            <w:proofErr w:type="spellStart"/>
            <w:r>
              <w:rPr>
                <w:rFonts w:cs="Arial"/>
                <w:sz w:val="20"/>
              </w:rPr>
              <w:t>id</w:t>
            </w:r>
            <w:proofErr w:type="spellEnd"/>
            <w:r>
              <w:rPr>
                <w:rFonts w:cs="Arial"/>
                <w:sz w:val="20"/>
              </w:rPr>
              <w:t xml:space="preserve"> to the vendor. </w:t>
            </w:r>
          </w:p>
        </w:tc>
      </w:tr>
      <w:tr w:rsidR="00764B05" w14:paraId="5BFF801D" w14:textId="77777777" w:rsidTr="00764B05">
        <w:trPr>
          <w:trHeight w:val="300"/>
        </w:trPr>
        <w:tc>
          <w:tcPr>
            <w:tcW w:w="2055" w:type="dxa"/>
            <w:tcBorders>
              <w:top w:val="single" w:sz="6" w:space="0" w:color="auto"/>
              <w:left w:val="single" w:sz="6" w:space="0" w:color="auto"/>
              <w:bottom w:val="single" w:sz="6" w:space="0" w:color="auto"/>
              <w:right w:val="single" w:sz="6" w:space="0" w:color="auto"/>
            </w:tcBorders>
            <w:hideMark/>
          </w:tcPr>
          <w:p w14:paraId="7A810647" w14:textId="77777777" w:rsidR="00764B05" w:rsidRDefault="00764B05">
            <w:pPr>
              <w:textAlignment w:val="baseline"/>
              <w:rPr>
                <w:rFonts w:cs="Arial"/>
                <w:sz w:val="20"/>
              </w:rPr>
            </w:pPr>
            <w:r>
              <w:rPr>
                <w:rFonts w:cs="Arial"/>
                <w:b/>
                <w:bCs/>
                <w:sz w:val="20"/>
                <w:lang w:val="en-AU"/>
              </w:rPr>
              <w:t>Recipient Email id</w:t>
            </w:r>
            <w:r>
              <w:rPr>
                <w:rFonts w:cs="Arial"/>
                <w:sz w:val="20"/>
              </w:rPr>
              <w:t> </w:t>
            </w:r>
          </w:p>
        </w:tc>
        <w:tc>
          <w:tcPr>
            <w:tcW w:w="7275" w:type="dxa"/>
            <w:tcBorders>
              <w:top w:val="single" w:sz="6" w:space="0" w:color="auto"/>
              <w:left w:val="single" w:sz="6" w:space="0" w:color="auto"/>
              <w:bottom w:val="single" w:sz="6" w:space="0" w:color="auto"/>
              <w:right w:val="single" w:sz="6" w:space="0" w:color="auto"/>
            </w:tcBorders>
            <w:hideMark/>
          </w:tcPr>
          <w:p w14:paraId="42DAB932" w14:textId="77777777" w:rsidR="00764B05" w:rsidRDefault="00764B05">
            <w:pPr>
              <w:textAlignment w:val="baseline"/>
              <w:rPr>
                <w:rFonts w:cs="Arial"/>
                <w:sz w:val="20"/>
              </w:rPr>
            </w:pPr>
            <w:r>
              <w:rPr>
                <w:rFonts w:cs="Arial"/>
                <w:sz w:val="20"/>
                <w:lang w:val="en-AU"/>
              </w:rPr>
              <w:t>Vendor’s email id Fetched from the Vendor’s Master data. (LFB1-INTAD)</w:t>
            </w:r>
            <w:r>
              <w:rPr>
                <w:rFonts w:cs="Arial"/>
                <w:sz w:val="20"/>
              </w:rPr>
              <w:t> </w:t>
            </w:r>
          </w:p>
        </w:tc>
      </w:tr>
      <w:tr w:rsidR="00764B05" w14:paraId="54E0E1D1" w14:textId="77777777" w:rsidTr="00764B05">
        <w:trPr>
          <w:trHeight w:val="300"/>
        </w:trPr>
        <w:tc>
          <w:tcPr>
            <w:tcW w:w="2055" w:type="dxa"/>
            <w:tcBorders>
              <w:top w:val="single" w:sz="6" w:space="0" w:color="auto"/>
              <w:left w:val="single" w:sz="6" w:space="0" w:color="auto"/>
              <w:bottom w:val="single" w:sz="6" w:space="0" w:color="auto"/>
              <w:right w:val="single" w:sz="6" w:space="0" w:color="auto"/>
            </w:tcBorders>
            <w:hideMark/>
          </w:tcPr>
          <w:p w14:paraId="73E2C747" w14:textId="77777777" w:rsidR="00764B05" w:rsidRDefault="00764B05">
            <w:pPr>
              <w:textAlignment w:val="baseline"/>
              <w:rPr>
                <w:rFonts w:cs="Arial"/>
                <w:sz w:val="20"/>
              </w:rPr>
            </w:pPr>
            <w:r>
              <w:rPr>
                <w:rFonts w:cs="Arial"/>
                <w:b/>
                <w:bCs/>
                <w:sz w:val="20"/>
                <w:lang w:val="en-AU"/>
              </w:rPr>
              <w:t>Email Subject:</w:t>
            </w:r>
            <w:r>
              <w:rPr>
                <w:rFonts w:cs="Arial"/>
                <w:sz w:val="20"/>
              </w:rPr>
              <w:t> </w:t>
            </w:r>
          </w:p>
        </w:tc>
        <w:tc>
          <w:tcPr>
            <w:tcW w:w="7275" w:type="dxa"/>
            <w:tcBorders>
              <w:top w:val="single" w:sz="6" w:space="0" w:color="auto"/>
              <w:left w:val="single" w:sz="6" w:space="0" w:color="auto"/>
              <w:bottom w:val="single" w:sz="6" w:space="0" w:color="auto"/>
              <w:right w:val="single" w:sz="6" w:space="0" w:color="auto"/>
            </w:tcBorders>
            <w:hideMark/>
          </w:tcPr>
          <w:p w14:paraId="5E03DA77" w14:textId="77777777" w:rsidR="00764B05" w:rsidRDefault="00764B05">
            <w:pPr>
              <w:textAlignment w:val="baseline"/>
              <w:rPr>
                <w:rFonts w:cs="Arial"/>
                <w:sz w:val="20"/>
              </w:rPr>
            </w:pPr>
            <w:r>
              <w:rPr>
                <w:rFonts w:cs="Arial"/>
                <w:sz w:val="20"/>
                <w:lang w:val="en-AU"/>
              </w:rPr>
              <w:t>Payment Advice</w:t>
            </w:r>
            <w:r>
              <w:rPr>
                <w:rFonts w:cs="Arial"/>
                <w:sz w:val="20"/>
              </w:rPr>
              <w:t> </w:t>
            </w:r>
          </w:p>
        </w:tc>
      </w:tr>
      <w:tr w:rsidR="00764B05" w14:paraId="0402B616" w14:textId="77777777" w:rsidTr="00764B05">
        <w:trPr>
          <w:trHeight w:val="300"/>
        </w:trPr>
        <w:tc>
          <w:tcPr>
            <w:tcW w:w="2055" w:type="dxa"/>
            <w:tcBorders>
              <w:top w:val="single" w:sz="6" w:space="0" w:color="auto"/>
              <w:left w:val="single" w:sz="6" w:space="0" w:color="auto"/>
              <w:bottom w:val="single" w:sz="6" w:space="0" w:color="auto"/>
              <w:right w:val="single" w:sz="6" w:space="0" w:color="auto"/>
            </w:tcBorders>
            <w:hideMark/>
          </w:tcPr>
          <w:p w14:paraId="5243FFEB" w14:textId="77777777" w:rsidR="00764B05" w:rsidRDefault="00764B05">
            <w:pPr>
              <w:textAlignment w:val="baseline"/>
              <w:rPr>
                <w:rFonts w:cs="Arial"/>
                <w:sz w:val="20"/>
              </w:rPr>
            </w:pPr>
            <w:r>
              <w:rPr>
                <w:rFonts w:cs="Arial"/>
                <w:b/>
                <w:bCs/>
                <w:sz w:val="20"/>
                <w:lang w:val="en-AU"/>
              </w:rPr>
              <w:t>Email Text:</w:t>
            </w:r>
            <w:r>
              <w:rPr>
                <w:rFonts w:cs="Arial"/>
                <w:sz w:val="20"/>
              </w:rPr>
              <w:t> </w:t>
            </w:r>
          </w:p>
        </w:tc>
        <w:tc>
          <w:tcPr>
            <w:tcW w:w="7275" w:type="dxa"/>
            <w:tcBorders>
              <w:top w:val="single" w:sz="6" w:space="0" w:color="auto"/>
              <w:left w:val="single" w:sz="6" w:space="0" w:color="auto"/>
              <w:bottom w:val="single" w:sz="6" w:space="0" w:color="auto"/>
              <w:right w:val="single" w:sz="6" w:space="0" w:color="auto"/>
            </w:tcBorders>
            <w:hideMark/>
          </w:tcPr>
          <w:p w14:paraId="15BDB0EB" w14:textId="77777777" w:rsidR="00764B05" w:rsidRDefault="00764B05">
            <w:pPr>
              <w:textAlignment w:val="baseline"/>
              <w:rPr>
                <w:rFonts w:cs="Arial"/>
                <w:sz w:val="20"/>
              </w:rPr>
            </w:pPr>
            <w:r>
              <w:rPr>
                <w:rFonts w:cs="Arial"/>
                <w:sz w:val="20"/>
              </w:rPr>
              <w:t>Dear Valued Vendor, </w:t>
            </w:r>
            <w:r>
              <w:rPr>
                <w:rFonts w:cs="Arial"/>
                <w:sz w:val="20"/>
              </w:rPr>
              <w:br/>
              <w:t>Attached file contains the remittance information of payment made to you </w:t>
            </w:r>
            <w:r>
              <w:rPr>
                <w:rFonts w:cs="Arial"/>
                <w:sz w:val="20"/>
              </w:rPr>
              <w:br/>
              <w:t> </w:t>
            </w:r>
            <w:r>
              <w:rPr>
                <w:rFonts w:cs="Arial"/>
                <w:sz w:val="20"/>
              </w:rPr>
              <w:br/>
              <w:t xml:space="preserve">For any questions, </w:t>
            </w:r>
            <w:proofErr w:type="gramStart"/>
            <w:r>
              <w:rPr>
                <w:rFonts w:cs="Arial"/>
                <w:sz w:val="20"/>
              </w:rPr>
              <w:t>Please</w:t>
            </w:r>
            <w:proofErr w:type="gramEnd"/>
            <w:r>
              <w:rPr>
                <w:rFonts w:cs="Arial"/>
                <w:sz w:val="20"/>
              </w:rPr>
              <w:t xml:space="preserve"> advise in case of any query to the Accounts </w:t>
            </w:r>
            <w:r>
              <w:rPr>
                <w:rFonts w:cs="Arial"/>
                <w:sz w:val="20"/>
              </w:rPr>
              <w:br/>
              <w:t>Payable Customer Service Team below dependent on your business and </w:t>
            </w:r>
            <w:r>
              <w:rPr>
                <w:rFonts w:cs="Arial"/>
                <w:sz w:val="20"/>
              </w:rPr>
              <w:br/>
              <w:t>location. </w:t>
            </w:r>
            <w:r>
              <w:rPr>
                <w:rFonts w:cs="Arial"/>
                <w:sz w:val="20"/>
              </w:rPr>
              <w:br/>
              <w:t> </w:t>
            </w:r>
            <w:r>
              <w:rPr>
                <w:rFonts w:cs="Arial"/>
                <w:sz w:val="20"/>
              </w:rPr>
              <w:br/>
              <w:t> </w:t>
            </w:r>
            <w:r>
              <w:rPr>
                <w:rFonts w:cs="Arial"/>
                <w:sz w:val="20"/>
              </w:rPr>
              <w:br/>
              <w:t>North America: QuestionsAP@XXXXX.com </w:t>
            </w:r>
            <w:r>
              <w:rPr>
                <w:rFonts w:cs="Arial"/>
                <w:sz w:val="20"/>
              </w:rPr>
              <w:br/>
              <w:t>Europe: QuestionsAP@XXXXX.com </w:t>
            </w:r>
            <w:r>
              <w:rPr>
                <w:rFonts w:cs="Arial"/>
                <w:sz w:val="20"/>
              </w:rPr>
              <w:br/>
              <w:t>South America: ConsultAP@XXXXXX.com </w:t>
            </w:r>
            <w:r>
              <w:rPr>
                <w:rFonts w:cs="Arial"/>
                <w:sz w:val="20"/>
              </w:rPr>
              <w:br/>
              <w:t>AEMEA: XXXXXXAP@XXXXXX.com </w:t>
            </w:r>
            <w:r>
              <w:rPr>
                <w:rFonts w:cs="Arial"/>
                <w:sz w:val="20"/>
              </w:rPr>
              <w:br/>
              <w:t> </w:t>
            </w:r>
            <w:r>
              <w:rPr>
                <w:rFonts w:cs="Arial"/>
                <w:sz w:val="20"/>
              </w:rPr>
              <w:br/>
              <w:t>Regards </w:t>
            </w:r>
            <w:r>
              <w:rPr>
                <w:rFonts w:cs="Arial"/>
                <w:sz w:val="20"/>
              </w:rPr>
              <w:br/>
              <w:t>Accounts Payable Team  </w:t>
            </w:r>
          </w:p>
          <w:p w14:paraId="2938D2FB" w14:textId="77777777" w:rsidR="00764B05" w:rsidRDefault="00764B05">
            <w:pPr>
              <w:textAlignment w:val="baseline"/>
              <w:rPr>
                <w:rFonts w:cs="Arial"/>
                <w:sz w:val="20"/>
              </w:rPr>
            </w:pPr>
            <w:r>
              <w:rPr>
                <w:rFonts w:cs="Arial"/>
                <w:sz w:val="20"/>
              </w:rPr>
              <w:t> </w:t>
            </w:r>
          </w:p>
        </w:tc>
      </w:tr>
    </w:tbl>
    <w:p w14:paraId="79C18B4C" w14:textId="77777777" w:rsidR="00D84F1D" w:rsidRDefault="00D84F1D"/>
    <w:p w14:paraId="1109E0CB" w14:textId="77777777" w:rsidR="00D84F1D" w:rsidRDefault="00EB4C1B">
      <w:pPr>
        <w:pStyle w:val="Heading3"/>
      </w:pPr>
      <w:bookmarkStart w:id="30" w:name="_Toc157443003"/>
      <w:r>
        <w:rPr>
          <w:rFonts w:ascii="Graphik" w:hAnsi="Graphik"/>
        </w:rPr>
        <w:t>3.6.1 Initiating/Triggering Process</w:t>
      </w:r>
      <w:bookmarkEnd w:id="30"/>
    </w:p>
    <w:p w14:paraId="04B59C27" w14:textId="77777777" w:rsidR="00D84F1D" w:rsidRDefault="00EB4C1B">
      <w:pPr>
        <w:pStyle w:val="Heading3"/>
      </w:pPr>
      <w:bookmarkStart w:id="31" w:name="_Toc157443004"/>
      <w:r>
        <w:rPr>
          <w:rFonts w:ascii="Graphik" w:hAnsi="Graphik"/>
        </w:rPr>
        <w:t>3.6.2 Detailed field mapping</w:t>
      </w:r>
      <w:bookmarkEnd w:id="31"/>
    </w:p>
    <w:p w14:paraId="348F42BE" w14:textId="77777777" w:rsidR="00764B05" w:rsidRDefault="00764B05" w:rsidP="00764B05">
      <w:pPr>
        <w:textAlignment w:val="baseline"/>
        <w:rPr>
          <w:rFonts w:cs="Arial"/>
          <w:b/>
          <w:bCs/>
          <w:lang w:val="en-GB"/>
        </w:rPr>
      </w:pPr>
    </w:p>
    <w:p w14:paraId="6B6B5E59" w14:textId="7D2CA3A7" w:rsidR="00764B05" w:rsidRPr="00764B05" w:rsidRDefault="00764B05" w:rsidP="00764B05">
      <w:pPr>
        <w:textAlignment w:val="baseline"/>
        <w:rPr>
          <w:rFonts w:asciiTheme="majorHAnsi" w:hAnsiTheme="majorHAnsi" w:cstheme="majorHAnsi"/>
          <w:b/>
          <w:bCs/>
        </w:rPr>
      </w:pPr>
      <w:r w:rsidRPr="00764B05">
        <w:rPr>
          <w:rFonts w:asciiTheme="majorHAnsi" w:hAnsiTheme="majorHAnsi" w:cstheme="majorHAnsi"/>
          <w:b/>
          <w:bCs/>
          <w:lang w:val="en-GB"/>
        </w:rPr>
        <w:t>Form Fields</w:t>
      </w:r>
      <w:r w:rsidRPr="00764B05">
        <w:rPr>
          <w:rFonts w:asciiTheme="majorHAnsi" w:hAnsiTheme="majorHAnsi" w:cstheme="majorHAnsi"/>
          <w:b/>
          <w:bCs/>
        </w:rPr>
        <w:t> </w:t>
      </w:r>
      <w:r w:rsidRPr="00764B05">
        <w:rPr>
          <w:rFonts w:asciiTheme="majorHAnsi" w:hAnsiTheme="majorHAnsi" w:cstheme="majorHAnsi"/>
        </w:rPr>
        <w:t> </w:t>
      </w:r>
    </w:p>
    <w:p w14:paraId="110F77BE" w14:textId="77777777" w:rsidR="00764B05" w:rsidRPr="00764B05" w:rsidRDefault="00764B05" w:rsidP="00764B05">
      <w:pPr>
        <w:textAlignment w:val="baseline"/>
        <w:rPr>
          <w:rFonts w:asciiTheme="majorHAnsi" w:hAnsiTheme="majorHAnsi" w:cstheme="majorHAnsi"/>
        </w:rPr>
      </w:pPr>
      <w:r w:rsidRPr="00764B05">
        <w:rPr>
          <w:rFonts w:asciiTheme="majorHAnsi" w:hAnsiTheme="majorHAnsi" w:cstheme="majorHAnsi"/>
          <w:i/>
          <w:iCs/>
          <w:lang w:val="en-GB"/>
        </w:rPr>
        <w:t>Form Field mapping</w:t>
      </w:r>
      <w:r w:rsidRPr="00764B05">
        <w:rPr>
          <w:rFonts w:asciiTheme="majorHAnsi" w:hAnsiTheme="majorHAnsi" w:cstheme="majorHAnsi"/>
        </w:rPr>
        <w:t> </w:t>
      </w:r>
    </w:p>
    <w:tbl>
      <w:tblPr>
        <w:tblW w:w="832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49"/>
        <w:gridCol w:w="1456"/>
        <w:gridCol w:w="1496"/>
        <w:gridCol w:w="1496"/>
        <w:gridCol w:w="928"/>
        <w:gridCol w:w="2300"/>
      </w:tblGrid>
      <w:tr w:rsidR="00764B05" w:rsidRPr="00764B05" w14:paraId="5052E872" w14:textId="77777777" w:rsidTr="00764B05">
        <w:trPr>
          <w:trHeight w:val="285"/>
        </w:trPr>
        <w:tc>
          <w:tcPr>
            <w:tcW w:w="649" w:type="dxa"/>
            <w:tcBorders>
              <w:top w:val="single" w:sz="6" w:space="0" w:color="auto"/>
              <w:left w:val="single" w:sz="6" w:space="0" w:color="auto"/>
              <w:bottom w:val="single" w:sz="6" w:space="0" w:color="auto"/>
              <w:right w:val="single" w:sz="6" w:space="0" w:color="auto"/>
            </w:tcBorders>
            <w:vAlign w:val="center"/>
            <w:hideMark/>
          </w:tcPr>
          <w:p w14:paraId="2F8DE04F" w14:textId="5F3BA6DB" w:rsidR="00764B05" w:rsidRPr="00764B05" w:rsidRDefault="00764B05">
            <w:pPr>
              <w:textAlignment w:val="baseline"/>
              <w:rPr>
                <w:rFonts w:asciiTheme="majorHAnsi" w:hAnsiTheme="majorHAnsi" w:cstheme="majorHAnsi"/>
              </w:rPr>
            </w:pPr>
            <w:r w:rsidRPr="00764B05">
              <w:rPr>
                <w:rFonts w:asciiTheme="majorHAnsi" w:hAnsiTheme="majorHAnsi" w:cstheme="majorHAnsi"/>
              </w:rPr>
              <w:t> </w:t>
            </w:r>
            <w:r w:rsidRPr="00764B05">
              <w:rPr>
                <w:rFonts w:asciiTheme="majorHAnsi" w:hAnsiTheme="majorHAnsi" w:cstheme="majorHAnsi"/>
              </w:rPr>
              <w:t>7</w:t>
            </w:r>
            <w:r w:rsidRPr="00764B05">
              <w:rPr>
                <w:rFonts w:asciiTheme="majorHAnsi" w:hAnsiTheme="majorHAnsi" w:cstheme="majorHAnsi"/>
                <w:b/>
                <w:bCs/>
                <w:color w:val="000000"/>
              </w:rPr>
              <w:t>Field No</w:t>
            </w:r>
            <w:r w:rsidRPr="00764B05">
              <w:rPr>
                <w:rFonts w:asciiTheme="majorHAnsi" w:hAnsiTheme="majorHAnsi" w:cstheme="majorHAnsi"/>
                <w:color w:val="000000"/>
              </w:rPr>
              <w:t> </w:t>
            </w:r>
          </w:p>
        </w:tc>
        <w:tc>
          <w:tcPr>
            <w:tcW w:w="1456" w:type="dxa"/>
            <w:tcBorders>
              <w:top w:val="single" w:sz="6" w:space="0" w:color="auto"/>
              <w:left w:val="single" w:sz="6" w:space="0" w:color="auto"/>
              <w:bottom w:val="single" w:sz="6" w:space="0" w:color="auto"/>
              <w:right w:val="single" w:sz="6" w:space="0" w:color="auto"/>
            </w:tcBorders>
            <w:vAlign w:val="center"/>
            <w:hideMark/>
          </w:tcPr>
          <w:p w14:paraId="70E30F30"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b/>
                <w:bCs/>
                <w:color w:val="000000"/>
              </w:rPr>
              <w:t>Source Table</w:t>
            </w:r>
            <w:r w:rsidRPr="00764B05">
              <w:rPr>
                <w:rFonts w:asciiTheme="majorHAnsi" w:hAnsiTheme="majorHAnsi" w:cstheme="majorHAnsi"/>
                <w:color w:val="000000"/>
              </w:rPr>
              <w:t> </w:t>
            </w:r>
          </w:p>
        </w:tc>
        <w:tc>
          <w:tcPr>
            <w:tcW w:w="1496" w:type="dxa"/>
            <w:tcBorders>
              <w:top w:val="single" w:sz="6" w:space="0" w:color="auto"/>
              <w:left w:val="single" w:sz="6" w:space="0" w:color="auto"/>
              <w:bottom w:val="single" w:sz="6" w:space="0" w:color="auto"/>
              <w:right w:val="single" w:sz="6" w:space="0" w:color="auto"/>
            </w:tcBorders>
            <w:vAlign w:val="center"/>
            <w:hideMark/>
          </w:tcPr>
          <w:p w14:paraId="51CA9222"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b/>
                <w:bCs/>
                <w:color w:val="000000"/>
              </w:rPr>
              <w:t>Source Field Name</w:t>
            </w:r>
            <w:r w:rsidRPr="00764B05">
              <w:rPr>
                <w:rFonts w:asciiTheme="majorHAnsi" w:hAnsiTheme="majorHAnsi" w:cstheme="majorHAnsi"/>
                <w:color w:val="000000"/>
              </w:rPr>
              <w:t> </w:t>
            </w:r>
          </w:p>
        </w:tc>
        <w:tc>
          <w:tcPr>
            <w:tcW w:w="1496" w:type="dxa"/>
            <w:tcBorders>
              <w:top w:val="single" w:sz="6" w:space="0" w:color="auto"/>
              <w:left w:val="single" w:sz="6" w:space="0" w:color="auto"/>
              <w:bottom w:val="single" w:sz="6" w:space="0" w:color="auto"/>
              <w:right w:val="single" w:sz="6" w:space="0" w:color="auto"/>
            </w:tcBorders>
            <w:vAlign w:val="center"/>
            <w:hideMark/>
          </w:tcPr>
          <w:p w14:paraId="6354F931"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b/>
                <w:bCs/>
                <w:color w:val="000000"/>
              </w:rPr>
              <w:t>Source Technical Field Name</w:t>
            </w:r>
            <w:r w:rsidRPr="00764B05">
              <w:rPr>
                <w:rFonts w:asciiTheme="majorHAnsi" w:hAnsiTheme="majorHAnsi" w:cstheme="majorHAnsi"/>
                <w:color w:val="000000"/>
              </w:rPr>
              <w:t> </w:t>
            </w:r>
          </w:p>
        </w:tc>
        <w:tc>
          <w:tcPr>
            <w:tcW w:w="928" w:type="dxa"/>
            <w:tcBorders>
              <w:top w:val="single" w:sz="6" w:space="0" w:color="auto"/>
              <w:left w:val="single" w:sz="6" w:space="0" w:color="auto"/>
              <w:bottom w:val="single" w:sz="6" w:space="0" w:color="auto"/>
              <w:right w:val="single" w:sz="6" w:space="0" w:color="auto"/>
            </w:tcBorders>
            <w:vAlign w:val="center"/>
            <w:hideMark/>
          </w:tcPr>
          <w:p w14:paraId="4DE8BAA5"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b/>
                <w:bCs/>
                <w:color w:val="000000"/>
              </w:rPr>
              <w:t>Max Output Length</w:t>
            </w:r>
            <w:r w:rsidRPr="00764B05">
              <w:rPr>
                <w:rFonts w:asciiTheme="majorHAnsi" w:hAnsiTheme="majorHAnsi" w:cstheme="majorHAnsi"/>
                <w:color w:val="000000"/>
              </w:rPr>
              <w:t> </w:t>
            </w:r>
          </w:p>
        </w:tc>
        <w:tc>
          <w:tcPr>
            <w:tcW w:w="2300" w:type="dxa"/>
            <w:tcBorders>
              <w:top w:val="single" w:sz="6" w:space="0" w:color="auto"/>
              <w:left w:val="single" w:sz="6" w:space="0" w:color="auto"/>
              <w:bottom w:val="single" w:sz="6" w:space="0" w:color="auto"/>
              <w:right w:val="single" w:sz="6" w:space="0" w:color="auto"/>
            </w:tcBorders>
            <w:vAlign w:val="center"/>
            <w:hideMark/>
          </w:tcPr>
          <w:p w14:paraId="744D30B8"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b/>
                <w:bCs/>
                <w:color w:val="000000"/>
              </w:rPr>
              <w:t>Notes</w:t>
            </w:r>
            <w:r w:rsidRPr="00764B05">
              <w:rPr>
                <w:rFonts w:asciiTheme="majorHAnsi" w:hAnsiTheme="majorHAnsi" w:cstheme="majorHAnsi"/>
                <w:color w:val="000000"/>
              </w:rPr>
              <w:t> </w:t>
            </w:r>
          </w:p>
        </w:tc>
      </w:tr>
      <w:tr w:rsidR="00764B05" w:rsidRPr="00764B05" w14:paraId="69F6358F" w14:textId="77777777" w:rsidTr="00764B05">
        <w:trPr>
          <w:trHeight w:val="285"/>
        </w:trPr>
        <w:tc>
          <w:tcPr>
            <w:tcW w:w="649" w:type="dxa"/>
            <w:tcBorders>
              <w:top w:val="single" w:sz="6" w:space="0" w:color="auto"/>
              <w:left w:val="single" w:sz="6" w:space="0" w:color="auto"/>
              <w:bottom w:val="single" w:sz="6" w:space="0" w:color="auto"/>
              <w:right w:val="single" w:sz="6" w:space="0" w:color="auto"/>
            </w:tcBorders>
            <w:vAlign w:val="center"/>
            <w:hideMark/>
          </w:tcPr>
          <w:p w14:paraId="17AC42F2"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rPr>
              <w:t>1 </w:t>
            </w:r>
          </w:p>
        </w:tc>
        <w:tc>
          <w:tcPr>
            <w:tcW w:w="1456" w:type="dxa"/>
            <w:tcBorders>
              <w:top w:val="single" w:sz="6" w:space="0" w:color="auto"/>
              <w:left w:val="single" w:sz="6" w:space="0" w:color="auto"/>
              <w:bottom w:val="single" w:sz="6" w:space="0" w:color="auto"/>
              <w:right w:val="single" w:sz="6" w:space="0" w:color="auto"/>
            </w:tcBorders>
            <w:vAlign w:val="center"/>
            <w:hideMark/>
          </w:tcPr>
          <w:p w14:paraId="4690F61C"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rPr>
              <w:t>ADRC- NAME1 </w:t>
            </w:r>
          </w:p>
        </w:tc>
        <w:tc>
          <w:tcPr>
            <w:tcW w:w="1496" w:type="dxa"/>
            <w:tcBorders>
              <w:top w:val="single" w:sz="6" w:space="0" w:color="auto"/>
              <w:left w:val="single" w:sz="6" w:space="0" w:color="auto"/>
              <w:bottom w:val="single" w:sz="6" w:space="0" w:color="auto"/>
              <w:right w:val="single" w:sz="6" w:space="0" w:color="auto"/>
            </w:tcBorders>
            <w:vAlign w:val="center"/>
            <w:hideMark/>
          </w:tcPr>
          <w:p w14:paraId="423E72DA"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lang w:val="de-DE"/>
              </w:rPr>
              <w:t>Name 1</w:t>
            </w:r>
            <w:r w:rsidRPr="00764B05">
              <w:rPr>
                <w:rFonts w:asciiTheme="majorHAnsi" w:hAnsiTheme="majorHAnsi" w:cstheme="majorHAnsi"/>
                <w:color w:val="000000"/>
              </w:rPr>
              <w:t> </w:t>
            </w:r>
          </w:p>
        </w:tc>
        <w:tc>
          <w:tcPr>
            <w:tcW w:w="1496" w:type="dxa"/>
            <w:tcBorders>
              <w:top w:val="single" w:sz="6" w:space="0" w:color="auto"/>
              <w:left w:val="single" w:sz="6" w:space="0" w:color="auto"/>
              <w:bottom w:val="single" w:sz="6" w:space="0" w:color="auto"/>
              <w:right w:val="single" w:sz="6" w:space="0" w:color="auto"/>
            </w:tcBorders>
            <w:vAlign w:val="center"/>
            <w:hideMark/>
          </w:tcPr>
          <w:p w14:paraId="70C8F780"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Name 1</w:t>
            </w:r>
            <w:r w:rsidRPr="00764B05">
              <w:rPr>
                <w:rFonts w:asciiTheme="majorHAnsi" w:hAnsiTheme="majorHAnsi" w:cstheme="majorHAnsi"/>
              </w:rPr>
              <w:t> </w:t>
            </w:r>
          </w:p>
        </w:tc>
        <w:tc>
          <w:tcPr>
            <w:tcW w:w="928" w:type="dxa"/>
            <w:tcBorders>
              <w:top w:val="single" w:sz="6" w:space="0" w:color="auto"/>
              <w:left w:val="single" w:sz="6" w:space="0" w:color="auto"/>
              <w:bottom w:val="single" w:sz="6" w:space="0" w:color="auto"/>
              <w:right w:val="single" w:sz="6" w:space="0" w:color="auto"/>
            </w:tcBorders>
            <w:vAlign w:val="center"/>
            <w:hideMark/>
          </w:tcPr>
          <w:p w14:paraId="68CBCF53"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40</w:t>
            </w:r>
            <w:r w:rsidRPr="00764B05">
              <w:rPr>
                <w:rFonts w:asciiTheme="majorHAnsi" w:hAnsiTheme="majorHAnsi" w:cstheme="majorHAnsi"/>
              </w:rPr>
              <w:t> </w:t>
            </w:r>
          </w:p>
        </w:tc>
        <w:tc>
          <w:tcPr>
            <w:tcW w:w="2300" w:type="dxa"/>
            <w:tcBorders>
              <w:top w:val="single" w:sz="6" w:space="0" w:color="auto"/>
              <w:left w:val="single" w:sz="6" w:space="0" w:color="auto"/>
              <w:bottom w:val="single" w:sz="6" w:space="0" w:color="auto"/>
              <w:right w:val="single" w:sz="6" w:space="0" w:color="auto"/>
            </w:tcBorders>
            <w:vAlign w:val="center"/>
            <w:hideMark/>
          </w:tcPr>
          <w:p w14:paraId="6DDD9DA8"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N/A</w:t>
            </w:r>
            <w:r w:rsidRPr="00764B05">
              <w:rPr>
                <w:rFonts w:asciiTheme="majorHAnsi" w:hAnsiTheme="majorHAnsi" w:cstheme="majorHAnsi"/>
              </w:rPr>
              <w:t> </w:t>
            </w:r>
          </w:p>
        </w:tc>
      </w:tr>
      <w:tr w:rsidR="00764B05" w:rsidRPr="00764B05" w14:paraId="127BA756" w14:textId="77777777" w:rsidTr="00764B05">
        <w:trPr>
          <w:trHeight w:val="285"/>
        </w:trPr>
        <w:tc>
          <w:tcPr>
            <w:tcW w:w="649" w:type="dxa"/>
            <w:tcBorders>
              <w:top w:val="single" w:sz="6" w:space="0" w:color="auto"/>
              <w:left w:val="single" w:sz="6" w:space="0" w:color="auto"/>
              <w:bottom w:val="single" w:sz="6" w:space="0" w:color="auto"/>
              <w:right w:val="single" w:sz="6" w:space="0" w:color="auto"/>
            </w:tcBorders>
            <w:vAlign w:val="center"/>
            <w:hideMark/>
          </w:tcPr>
          <w:p w14:paraId="25718EC9"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rPr>
              <w:t>2 </w:t>
            </w:r>
          </w:p>
        </w:tc>
        <w:tc>
          <w:tcPr>
            <w:tcW w:w="1456" w:type="dxa"/>
            <w:tcBorders>
              <w:top w:val="single" w:sz="6" w:space="0" w:color="auto"/>
              <w:left w:val="single" w:sz="6" w:space="0" w:color="auto"/>
              <w:bottom w:val="single" w:sz="6" w:space="0" w:color="auto"/>
              <w:right w:val="single" w:sz="6" w:space="0" w:color="auto"/>
            </w:tcBorders>
            <w:vAlign w:val="center"/>
            <w:hideMark/>
          </w:tcPr>
          <w:p w14:paraId="107F74B6"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rPr>
              <w:t>ADRC-STREET </w:t>
            </w:r>
          </w:p>
        </w:tc>
        <w:tc>
          <w:tcPr>
            <w:tcW w:w="1496" w:type="dxa"/>
            <w:tcBorders>
              <w:top w:val="single" w:sz="6" w:space="0" w:color="auto"/>
              <w:left w:val="single" w:sz="6" w:space="0" w:color="auto"/>
              <w:bottom w:val="single" w:sz="6" w:space="0" w:color="auto"/>
              <w:right w:val="single" w:sz="6" w:space="0" w:color="auto"/>
            </w:tcBorders>
            <w:vAlign w:val="center"/>
            <w:hideMark/>
          </w:tcPr>
          <w:p w14:paraId="04AD2CBB"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Street</w:t>
            </w:r>
            <w:r w:rsidRPr="00764B05">
              <w:rPr>
                <w:rFonts w:asciiTheme="majorHAnsi" w:hAnsiTheme="majorHAnsi" w:cstheme="majorHAnsi"/>
              </w:rPr>
              <w:t> </w:t>
            </w:r>
          </w:p>
        </w:tc>
        <w:tc>
          <w:tcPr>
            <w:tcW w:w="1496" w:type="dxa"/>
            <w:tcBorders>
              <w:top w:val="single" w:sz="6" w:space="0" w:color="auto"/>
              <w:left w:val="single" w:sz="6" w:space="0" w:color="auto"/>
              <w:bottom w:val="single" w:sz="6" w:space="0" w:color="auto"/>
              <w:right w:val="single" w:sz="6" w:space="0" w:color="auto"/>
            </w:tcBorders>
            <w:vAlign w:val="center"/>
            <w:hideMark/>
          </w:tcPr>
          <w:p w14:paraId="0299C7C5"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Street</w:t>
            </w:r>
            <w:r w:rsidRPr="00764B05">
              <w:rPr>
                <w:rFonts w:asciiTheme="majorHAnsi" w:hAnsiTheme="majorHAnsi" w:cstheme="majorHAnsi"/>
              </w:rPr>
              <w:t> </w:t>
            </w:r>
          </w:p>
        </w:tc>
        <w:tc>
          <w:tcPr>
            <w:tcW w:w="928" w:type="dxa"/>
            <w:tcBorders>
              <w:top w:val="single" w:sz="6" w:space="0" w:color="auto"/>
              <w:left w:val="single" w:sz="6" w:space="0" w:color="auto"/>
              <w:bottom w:val="single" w:sz="6" w:space="0" w:color="auto"/>
              <w:right w:val="single" w:sz="6" w:space="0" w:color="auto"/>
            </w:tcBorders>
            <w:vAlign w:val="center"/>
            <w:hideMark/>
          </w:tcPr>
          <w:p w14:paraId="60918F21"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10</w:t>
            </w:r>
            <w:r w:rsidRPr="00764B05">
              <w:rPr>
                <w:rFonts w:asciiTheme="majorHAnsi" w:hAnsiTheme="majorHAnsi" w:cstheme="majorHAnsi"/>
              </w:rPr>
              <w:t> </w:t>
            </w:r>
          </w:p>
        </w:tc>
        <w:tc>
          <w:tcPr>
            <w:tcW w:w="2300" w:type="dxa"/>
            <w:tcBorders>
              <w:top w:val="single" w:sz="6" w:space="0" w:color="auto"/>
              <w:left w:val="single" w:sz="6" w:space="0" w:color="auto"/>
              <w:bottom w:val="single" w:sz="6" w:space="0" w:color="auto"/>
              <w:right w:val="single" w:sz="6" w:space="0" w:color="auto"/>
            </w:tcBorders>
            <w:vAlign w:val="center"/>
            <w:hideMark/>
          </w:tcPr>
          <w:p w14:paraId="4B2CD888"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N/A</w:t>
            </w:r>
            <w:r w:rsidRPr="00764B05">
              <w:rPr>
                <w:rFonts w:asciiTheme="majorHAnsi" w:hAnsiTheme="majorHAnsi" w:cstheme="majorHAnsi"/>
              </w:rPr>
              <w:t> </w:t>
            </w:r>
          </w:p>
        </w:tc>
      </w:tr>
      <w:tr w:rsidR="00764B05" w:rsidRPr="00764B05" w14:paraId="2229EBCD" w14:textId="77777777" w:rsidTr="00764B05">
        <w:trPr>
          <w:trHeight w:val="285"/>
        </w:trPr>
        <w:tc>
          <w:tcPr>
            <w:tcW w:w="649" w:type="dxa"/>
            <w:tcBorders>
              <w:top w:val="single" w:sz="6" w:space="0" w:color="auto"/>
              <w:left w:val="single" w:sz="6" w:space="0" w:color="auto"/>
              <w:bottom w:val="single" w:sz="6" w:space="0" w:color="auto"/>
              <w:right w:val="single" w:sz="6" w:space="0" w:color="auto"/>
            </w:tcBorders>
            <w:vAlign w:val="center"/>
            <w:hideMark/>
          </w:tcPr>
          <w:p w14:paraId="2CCF3E1F"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rPr>
              <w:t>3 </w:t>
            </w:r>
          </w:p>
        </w:tc>
        <w:tc>
          <w:tcPr>
            <w:tcW w:w="1456" w:type="dxa"/>
            <w:tcBorders>
              <w:top w:val="single" w:sz="6" w:space="0" w:color="auto"/>
              <w:left w:val="single" w:sz="6" w:space="0" w:color="auto"/>
              <w:bottom w:val="single" w:sz="6" w:space="0" w:color="auto"/>
              <w:right w:val="single" w:sz="6" w:space="0" w:color="auto"/>
            </w:tcBorders>
            <w:vAlign w:val="center"/>
            <w:hideMark/>
          </w:tcPr>
          <w:p w14:paraId="258F07BA"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rPr>
              <w:t>ADRC- City1 </w:t>
            </w:r>
          </w:p>
        </w:tc>
        <w:tc>
          <w:tcPr>
            <w:tcW w:w="1496" w:type="dxa"/>
            <w:tcBorders>
              <w:top w:val="single" w:sz="6" w:space="0" w:color="auto"/>
              <w:left w:val="single" w:sz="6" w:space="0" w:color="auto"/>
              <w:bottom w:val="single" w:sz="6" w:space="0" w:color="auto"/>
              <w:right w:val="single" w:sz="6" w:space="0" w:color="auto"/>
            </w:tcBorders>
            <w:vAlign w:val="center"/>
            <w:hideMark/>
          </w:tcPr>
          <w:p w14:paraId="7B282396"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City</w:t>
            </w:r>
            <w:r w:rsidRPr="00764B05">
              <w:rPr>
                <w:rFonts w:asciiTheme="majorHAnsi" w:hAnsiTheme="majorHAnsi" w:cstheme="majorHAnsi"/>
              </w:rPr>
              <w:t> </w:t>
            </w:r>
          </w:p>
        </w:tc>
        <w:tc>
          <w:tcPr>
            <w:tcW w:w="1496" w:type="dxa"/>
            <w:tcBorders>
              <w:top w:val="single" w:sz="6" w:space="0" w:color="auto"/>
              <w:left w:val="single" w:sz="6" w:space="0" w:color="auto"/>
              <w:bottom w:val="single" w:sz="6" w:space="0" w:color="auto"/>
              <w:right w:val="single" w:sz="6" w:space="0" w:color="auto"/>
            </w:tcBorders>
            <w:vAlign w:val="center"/>
            <w:hideMark/>
          </w:tcPr>
          <w:p w14:paraId="4DEA3A76"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City</w:t>
            </w:r>
            <w:r w:rsidRPr="00764B05">
              <w:rPr>
                <w:rFonts w:asciiTheme="majorHAnsi" w:hAnsiTheme="majorHAnsi" w:cstheme="majorHAnsi"/>
              </w:rPr>
              <w:t> </w:t>
            </w:r>
          </w:p>
        </w:tc>
        <w:tc>
          <w:tcPr>
            <w:tcW w:w="928" w:type="dxa"/>
            <w:tcBorders>
              <w:top w:val="single" w:sz="6" w:space="0" w:color="auto"/>
              <w:left w:val="single" w:sz="6" w:space="0" w:color="auto"/>
              <w:bottom w:val="single" w:sz="6" w:space="0" w:color="auto"/>
              <w:right w:val="single" w:sz="6" w:space="0" w:color="auto"/>
            </w:tcBorders>
            <w:vAlign w:val="center"/>
            <w:hideMark/>
          </w:tcPr>
          <w:p w14:paraId="2DD19C35"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40</w:t>
            </w:r>
            <w:r w:rsidRPr="00764B05">
              <w:rPr>
                <w:rFonts w:asciiTheme="majorHAnsi" w:hAnsiTheme="majorHAnsi" w:cstheme="majorHAnsi"/>
              </w:rPr>
              <w:t> </w:t>
            </w:r>
          </w:p>
        </w:tc>
        <w:tc>
          <w:tcPr>
            <w:tcW w:w="2300" w:type="dxa"/>
            <w:tcBorders>
              <w:top w:val="single" w:sz="6" w:space="0" w:color="auto"/>
              <w:left w:val="single" w:sz="6" w:space="0" w:color="auto"/>
              <w:bottom w:val="single" w:sz="6" w:space="0" w:color="auto"/>
              <w:right w:val="single" w:sz="6" w:space="0" w:color="auto"/>
            </w:tcBorders>
            <w:vAlign w:val="center"/>
            <w:hideMark/>
          </w:tcPr>
          <w:p w14:paraId="5D6260D6"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N/A</w:t>
            </w:r>
            <w:r w:rsidRPr="00764B05">
              <w:rPr>
                <w:rFonts w:asciiTheme="majorHAnsi" w:hAnsiTheme="majorHAnsi" w:cstheme="majorHAnsi"/>
              </w:rPr>
              <w:t> </w:t>
            </w:r>
          </w:p>
        </w:tc>
      </w:tr>
      <w:tr w:rsidR="00764B05" w:rsidRPr="00764B05" w14:paraId="374BBA74" w14:textId="77777777" w:rsidTr="00764B05">
        <w:trPr>
          <w:trHeight w:val="285"/>
        </w:trPr>
        <w:tc>
          <w:tcPr>
            <w:tcW w:w="649" w:type="dxa"/>
            <w:tcBorders>
              <w:top w:val="single" w:sz="6" w:space="0" w:color="auto"/>
              <w:left w:val="single" w:sz="6" w:space="0" w:color="auto"/>
              <w:bottom w:val="single" w:sz="6" w:space="0" w:color="auto"/>
              <w:right w:val="single" w:sz="6" w:space="0" w:color="auto"/>
            </w:tcBorders>
            <w:vAlign w:val="center"/>
            <w:hideMark/>
          </w:tcPr>
          <w:p w14:paraId="3D47ED31"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rPr>
              <w:t>4 </w:t>
            </w:r>
          </w:p>
        </w:tc>
        <w:tc>
          <w:tcPr>
            <w:tcW w:w="1456" w:type="dxa"/>
            <w:tcBorders>
              <w:top w:val="single" w:sz="6" w:space="0" w:color="auto"/>
              <w:left w:val="single" w:sz="6" w:space="0" w:color="auto"/>
              <w:bottom w:val="single" w:sz="6" w:space="0" w:color="auto"/>
              <w:right w:val="single" w:sz="6" w:space="0" w:color="auto"/>
            </w:tcBorders>
            <w:vAlign w:val="center"/>
            <w:hideMark/>
          </w:tcPr>
          <w:p w14:paraId="0B6342DA"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rPr>
              <w:t>ADRC-REGION </w:t>
            </w:r>
          </w:p>
        </w:tc>
        <w:tc>
          <w:tcPr>
            <w:tcW w:w="1496" w:type="dxa"/>
            <w:tcBorders>
              <w:top w:val="single" w:sz="6" w:space="0" w:color="auto"/>
              <w:left w:val="single" w:sz="6" w:space="0" w:color="auto"/>
              <w:bottom w:val="single" w:sz="6" w:space="0" w:color="auto"/>
              <w:right w:val="single" w:sz="6" w:space="0" w:color="auto"/>
            </w:tcBorders>
            <w:vAlign w:val="center"/>
            <w:hideMark/>
          </w:tcPr>
          <w:p w14:paraId="7A0854B2"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rPr>
              <w:t>Region </w:t>
            </w:r>
          </w:p>
        </w:tc>
        <w:tc>
          <w:tcPr>
            <w:tcW w:w="1496" w:type="dxa"/>
            <w:tcBorders>
              <w:top w:val="single" w:sz="6" w:space="0" w:color="auto"/>
              <w:left w:val="single" w:sz="6" w:space="0" w:color="auto"/>
              <w:bottom w:val="single" w:sz="6" w:space="0" w:color="auto"/>
              <w:right w:val="single" w:sz="6" w:space="0" w:color="auto"/>
            </w:tcBorders>
            <w:vAlign w:val="center"/>
            <w:hideMark/>
          </w:tcPr>
          <w:p w14:paraId="2CA63703"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rPr>
              <w:t>Region </w:t>
            </w:r>
          </w:p>
        </w:tc>
        <w:tc>
          <w:tcPr>
            <w:tcW w:w="928" w:type="dxa"/>
            <w:tcBorders>
              <w:top w:val="single" w:sz="6" w:space="0" w:color="auto"/>
              <w:left w:val="single" w:sz="6" w:space="0" w:color="auto"/>
              <w:bottom w:val="single" w:sz="6" w:space="0" w:color="auto"/>
              <w:right w:val="single" w:sz="6" w:space="0" w:color="auto"/>
            </w:tcBorders>
            <w:vAlign w:val="center"/>
            <w:hideMark/>
          </w:tcPr>
          <w:p w14:paraId="7F993BC9"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rPr>
              <w:t>3 </w:t>
            </w:r>
          </w:p>
        </w:tc>
        <w:tc>
          <w:tcPr>
            <w:tcW w:w="2300" w:type="dxa"/>
            <w:tcBorders>
              <w:top w:val="single" w:sz="6" w:space="0" w:color="auto"/>
              <w:left w:val="single" w:sz="6" w:space="0" w:color="auto"/>
              <w:bottom w:val="single" w:sz="6" w:space="0" w:color="auto"/>
              <w:right w:val="single" w:sz="6" w:space="0" w:color="auto"/>
            </w:tcBorders>
            <w:vAlign w:val="center"/>
            <w:hideMark/>
          </w:tcPr>
          <w:p w14:paraId="34979C16"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rPr>
              <w:t>  </w:t>
            </w:r>
          </w:p>
        </w:tc>
      </w:tr>
      <w:tr w:rsidR="00764B05" w:rsidRPr="00764B05" w14:paraId="5BEF363D" w14:textId="77777777" w:rsidTr="00764B05">
        <w:trPr>
          <w:trHeight w:val="285"/>
        </w:trPr>
        <w:tc>
          <w:tcPr>
            <w:tcW w:w="649" w:type="dxa"/>
            <w:tcBorders>
              <w:top w:val="single" w:sz="6" w:space="0" w:color="auto"/>
              <w:left w:val="single" w:sz="6" w:space="0" w:color="auto"/>
              <w:bottom w:val="single" w:sz="6" w:space="0" w:color="auto"/>
              <w:right w:val="single" w:sz="6" w:space="0" w:color="auto"/>
            </w:tcBorders>
            <w:vAlign w:val="center"/>
            <w:hideMark/>
          </w:tcPr>
          <w:p w14:paraId="6F3CD266"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rPr>
              <w:t>5 </w:t>
            </w:r>
          </w:p>
        </w:tc>
        <w:tc>
          <w:tcPr>
            <w:tcW w:w="1456" w:type="dxa"/>
            <w:tcBorders>
              <w:top w:val="single" w:sz="6" w:space="0" w:color="auto"/>
              <w:left w:val="single" w:sz="6" w:space="0" w:color="auto"/>
              <w:bottom w:val="single" w:sz="6" w:space="0" w:color="auto"/>
              <w:right w:val="single" w:sz="6" w:space="0" w:color="auto"/>
            </w:tcBorders>
            <w:vAlign w:val="center"/>
            <w:hideMark/>
          </w:tcPr>
          <w:p w14:paraId="0B60803B"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rPr>
              <w:t>ADRC- POST_CODE1 </w:t>
            </w:r>
          </w:p>
        </w:tc>
        <w:tc>
          <w:tcPr>
            <w:tcW w:w="1496" w:type="dxa"/>
            <w:tcBorders>
              <w:top w:val="single" w:sz="6" w:space="0" w:color="auto"/>
              <w:left w:val="single" w:sz="6" w:space="0" w:color="auto"/>
              <w:bottom w:val="single" w:sz="6" w:space="0" w:color="auto"/>
              <w:right w:val="single" w:sz="6" w:space="0" w:color="auto"/>
            </w:tcBorders>
            <w:vAlign w:val="center"/>
            <w:hideMark/>
          </w:tcPr>
          <w:p w14:paraId="1023FD93"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City postal code</w:t>
            </w:r>
            <w:r w:rsidRPr="00764B05">
              <w:rPr>
                <w:rFonts w:asciiTheme="majorHAnsi" w:hAnsiTheme="majorHAnsi" w:cstheme="majorHAnsi"/>
              </w:rPr>
              <w:t> </w:t>
            </w:r>
          </w:p>
        </w:tc>
        <w:tc>
          <w:tcPr>
            <w:tcW w:w="1496" w:type="dxa"/>
            <w:tcBorders>
              <w:top w:val="single" w:sz="6" w:space="0" w:color="auto"/>
              <w:left w:val="single" w:sz="6" w:space="0" w:color="auto"/>
              <w:bottom w:val="single" w:sz="6" w:space="0" w:color="auto"/>
              <w:right w:val="single" w:sz="6" w:space="0" w:color="auto"/>
            </w:tcBorders>
            <w:vAlign w:val="center"/>
            <w:hideMark/>
          </w:tcPr>
          <w:p w14:paraId="4FC3B556"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City postal code</w:t>
            </w:r>
            <w:r w:rsidRPr="00764B05">
              <w:rPr>
                <w:rFonts w:asciiTheme="majorHAnsi" w:hAnsiTheme="majorHAnsi" w:cstheme="majorHAnsi"/>
              </w:rPr>
              <w:t> </w:t>
            </w:r>
          </w:p>
        </w:tc>
        <w:tc>
          <w:tcPr>
            <w:tcW w:w="928" w:type="dxa"/>
            <w:tcBorders>
              <w:top w:val="single" w:sz="6" w:space="0" w:color="auto"/>
              <w:left w:val="single" w:sz="6" w:space="0" w:color="auto"/>
              <w:bottom w:val="single" w:sz="6" w:space="0" w:color="auto"/>
              <w:right w:val="single" w:sz="6" w:space="0" w:color="auto"/>
            </w:tcBorders>
            <w:vAlign w:val="center"/>
            <w:hideMark/>
          </w:tcPr>
          <w:p w14:paraId="22108248"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10</w:t>
            </w:r>
            <w:r w:rsidRPr="00764B05">
              <w:rPr>
                <w:rFonts w:asciiTheme="majorHAnsi" w:hAnsiTheme="majorHAnsi" w:cstheme="majorHAnsi"/>
              </w:rPr>
              <w:t> </w:t>
            </w:r>
          </w:p>
        </w:tc>
        <w:tc>
          <w:tcPr>
            <w:tcW w:w="2300" w:type="dxa"/>
            <w:tcBorders>
              <w:top w:val="single" w:sz="6" w:space="0" w:color="auto"/>
              <w:left w:val="single" w:sz="6" w:space="0" w:color="auto"/>
              <w:bottom w:val="single" w:sz="6" w:space="0" w:color="auto"/>
              <w:right w:val="single" w:sz="6" w:space="0" w:color="auto"/>
            </w:tcBorders>
            <w:vAlign w:val="center"/>
            <w:hideMark/>
          </w:tcPr>
          <w:p w14:paraId="6E62B60E"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N/A</w:t>
            </w:r>
            <w:r w:rsidRPr="00764B05">
              <w:rPr>
                <w:rFonts w:asciiTheme="majorHAnsi" w:hAnsiTheme="majorHAnsi" w:cstheme="majorHAnsi"/>
              </w:rPr>
              <w:t> </w:t>
            </w:r>
          </w:p>
        </w:tc>
      </w:tr>
      <w:tr w:rsidR="00764B05" w:rsidRPr="00764B05" w14:paraId="0A5D05F6" w14:textId="77777777" w:rsidTr="00764B05">
        <w:trPr>
          <w:trHeight w:val="810"/>
        </w:trPr>
        <w:tc>
          <w:tcPr>
            <w:tcW w:w="649" w:type="dxa"/>
            <w:tcBorders>
              <w:top w:val="single" w:sz="6" w:space="0" w:color="auto"/>
              <w:left w:val="single" w:sz="6" w:space="0" w:color="auto"/>
              <w:bottom w:val="single" w:sz="6" w:space="0" w:color="auto"/>
              <w:right w:val="single" w:sz="6" w:space="0" w:color="auto"/>
            </w:tcBorders>
            <w:vAlign w:val="center"/>
            <w:hideMark/>
          </w:tcPr>
          <w:p w14:paraId="0300A572"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rPr>
              <w:t>6 </w:t>
            </w:r>
          </w:p>
        </w:tc>
        <w:tc>
          <w:tcPr>
            <w:tcW w:w="1456" w:type="dxa"/>
            <w:tcBorders>
              <w:top w:val="single" w:sz="6" w:space="0" w:color="auto"/>
              <w:left w:val="single" w:sz="6" w:space="0" w:color="auto"/>
              <w:bottom w:val="single" w:sz="6" w:space="0" w:color="auto"/>
              <w:right w:val="single" w:sz="6" w:space="0" w:color="auto"/>
            </w:tcBorders>
            <w:vAlign w:val="center"/>
            <w:hideMark/>
          </w:tcPr>
          <w:p w14:paraId="4AD7AD60"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rPr>
              <w:t>ADRC- TEL_NUMBER </w:t>
            </w:r>
          </w:p>
        </w:tc>
        <w:tc>
          <w:tcPr>
            <w:tcW w:w="1496" w:type="dxa"/>
            <w:tcBorders>
              <w:top w:val="single" w:sz="6" w:space="0" w:color="auto"/>
              <w:left w:val="single" w:sz="6" w:space="0" w:color="auto"/>
              <w:bottom w:val="single" w:sz="6" w:space="0" w:color="auto"/>
              <w:right w:val="single" w:sz="6" w:space="0" w:color="auto"/>
            </w:tcBorders>
            <w:vAlign w:val="center"/>
            <w:hideMark/>
          </w:tcPr>
          <w:p w14:paraId="4F232719"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First telephone no.: dialling code+number</w:t>
            </w:r>
            <w:r w:rsidRPr="00764B05">
              <w:rPr>
                <w:rFonts w:asciiTheme="majorHAnsi" w:hAnsiTheme="majorHAnsi" w:cstheme="majorHAnsi"/>
              </w:rPr>
              <w:t> </w:t>
            </w:r>
          </w:p>
        </w:tc>
        <w:tc>
          <w:tcPr>
            <w:tcW w:w="1496" w:type="dxa"/>
            <w:tcBorders>
              <w:top w:val="single" w:sz="6" w:space="0" w:color="auto"/>
              <w:left w:val="single" w:sz="6" w:space="0" w:color="auto"/>
              <w:bottom w:val="single" w:sz="6" w:space="0" w:color="auto"/>
              <w:right w:val="single" w:sz="6" w:space="0" w:color="auto"/>
            </w:tcBorders>
            <w:vAlign w:val="center"/>
            <w:hideMark/>
          </w:tcPr>
          <w:p w14:paraId="129FD828"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First telephone no.: dialling code+number</w:t>
            </w:r>
            <w:r w:rsidRPr="00764B05">
              <w:rPr>
                <w:rFonts w:asciiTheme="majorHAnsi" w:hAnsiTheme="majorHAnsi" w:cstheme="majorHAnsi"/>
              </w:rPr>
              <w:t> </w:t>
            </w:r>
          </w:p>
        </w:tc>
        <w:tc>
          <w:tcPr>
            <w:tcW w:w="928" w:type="dxa"/>
            <w:tcBorders>
              <w:top w:val="single" w:sz="6" w:space="0" w:color="auto"/>
              <w:left w:val="single" w:sz="6" w:space="0" w:color="auto"/>
              <w:bottom w:val="single" w:sz="6" w:space="0" w:color="auto"/>
              <w:right w:val="single" w:sz="6" w:space="0" w:color="auto"/>
            </w:tcBorders>
            <w:vAlign w:val="center"/>
            <w:hideMark/>
          </w:tcPr>
          <w:p w14:paraId="1934237E"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30</w:t>
            </w:r>
            <w:r w:rsidRPr="00764B05">
              <w:rPr>
                <w:rFonts w:asciiTheme="majorHAnsi" w:hAnsiTheme="majorHAnsi" w:cstheme="majorHAnsi"/>
              </w:rPr>
              <w:t> </w:t>
            </w:r>
          </w:p>
        </w:tc>
        <w:tc>
          <w:tcPr>
            <w:tcW w:w="2300" w:type="dxa"/>
            <w:tcBorders>
              <w:top w:val="single" w:sz="6" w:space="0" w:color="auto"/>
              <w:left w:val="single" w:sz="6" w:space="0" w:color="auto"/>
              <w:bottom w:val="single" w:sz="6" w:space="0" w:color="auto"/>
              <w:right w:val="single" w:sz="6" w:space="0" w:color="auto"/>
            </w:tcBorders>
            <w:vAlign w:val="center"/>
            <w:hideMark/>
          </w:tcPr>
          <w:p w14:paraId="00424BA7"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N/A</w:t>
            </w:r>
            <w:r w:rsidRPr="00764B05">
              <w:rPr>
                <w:rFonts w:asciiTheme="majorHAnsi" w:hAnsiTheme="majorHAnsi" w:cstheme="majorHAnsi"/>
              </w:rPr>
              <w:t> </w:t>
            </w:r>
          </w:p>
        </w:tc>
      </w:tr>
      <w:tr w:rsidR="00764B05" w:rsidRPr="00764B05" w14:paraId="4A3EE2C9" w14:textId="77777777" w:rsidTr="00764B05">
        <w:trPr>
          <w:trHeight w:val="810"/>
        </w:trPr>
        <w:tc>
          <w:tcPr>
            <w:tcW w:w="649" w:type="dxa"/>
            <w:tcBorders>
              <w:top w:val="single" w:sz="6" w:space="0" w:color="auto"/>
              <w:left w:val="single" w:sz="6" w:space="0" w:color="auto"/>
              <w:bottom w:val="single" w:sz="6" w:space="0" w:color="auto"/>
              <w:right w:val="single" w:sz="6" w:space="0" w:color="auto"/>
            </w:tcBorders>
            <w:vAlign w:val="center"/>
            <w:hideMark/>
          </w:tcPr>
          <w:p w14:paraId="2DBA5C00"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rPr>
              <w:t>7 </w:t>
            </w:r>
          </w:p>
        </w:tc>
        <w:tc>
          <w:tcPr>
            <w:tcW w:w="1456" w:type="dxa"/>
            <w:tcBorders>
              <w:top w:val="single" w:sz="6" w:space="0" w:color="auto"/>
              <w:left w:val="single" w:sz="6" w:space="0" w:color="auto"/>
              <w:bottom w:val="single" w:sz="6" w:space="0" w:color="auto"/>
              <w:right w:val="single" w:sz="6" w:space="0" w:color="auto"/>
            </w:tcBorders>
            <w:vAlign w:val="center"/>
            <w:hideMark/>
          </w:tcPr>
          <w:p w14:paraId="6168459A"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lang w:val="de-DE"/>
              </w:rPr>
              <w:t>REGUH-LAUFD</w:t>
            </w:r>
            <w:r w:rsidRPr="00764B05">
              <w:rPr>
                <w:rFonts w:asciiTheme="majorHAnsi" w:hAnsiTheme="majorHAnsi" w:cstheme="majorHAnsi"/>
                <w:color w:val="000000"/>
              </w:rPr>
              <w:t> </w:t>
            </w:r>
          </w:p>
        </w:tc>
        <w:tc>
          <w:tcPr>
            <w:tcW w:w="1496" w:type="dxa"/>
            <w:tcBorders>
              <w:top w:val="single" w:sz="6" w:space="0" w:color="auto"/>
              <w:left w:val="single" w:sz="6" w:space="0" w:color="auto"/>
              <w:bottom w:val="single" w:sz="6" w:space="0" w:color="auto"/>
              <w:right w:val="single" w:sz="6" w:space="0" w:color="auto"/>
            </w:tcBorders>
            <w:vAlign w:val="center"/>
            <w:hideMark/>
          </w:tcPr>
          <w:p w14:paraId="78431F30"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Date on Which the Program Is to Be Run</w:t>
            </w:r>
            <w:r w:rsidRPr="00764B05">
              <w:rPr>
                <w:rFonts w:asciiTheme="majorHAnsi" w:hAnsiTheme="majorHAnsi" w:cstheme="majorHAnsi"/>
              </w:rPr>
              <w:t> </w:t>
            </w:r>
          </w:p>
        </w:tc>
        <w:tc>
          <w:tcPr>
            <w:tcW w:w="1496" w:type="dxa"/>
            <w:tcBorders>
              <w:top w:val="single" w:sz="6" w:space="0" w:color="auto"/>
              <w:left w:val="single" w:sz="6" w:space="0" w:color="auto"/>
              <w:bottom w:val="single" w:sz="6" w:space="0" w:color="auto"/>
              <w:right w:val="single" w:sz="6" w:space="0" w:color="auto"/>
            </w:tcBorders>
            <w:vAlign w:val="center"/>
            <w:hideMark/>
          </w:tcPr>
          <w:p w14:paraId="42106EB8"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Date on Which the Program Is to Be Run</w:t>
            </w:r>
            <w:r w:rsidRPr="00764B05">
              <w:rPr>
                <w:rFonts w:asciiTheme="majorHAnsi" w:hAnsiTheme="majorHAnsi" w:cstheme="majorHAnsi"/>
              </w:rPr>
              <w:t> </w:t>
            </w:r>
          </w:p>
        </w:tc>
        <w:tc>
          <w:tcPr>
            <w:tcW w:w="928" w:type="dxa"/>
            <w:tcBorders>
              <w:top w:val="single" w:sz="6" w:space="0" w:color="auto"/>
              <w:left w:val="single" w:sz="6" w:space="0" w:color="auto"/>
              <w:bottom w:val="single" w:sz="6" w:space="0" w:color="auto"/>
              <w:right w:val="single" w:sz="6" w:space="0" w:color="auto"/>
            </w:tcBorders>
            <w:vAlign w:val="center"/>
            <w:hideMark/>
          </w:tcPr>
          <w:p w14:paraId="0B747378"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8</w:t>
            </w:r>
            <w:r w:rsidRPr="00764B05">
              <w:rPr>
                <w:rFonts w:asciiTheme="majorHAnsi" w:hAnsiTheme="majorHAnsi" w:cstheme="majorHAnsi"/>
              </w:rPr>
              <w:t> </w:t>
            </w:r>
          </w:p>
        </w:tc>
        <w:tc>
          <w:tcPr>
            <w:tcW w:w="2300" w:type="dxa"/>
            <w:tcBorders>
              <w:top w:val="single" w:sz="6" w:space="0" w:color="auto"/>
              <w:left w:val="single" w:sz="6" w:space="0" w:color="auto"/>
              <w:bottom w:val="single" w:sz="6" w:space="0" w:color="auto"/>
              <w:right w:val="single" w:sz="6" w:space="0" w:color="auto"/>
            </w:tcBorders>
            <w:vAlign w:val="center"/>
            <w:hideMark/>
          </w:tcPr>
          <w:p w14:paraId="0D7E8848"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N/A</w:t>
            </w:r>
            <w:r w:rsidRPr="00764B05">
              <w:rPr>
                <w:rFonts w:asciiTheme="majorHAnsi" w:hAnsiTheme="majorHAnsi" w:cstheme="majorHAnsi"/>
              </w:rPr>
              <w:t> </w:t>
            </w:r>
          </w:p>
        </w:tc>
      </w:tr>
      <w:tr w:rsidR="00764B05" w:rsidRPr="00764B05" w14:paraId="78A2569D" w14:textId="77777777" w:rsidTr="00764B05">
        <w:trPr>
          <w:trHeight w:val="1080"/>
        </w:trPr>
        <w:tc>
          <w:tcPr>
            <w:tcW w:w="649" w:type="dxa"/>
            <w:tcBorders>
              <w:top w:val="single" w:sz="6" w:space="0" w:color="auto"/>
              <w:left w:val="single" w:sz="6" w:space="0" w:color="auto"/>
              <w:bottom w:val="single" w:sz="6" w:space="0" w:color="auto"/>
              <w:right w:val="single" w:sz="6" w:space="0" w:color="auto"/>
            </w:tcBorders>
            <w:vAlign w:val="center"/>
            <w:hideMark/>
          </w:tcPr>
          <w:p w14:paraId="698F0E70"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rPr>
              <w:t>8 </w:t>
            </w:r>
          </w:p>
        </w:tc>
        <w:tc>
          <w:tcPr>
            <w:tcW w:w="1456" w:type="dxa"/>
            <w:tcBorders>
              <w:top w:val="single" w:sz="6" w:space="0" w:color="auto"/>
              <w:left w:val="single" w:sz="6" w:space="0" w:color="auto"/>
              <w:bottom w:val="single" w:sz="6" w:space="0" w:color="auto"/>
              <w:right w:val="single" w:sz="6" w:space="0" w:color="auto"/>
            </w:tcBorders>
            <w:vAlign w:val="center"/>
            <w:hideMark/>
          </w:tcPr>
          <w:p w14:paraId="3029BB3A"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rPr>
              <w:t>REGUP-VBLNR </w:t>
            </w:r>
          </w:p>
        </w:tc>
        <w:tc>
          <w:tcPr>
            <w:tcW w:w="1496" w:type="dxa"/>
            <w:tcBorders>
              <w:top w:val="single" w:sz="6" w:space="0" w:color="auto"/>
              <w:left w:val="single" w:sz="6" w:space="0" w:color="auto"/>
              <w:bottom w:val="single" w:sz="6" w:space="0" w:color="auto"/>
              <w:right w:val="single" w:sz="6" w:space="0" w:color="auto"/>
            </w:tcBorders>
            <w:vAlign w:val="center"/>
            <w:hideMark/>
          </w:tcPr>
          <w:p w14:paraId="4C00600F"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lang w:val="de-DE"/>
              </w:rPr>
              <w:t>Document Number of the Payment Document</w:t>
            </w:r>
            <w:r w:rsidRPr="00764B05">
              <w:rPr>
                <w:rFonts w:asciiTheme="majorHAnsi" w:hAnsiTheme="majorHAnsi" w:cstheme="majorHAnsi"/>
                <w:color w:val="000000"/>
              </w:rPr>
              <w:t> </w:t>
            </w:r>
          </w:p>
        </w:tc>
        <w:tc>
          <w:tcPr>
            <w:tcW w:w="1496" w:type="dxa"/>
            <w:tcBorders>
              <w:top w:val="single" w:sz="6" w:space="0" w:color="auto"/>
              <w:left w:val="single" w:sz="6" w:space="0" w:color="auto"/>
              <w:bottom w:val="single" w:sz="6" w:space="0" w:color="auto"/>
              <w:right w:val="single" w:sz="6" w:space="0" w:color="auto"/>
            </w:tcBorders>
            <w:vAlign w:val="center"/>
            <w:hideMark/>
          </w:tcPr>
          <w:p w14:paraId="4571FDEF"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Document Number of the Payment Document</w:t>
            </w:r>
            <w:r w:rsidRPr="00764B05">
              <w:rPr>
                <w:rFonts w:asciiTheme="majorHAnsi" w:hAnsiTheme="majorHAnsi" w:cstheme="majorHAnsi"/>
              </w:rPr>
              <w:t> </w:t>
            </w:r>
          </w:p>
        </w:tc>
        <w:tc>
          <w:tcPr>
            <w:tcW w:w="928" w:type="dxa"/>
            <w:tcBorders>
              <w:top w:val="single" w:sz="6" w:space="0" w:color="auto"/>
              <w:left w:val="single" w:sz="6" w:space="0" w:color="auto"/>
              <w:bottom w:val="single" w:sz="6" w:space="0" w:color="auto"/>
              <w:right w:val="single" w:sz="6" w:space="0" w:color="auto"/>
            </w:tcBorders>
            <w:vAlign w:val="center"/>
            <w:hideMark/>
          </w:tcPr>
          <w:p w14:paraId="41279589"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10</w:t>
            </w:r>
            <w:r w:rsidRPr="00764B05">
              <w:rPr>
                <w:rFonts w:asciiTheme="majorHAnsi" w:hAnsiTheme="majorHAnsi" w:cstheme="majorHAnsi"/>
              </w:rPr>
              <w:t> </w:t>
            </w:r>
          </w:p>
        </w:tc>
        <w:tc>
          <w:tcPr>
            <w:tcW w:w="2300" w:type="dxa"/>
            <w:tcBorders>
              <w:top w:val="single" w:sz="6" w:space="0" w:color="auto"/>
              <w:left w:val="single" w:sz="6" w:space="0" w:color="auto"/>
              <w:bottom w:val="single" w:sz="6" w:space="0" w:color="auto"/>
              <w:right w:val="single" w:sz="6" w:space="0" w:color="auto"/>
            </w:tcBorders>
            <w:vAlign w:val="center"/>
            <w:hideMark/>
          </w:tcPr>
          <w:p w14:paraId="26A08F33"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N/A</w:t>
            </w:r>
            <w:r w:rsidRPr="00764B05">
              <w:rPr>
                <w:rFonts w:asciiTheme="majorHAnsi" w:hAnsiTheme="majorHAnsi" w:cstheme="majorHAnsi"/>
              </w:rPr>
              <w:t> </w:t>
            </w:r>
          </w:p>
        </w:tc>
      </w:tr>
      <w:tr w:rsidR="00764B05" w:rsidRPr="00764B05" w14:paraId="38C9997A" w14:textId="77777777" w:rsidTr="00764B05">
        <w:trPr>
          <w:trHeight w:val="810"/>
        </w:trPr>
        <w:tc>
          <w:tcPr>
            <w:tcW w:w="649" w:type="dxa"/>
            <w:tcBorders>
              <w:top w:val="single" w:sz="6" w:space="0" w:color="auto"/>
              <w:left w:val="single" w:sz="6" w:space="0" w:color="auto"/>
              <w:bottom w:val="single" w:sz="6" w:space="0" w:color="auto"/>
              <w:right w:val="single" w:sz="6" w:space="0" w:color="auto"/>
            </w:tcBorders>
            <w:vAlign w:val="center"/>
            <w:hideMark/>
          </w:tcPr>
          <w:p w14:paraId="06E1C2FE"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rPr>
              <w:t>9 </w:t>
            </w:r>
          </w:p>
        </w:tc>
        <w:tc>
          <w:tcPr>
            <w:tcW w:w="1456" w:type="dxa"/>
            <w:tcBorders>
              <w:top w:val="single" w:sz="6" w:space="0" w:color="auto"/>
              <w:left w:val="single" w:sz="6" w:space="0" w:color="auto"/>
              <w:bottom w:val="single" w:sz="6" w:space="0" w:color="auto"/>
              <w:right w:val="single" w:sz="6" w:space="0" w:color="auto"/>
            </w:tcBorders>
            <w:vAlign w:val="center"/>
            <w:hideMark/>
          </w:tcPr>
          <w:p w14:paraId="1E024ACA"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lang w:val="de-DE"/>
              </w:rPr>
              <w:t>REGUH-LAUFD</w:t>
            </w:r>
            <w:r w:rsidRPr="00764B05">
              <w:rPr>
                <w:rFonts w:asciiTheme="majorHAnsi" w:hAnsiTheme="majorHAnsi" w:cstheme="majorHAnsi"/>
                <w:color w:val="000000"/>
              </w:rPr>
              <w:t> </w:t>
            </w:r>
          </w:p>
        </w:tc>
        <w:tc>
          <w:tcPr>
            <w:tcW w:w="1496" w:type="dxa"/>
            <w:tcBorders>
              <w:top w:val="single" w:sz="6" w:space="0" w:color="auto"/>
              <w:left w:val="single" w:sz="6" w:space="0" w:color="auto"/>
              <w:bottom w:val="single" w:sz="6" w:space="0" w:color="auto"/>
              <w:right w:val="single" w:sz="6" w:space="0" w:color="auto"/>
            </w:tcBorders>
            <w:vAlign w:val="center"/>
            <w:hideMark/>
          </w:tcPr>
          <w:p w14:paraId="58FBE9EB"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Date on Which the Program Is to Be Run</w:t>
            </w:r>
            <w:r w:rsidRPr="00764B05">
              <w:rPr>
                <w:rFonts w:asciiTheme="majorHAnsi" w:hAnsiTheme="majorHAnsi" w:cstheme="majorHAnsi"/>
              </w:rPr>
              <w:t> </w:t>
            </w:r>
          </w:p>
        </w:tc>
        <w:tc>
          <w:tcPr>
            <w:tcW w:w="1496" w:type="dxa"/>
            <w:tcBorders>
              <w:top w:val="single" w:sz="6" w:space="0" w:color="auto"/>
              <w:left w:val="single" w:sz="6" w:space="0" w:color="auto"/>
              <w:bottom w:val="single" w:sz="6" w:space="0" w:color="auto"/>
              <w:right w:val="single" w:sz="6" w:space="0" w:color="auto"/>
            </w:tcBorders>
            <w:vAlign w:val="center"/>
            <w:hideMark/>
          </w:tcPr>
          <w:p w14:paraId="5349C199"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Date on Which the Program Is to Be Run</w:t>
            </w:r>
            <w:r w:rsidRPr="00764B05">
              <w:rPr>
                <w:rFonts w:asciiTheme="majorHAnsi" w:hAnsiTheme="majorHAnsi" w:cstheme="majorHAnsi"/>
              </w:rPr>
              <w:t> </w:t>
            </w:r>
          </w:p>
        </w:tc>
        <w:tc>
          <w:tcPr>
            <w:tcW w:w="928" w:type="dxa"/>
            <w:tcBorders>
              <w:top w:val="single" w:sz="6" w:space="0" w:color="auto"/>
              <w:left w:val="single" w:sz="6" w:space="0" w:color="auto"/>
              <w:bottom w:val="single" w:sz="6" w:space="0" w:color="auto"/>
              <w:right w:val="single" w:sz="6" w:space="0" w:color="auto"/>
            </w:tcBorders>
            <w:vAlign w:val="center"/>
            <w:hideMark/>
          </w:tcPr>
          <w:p w14:paraId="4F94F3A2"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8</w:t>
            </w:r>
            <w:r w:rsidRPr="00764B05">
              <w:rPr>
                <w:rFonts w:asciiTheme="majorHAnsi" w:hAnsiTheme="majorHAnsi" w:cstheme="majorHAnsi"/>
              </w:rPr>
              <w:t> </w:t>
            </w:r>
          </w:p>
        </w:tc>
        <w:tc>
          <w:tcPr>
            <w:tcW w:w="2300" w:type="dxa"/>
            <w:tcBorders>
              <w:top w:val="single" w:sz="6" w:space="0" w:color="auto"/>
              <w:left w:val="single" w:sz="6" w:space="0" w:color="auto"/>
              <w:bottom w:val="single" w:sz="6" w:space="0" w:color="auto"/>
              <w:right w:val="single" w:sz="6" w:space="0" w:color="auto"/>
            </w:tcBorders>
            <w:vAlign w:val="center"/>
            <w:hideMark/>
          </w:tcPr>
          <w:p w14:paraId="20535AA8"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rPr>
              <w:t>N/A </w:t>
            </w:r>
          </w:p>
        </w:tc>
      </w:tr>
      <w:tr w:rsidR="00764B05" w:rsidRPr="00764B05" w14:paraId="0E6121EC" w14:textId="77777777" w:rsidTr="00764B05">
        <w:trPr>
          <w:trHeight w:val="285"/>
        </w:trPr>
        <w:tc>
          <w:tcPr>
            <w:tcW w:w="649" w:type="dxa"/>
            <w:tcBorders>
              <w:top w:val="single" w:sz="6" w:space="0" w:color="auto"/>
              <w:left w:val="single" w:sz="6" w:space="0" w:color="auto"/>
              <w:bottom w:val="single" w:sz="6" w:space="0" w:color="auto"/>
              <w:right w:val="single" w:sz="6" w:space="0" w:color="auto"/>
            </w:tcBorders>
            <w:vAlign w:val="center"/>
            <w:hideMark/>
          </w:tcPr>
          <w:p w14:paraId="2911AADF"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rPr>
              <w:t>10 </w:t>
            </w:r>
          </w:p>
        </w:tc>
        <w:tc>
          <w:tcPr>
            <w:tcW w:w="1456" w:type="dxa"/>
            <w:tcBorders>
              <w:top w:val="single" w:sz="6" w:space="0" w:color="auto"/>
              <w:left w:val="single" w:sz="6" w:space="0" w:color="auto"/>
              <w:bottom w:val="single" w:sz="6" w:space="0" w:color="auto"/>
              <w:right w:val="single" w:sz="6" w:space="0" w:color="auto"/>
            </w:tcBorders>
            <w:vAlign w:val="center"/>
            <w:hideMark/>
          </w:tcPr>
          <w:p w14:paraId="25D506C7"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rPr>
              <w:t> TO be picked from TVRAVC</w:t>
            </w:r>
          </w:p>
        </w:tc>
        <w:tc>
          <w:tcPr>
            <w:tcW w:w="1496" w:type="dxa"/>
            <w:tcBorders>
              <w:top w:val="single" w:sz="6" w:space="0" w:color="auto"/>
              <w:left w:val="single" w:sz="6" w:space="0" w:color="auto"/>
              <w:bottom w:val="single" w:sz="6" w:space="0" w:color="auto"/>
              <w:right w:val="single" w:sz="6" w:space="0" w:color="auto"/>
            </w:tcBorders>
            <w:vAlign w:val="center"/>
            <w:hideMark/>
          </w:tcPr>
          <w:p w14:paraId="7871CAFE"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rPr>
              <w:t>  </w:t>
            </w:r>
          </w:p>
        </w:tc>
        <w:tc>
          <w:tcPr>
            <w:tcW w:w="1496" w:type="dxa"/>
            <w:tcBorders>
              <w:top w:val="single" w:sz="6" w:space="0" w:color="auto"/>
              <w:left w:val="single" w:sz="6" w:space="0" w:color="auto"/>
              <w:bottom w:val="single" w:sz="6" w:space="0" w:color="auto"/>
              <w:right w:val="single" w:sz="6" w:space="0" w:color="auto"/>
            </w:tcBorders>
            <w:vAlign w:val="center"/>
            <w:hideMark/>
          </w:tcPr>
          <w:p w14:paraId="40857626"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rPr>
              <w:t>  </w:t>
            </w:r>
          </w:p>
        </w:tc>
        <w:tc>
          <w:tcPr>
            <w:tcW w:w="928" w:type="dxa"/>
            <w:tcBorders>
              <w:top w:val="single" w:sz="6" w:space="0" w:color="auto"/>
              <w:left w:val="single" w:sz="6" w:space="0" w:color="auto"/>
              <w:bottom w:val="single" w:sz="6" w:space="0" w:color="auto"/>
              <w:right w:val="single" w:sz="6" w:space="0" w:color="auto"/>
            </w:tcBorders>
            <w:vAlign w:val="center"/>
            <w:hideMark/>
          </w:tcPr>
          <w:p w14:paraId="5B125DA7"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rPr>
              <w:t>  </w:t>
            </w:r>
          </w:p>
        </w:tc>
        <w:tc>
          <w:tcPr>
            <w:tcW w:w="2300" w:type="dxa"/>
            <w:tcBorders>
              <w:top w:val="single" w:sz="6" w:space="0" w:color="auto"/>
              <w:left w:val="single" w:sz="6" w:space="0" w:color="auto"/>
              <w:bottom w:val="single" w:sz="6" w:space="0" w:color="auto"/>
              <w:right w:val="single" w:sz="6" w:space="0" w:color="auto"/>
            </w:tcBorders>
            <w:vAlign w:val="center"/>
            <w:hideMark/>
          </w:tcPr>
          <w:p w14:paraId="6A9FC54E"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rPr>
              <w:t>To be picked upon the entries of TVARVC table.  Currently approval is pending for the same. </w:t>
            </w:r>
          </w:p>
        </w:tc>
      </w:tr>
      <w:tr w:rsidR="00764B05" w:rsidRPr="00764B05" w14:paraId="2E4D162E" w14:textId="77777777" w:rsidTr="00764B05">
        <w:trPr>
          <w:trHeight w:val="810"/>
        </w:trPr>
        <w:tc>
          <w:tcPr>
            <w:tcW w:w="649" w:type="dxa"/>
            <w:tcBorders>
              <w:top w:val="single" w:sz="6" w:space="0" w:color="auto"/>
              <w:left w:val="single" w:sz="6" w:space="0" w:color="auto"/>
              <w:bottom w:val="single" w:sz="6" w:space="0" w:color="auto"/>
              <w:right w:val="single" w:sz="6" w:space="0" w:color="auto"/>
            </w:tcBorders>
            <w:vAlign w:val="center"/>
            <w:hideMark/>
          </w:tcPr>
          <w:p w14:paraId="3F5F1361"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rPr>
              <w:t>11 </w:t>
            </w:r>
          </w:p>
        </w:tc>
        <w:tc>
          <w:tcPr>
            <w:tcW w:w="1456" w:type="dxa"/>
            <w:tcBorders>
              <w:top w:val="single" w:sz="6" w:space="0" w:color="auto"/>
              <w:left w:val="single" w:sz="6" w:space="0" w:color="auto"/>
              <w:bottom w:val="single" w:sz="6" w:space="0" w:color="auto"/>
              <w:right w:val="single" w:sz="6" w:space="0" w:color="auto"/>
            </w:tcBorders>
            <w:vAlign w:val="center"/>
            <w:hideMark/>
          </w:tcPr>
          <w:p w14:paraId="3D77565E"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lang w:val="de-DE"/>
              </w:rPr>
              <w:t>REGUH-LIFNR</w:t>
            </w:r>
            <w:r w:rsidRPr="00764B05">
              <w:rPr>
                <w:rFonts w:asciiTheme="majorHAnsi" w:hAnsiTheme="majorHAnsi" w:cstheme="majorHAnsi"/>
                <w:color w:val="000000"/>
              </w:rPr>
              <w:t> </w:t>
            </w:r>
          </w:p>
        </w:tc>
        <w:tc>
          <w:tcPr>
            <w:tcW w:w="1496" w:type="dxa"/>
            <w:tcBorders>
              <w:top w:val="single" w:sz="6" w:space="0" w:color="auto"/>
              <w:left w:val="single" w:sz="6" w:space="0" w:color="auto"/>
              <w:bottom w:val="single" w:sz="6" w:space="0" w:color="auto"/>
              <w:right w:val="single" w:sz="6" w:space="0" w:color="auto"/>
            </w:tcBorders>
            <w:vAlign w:val="center"/>
            <w:hideMark/>
          </w:tcPr>
          <w:p w14:paraId="26391DBB"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Account Number of Vendor or Creditor</w:t>
            </w:r>
            <w:r w:rsidRPr="00764B05">
              <w:rPr>
                <w:rFonts w:asciiTheme="majorHAnsi" w:hAnsiTheme="majorHAnsi" w:cstheme="majorHAnsi"/>
              </w:rPr>
              <w:t> </w:t>
            </w:r>
          </w:p>
        </w:tc>
        <w:tc>
          <w:tcPr>
            <w:tcW w:w="1496" w:type="dxa"/>
            <w:tcBorders>
              <w:top w:val="single" w:sz="6" w:space="0" w:color="auto"/>
              <w:left w:val="single" w:sz="6" w:space="0" w:color="auto"/>
              <w:bottom w:val="single" w:sz="6" w:space="0" w:color="auto"/>
              <w:right w:val="single" w:sz="6" w:space="0" w:color="auto"/>
            </w:tcBorders>
            <w:vAlign w:val="center"/>
            <w:hideMark/>
          </w:tcPr>
          <w:p w14:paraId="783650A5"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Account Number of Vendor or Creditor</w:t>
            </w:r>
            <w:r w:rsidRPr="00764B05">
              <w:rPr>
                <w:rFonts w:asciiTheme="majorHAnsi" w:hAnsiTheme="majorHAnsi" w:cstheme="majorHAnsi"/>
              </w:rPr>
              <w:t> </w:t>
            </w:r>
          </w:p>
        </w:tc>
        <w:tc>
          <w:tcPr>
            <w:tcW w:w="928" w:type="dxa"/>
            <w:tcBorders>
              <w:top w:val="single" w:sz="6" w:space="0" w:color="auto"/>
              <w:left w:val="single" w:sz="6" w:space="0" w:color="auto"/>
              <w:bottom w:val="single" w:sz="6" w:space="0" w:color="auto"/>
              <w:right w:val="single" w:sz="6" w:space="0" w:color="auto"/>
            </w:tcBorders>
            <w:vAlign w:val="center"/>
            <w:hideMark/>
          </w:tcPr>
          <w:p w14:paraId="56C0AF3E"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10</w:t>
            </w:r>
            <w:r w:rsidRPr="00764B05">
              <w:rPr>
                <w:rFonts w:asciiTheme="majorHAnsi" w:hAnsiTheme="majorHAnsi" w:cstheme="majorHAnsi"/>
              </w:rPr>
              <w:t> </w:t>
            </w:r>
          </w:p>
        </w:tc>
        <w:tc>
          <w:tcPr>
            <w:tcW w:w="2300" w:type="dxa"/>
            <w:tcBorders>
              <w:top w:val="single" w:sz="6" w:space="0" w:color="auto"/>
              <w:left w:val="single" w:sz="6" w:space="0" w:color="auto"/>
              <w:bottom w:val="single" w:sz="6" w:space="0" w:color="auto"/>
              <w:right w:val="single" w:sz="6" w:space="0" w:color="auto"/>
            </w:tcBorders>
            <w:vAlign w:val="center"/>
            <w:hideMark/>
          </w:tcPr>
          <w:p w14:paraId="390FCD8B"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N/A</w:t>
            </w:r>
            <w:r w:rsidRPr="00764B05">
              <w:rPr>
                <w:rFonts w:asciiTheme="majorHAnsi" w:hAnsiTheme="majorHAnsi" w:cstheme="majorHAnsi"/>
              </w:rPr>
              <w:t> </w:t>
            </w:r>
          </w:p>
        </w:tc>
      </w:tr>
      <w:tr w:rsidR="00764B05" w:rsidRPr="00764B05" w14:paraId="41624212" w14:textId="77777777" w:rsidTr="00764B05">
        <w:trPr>
          <w:trHeight w:val="285"/>
        </w:trPr>
        <w:tc>
          <w:tcPr>
            <w:tcW w:w="649" w:type="dxa"/>
            <w:tcBorders>
              <w:top w:val="single" w:sz="6" w:space="0" w:color="auto"/>
              <w:left w:val="single" w:sz="6" w:space="0" w:color="auto"/>
              <w:bottom w:val="single" w:sz="6" w:space="0" w:color="auto"/>
              <w:right w:val="single" w:sz="6" w:space="0" w:color="auto"/>
            </w:tcBorders>
            <w:vAlign w:val="center"/>
            <w:hideMark/>
          </w:tcPr>
          <w:p w14:paraId="5E589D87"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rPr>
              <w:t>12 </w:t>
            </w:r>
          </w:p>
        </w:tc>
        <w:tc>
          <w:tcPr>
            <w:tcW w:w="1456" w:type="dxa"/>
            <w:tcBorders>
              <w:top w:val="single" w:sz="6" w:space="0" w:color="auto"/>
              <w:left w:val="single" w:sz="6" w:space="0" w:color="auto"/>
              <w:bottom w:val="single" w:sz="6" w:space="0" w:color="auto"/>
              <w:right w:val="single" w:sz="6" w:space="0" w:color="auto"/>
            </w:tcBorders>
            <w:vAlign w:val="center"/>
            <w:hideMark/>
          </w:tcPr>
          <w:p w14:paraId="08A03470"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lang w:val="de-DE"/>
              </w:rPr>
              <w:t>REGUH-EIKTO</w:t>
            </w:r>
            <w:r w:rsidRPr="00764B05">
              <w:rPr>
                <w:rFonts w:asciiTheme="majorHAnsi" w:hAnsiTheme="majorHAnsi" w:cstheme="majorHAnsi"/>
                <w:color w:val="000000"/>
              </w:rPr>
              <w:t> </w:t>
            </w:r>
          </w:p>
        </w:tc>
        <w:tc>
          <w:tcPr>
            <w:tcW w:w="1496" w:type="dxa"/>
            <w:tcBorders>
              <w:top w:val="single" w:sz="6" w:space="0" w:color="auto"/>
              <w:left w:val="single" w:sz="6" w:space="0" w:color="auto"/>
              <w:bottom w:val="single" w:sz="6" w:space="0" w:color="auto"/>
              <w:right w:val="single" w:sz="6" w:space="0" w:color="auto"/>
            </w:tcBorders>
            <w:vAlign w:val="center"/>
            <w:hideMark/>
          </w:tcPr>
          <w:p w14:paraId="050871DA"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rPr>
              <w:t>Account at customer </w:t>
            </w:r>
          </w:p>
        </w:tc>
        <w:tc>
          <w:tcPr>
            <w:tcW w:w="1496" w:type="dxa"/>
            <w:tcBorders>
              <w:top w:val="single" w:sz="6" w:space="0" w:color="auto"/>
              <w:left w:val="single" w:sz="6" w:space="0" w:color="auto"/>
              <w:bottom w:val="single" w:sz="6" w:space="0" w:color="auto"/>
              <w:right w:val="single" w:sz="6" w:space="0" w:color="auto"/>
            </w:tcBorders>
            <w:vAlign w:val="center"/>
            <w:hideMark/>
          </w:tcPr>
          <w:p w14:paraId="30045E69"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rPr>
              <w:t>Account at customer </w:t>
            </w:r>
          </w:p>
        </w:tc>
        <w:tc>
          <w:tcPr>
            <w:tcW w:w="928" w:type="dxa"/>
            <w:tcBorders>
              <w:top w:val="single" w:sz="6" w:space="0" w:color="auto"/>
              <w:left w:val="single" w:sz="6" w:space="0" w:color="auto"/>
              <w:bottom w:val="single" w:sz="6" w:space="0" w:color="auto"/>
              <w:right w:val="single" w:sz="6" w:space="0" w:color="auto"/>
            </w:tcBorders>
            <w:vAlign w:val="center"/>
            <w:hideMark/>
          </w:tcPr>
          <w:p w14:paraId="32A6AE0C"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rPr>
              <w:t>12 </w:t>
            </w:r>
          </w:p>
        </w:tc>
        <w:tc>
          <w:tcPr>
            <w:tcW w:w="2300" w:type="dxa"/>
            <w:tcBorders>
              <w:top w:val="single" w:sz="6" w:space="0" w:color="auto"/>
              <w:left w:val="single" w:sz="6" w:space="0" w:color="auto"/>
              <w:bottom w:val="single" w:sz="6" w:space="0" w:color="auto"/>
              <w:right w:val="single" w:sz="6" w:space="0" w:color="auto"/>
            </w:tcBorders>
            <w:vAlign w:val="center"/>
            <w:hideMark/>
          </w:tcPr>
          <w:p w14:paraId="3F6FDC46"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rPr>
              <w:t> N/A </w:t>
            </w:r>
          </w:p>
        </w:tc>
      </w:tr>
      <w:tr w:rsidR="00764B05" w:rsidRPr="00764B05" w14:paraId="0EE805AB" w14:textId="77777777" w:rsidTr="00764B05">
        <w:trPr>
          <w:trHeight w:val="810"/>
        </w:trPr>
        <w:tc>
          <w:tcPr>
            <w:tcW w:w="649" w:type="dxa"/>
            <w:tcBorders>
              <w:top w:val="single" w:sz="6" w:space="0" w:color="auto"/>
              <w:left w:val="single" w:sz="6" w:space="0" w:color="auto"/>
              <w:bottom w:val="single" w:sz="6" w:space="0" w:color="auto"/>
              <w:right w:val="single" w:sz="6" w:space="0" w:color="auto"/>
            </w:tcBorders>
            <w:vAlign w:val="center"/>
            <w:hideMark/>
          </w:tcPr>
          <w:p w14:paraId="718D81CE"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rPr>
              <w:t>13 </w:t>
            </w:r>
          </w:p>
        </w:tc>
        <w:tc>
          <w:tcPr>
            <w:tcW w:w="1456" w:type="dxa"/>
            <w:tcBorders>
              <w:top w:val="single" w:sz="6" w:space="0" w:color="auto"/>
              <w:left w:val="single" w:sz="6" w:space="0" w:color="auto"/>
              <w:bottom w:val="single" w:sz="6" w:space="0" w:color="auto"/>
              <w:right w:val="single" w:sz="6" w:space="0" w:color="auto"/>
            </w:tcBorders>
            <w:vAlign w:val="center"/>
            <w:hideMark/>
          </w:tcPr>
          <w:p w14:paraId="5CB9B0CC"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lang w:val="de-DE"/>
              </w:rPr>
              <w:t>REGUH-LAUFD</w:t>
            </w:r>
            <w:r w:rsidRPr="00764B05">
              <w:rPr>
                <w:rFonts w:asciiTheme="majorHAnsi" w:hAnsiTheme="majorHAnsi" w:cstheme="majorHAnsi"/>
                <w:color w:val="000000"/>
              </w:rPr>
              <w:t> </w:t>
            </w:r>
          </w:p>
        </w:tc>
        <w:tc>
          <w:tcPr>
            <w:tcW w:w="1496" w:type="dxa"/>
            <w:tcBorders>
              <w:top w:val="single" w:sz="6" w:space="0" w:color="auto"/>
              <w:left w:val="single" w:sz="6" w:space="0" w:color="auto"/>
              <w:bottom w:val="single" w:sz="6" w:space="0" w:color="auto"/>
              <w:right w:val="single" w:sz="6" w:space="0" w:color="auto"/>
            </w:tcBorders>
            <w:vAlign w:val="center"/>
            <w:hideMark/>
          </w:tcPr>
          <w:p w14:paraId="5AC070C7"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Date on Which the Program Is to Be Run</w:t>
            </w:r>
            <w:r w:rsidRPr="00764B05">
              <w:rPr>
                <w:rFonts w:asciiTheme="majorHAnsi" w:hAnsiTheme="majorHAnsi" w:cstheme="majorHAnsi"/>
              </w:rPr>
              <w:t> </w:t>
            </w:r>
          </w:p>
        </w:tc>
        <w:tc>
          <w:tcPr>
            <w:tcW w:w="1496" w:type="dxa"/>
            <w:tcBorders>
              <w:top w:val="single" w:sz="6" w:space="0" w:color="auto"/>
              <w:left w:val="single" w:sz="6" w:space="0" w:color="auto"/>
              <w:bottom w:val="single" w:sz="6" w:space="0" w:color="auto"/>
              <w:right w:val="single" w:sz="6" w:space="0" w:color="auto"/>
            </w:tcBorders>
            <w:vAlign w:val="center"/>
            <w:hideMark/>
          </w:tcPr>
          <w:p w14:paraId="23B36700"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Date on Which the Program Is to Be Run</w:t>
            </w:r>
            <w:r w:rsidRPr="00764B05">
              <w:rPr>
                <w:rFonts w:asciiTheme="majorHAnsi" w:hAnsiTheme="majorHAnsi" w:cstheme="majorHAnsi"/>
              </w:rPr>
              <w:t> </w:t>
            </w:r>
          </w:p>
        </w:tc>
        <w:tc>
          <w:tcPr>
            <w:tcW w:w="928" w:type="dxa"/>
            <w:tcBorders>
              <w:top w:val="single" w:sz="6" w:space="0" w:color="auto"/>
              <w:left w:val="single" w:sz="6" w:space="0" w:color="auto"/>
              <w:bottom w:val="single" w:sz="6" w:space="0" w:color="auto"/>
              <w:right w:val="single" w:sz="6" w:space="0" w:color="auto"/>
            </w:tcBorders>
            <w:vAlign w:val="center"/>
            <w:hideMark/>
          </w:tcPr>
          <w:p w14:paraId="34832346"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8</w:t>
            </w:r>
            <w:r w:rsidRPr="00764B05">
              <w:rPr>
                <w:rFonts w:asciiTheme="majorHAnsi" w:hAnsiTheme="majorHAnsi" w:cstheme="majorHAnsi"/>
              </w:rPr>
              <w:t> </w:t>
            </w:r>
          </w:p>
        </w:tc>
        <w:tc>
          <w:tcPr>
            <w:tcW w:w="2300" w:type="dxa"/>
            <w:tcBorders>
              <w:top w:val="single" w:sz="6" w:space="0" w:color="auto"/>
              <w:left w:val="single" w:sz="6" w:space="0" w:color="auto"/>
              <w:bottom w:val="single" w:sz="6" w:space="0" w:color="auto"/>
              <w:right w:val="single" w:sz="6" w:space="0" w:color="auto"/>
            </w:tcBorders>
            <w:vAlign w:val="center"/>
            <w:hideMark/>
          </w:tcPr>
          <w:p w14:paraId="25ECF7B8"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Same as 5</w:t>
            </w:r>
            <w:r w:rsidRPr="00764B05">
              <w:rPr>
                <w:rFonts w:asciiTheme="majorHAnsi" w:hAnsiTheme="majorHAnsi" w:cstheme="majorHAnsi"/>
              </w:rPr>
              <w:t> </w:t>
            </w:r>
          </w:p>
        </w:tc>
      </w:tr>
      <w:tr w:rsidR="00764B05" w:rsidRPr="00764B05" w14:paraId="7E8E9C0A" w14:textId="77777777" w:rsidTr="00764B05">
        <w:trPr>
          <w:trHeight w:val="810"/>
        </w:trPr>
        <w:tc>
          <w:tcPr>
            <w:tcW w:w="649" w:type="dxa"/>
            <w:tcBorders>
              <w:top w:val="single" w:sz="6" w:space="0" w:color="auto"/>
              <w:left w:val="single" w:sz="6" w:space="0" w:color="auto"/>
              <w:bottom w:val="single" w:sz="6" w:space="0" w:color="auto"/>
              <w:right w:val="single" w:sz="6" w:space="0" w:color="auto"/>
            </w:tcBorders>
            <w:vAlign w:val="center"/>
            <w:hideMark/>
          </w:tcPr>
          <w:p w14:paraId="762E30F5"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rPr>
              <w:t>14 </w:t>
            </w:r>
          </w:p>
        </w:tc>
        <w:tc>
          <w:tcPr>
            <w:tcW w:w="1456" w:type="dxa"/>
            <w:tcBorders>
              <w:top w:val="single" w:sz="6" w:space="0" w:color="auto"/>
              <w:left w:val="single" w:sz="6" w:space="0" w:color="auto"/>
              <w:bottom w:val="single" w:sz="6" w:space="0" w:color="auto"/>
              <w:right w:val="single" w:sz="6" w:space="0" w:color="auto"/>
            </w:tcBorders>
            <w:vAlign w:val="center"/>
            <w:hideMark/>
          </w:tcPr>
          <w:p w14:paraId="65191DEA"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rPr>
              <w:t>REGUP- XBLNR </w:t>
            </w:r>
          </w:p>
        </w:tc>
        <w:tc>
          <w:tcPr>
            <w:tcW w:w="1496" w:type="dxa"/>
            <w:tcBorders>
              <w:top w:val="single" w:sz="6" w:space="0" w:color="auto"/>
              <w:left w:val="single" w:sz="6" w:space="0" w:color="auto"/>
              <w:bottom w:val="single" w:sz="6" w:space="0" w:color="auto"/>
              <w:right w:val="single" w:sz="6" w:space="0" w:color="auto"/>
            </w:tcBorders>
            <w:vAlign w:val="center"/>
            <w:hideMark/>
          </w:tcPr>
          <w:p w14:paraId="0F9D7E0A"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Reference Document Number</w:t>
            </w:r>
            <w:r w:rsidRPr="00764B05">
              <w:rPr>
                <w:rFonts w:asciiTheme="majorHAnsi" w:hAnsiTheme="majorHAnsi" w:cstheme="majorHAnsi"/>
              </w:rPr>
              <w:t> </w:t>
            </w:r>
          </w:p>
        </w:tc>
        <w:tc>
          <w:tcPr>
            <w:tcW w:w="1496" w:type="dxa"/>
            <w:tcBorders>
              <w:top w:val="single" w:sz="6" w:space="0" w:color="auto"/>
              <w:left w:val="single" w:sz="6" w:space="0" w:color="auto"/>
              <w:bottom w:val="single" w:sz="6" w:space="0" w:color="auto"/>
              <w:right w:val="single" w:sz="6" w:space="0" w:color="auto"/>
            </w:tcBorders>
            <w:vAlign w:val="center"/>
            <w:hideMark/>
          </w:tcPr>
          <w:p w14:paraId="27F90BEB"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Reference Document Number</w:t>
            </w:r>
            <w:r w:rsidRPr="00764B05">
              <w:rPr>
                <w:rFonts w:asciiTheme="majorHAnsi" w:hAnsiTheme="majorHAnsi" w:cstheme="majorHAnsi"/>
              </w:rPr>
              <w:t> </w:t>
            </w:r>
          </w:p>
        </w:tc>
        <w:tc>
          <w:tcPr>
            <w:tcW w:w="928" w:type="dxa"/>
            <w:tcBorders>
              <w:top w:val="single" w:sz="6" w:space="0" w:color="auto"/>
              <w:left w:val="single" w:sz="6" w:space="0" w:color="auto"/>
              <w:bottom w:val="single" w:sz="6" w:space="0" w:color="auto"/>
              <w:right w:val="single" w:sz="6" w:space="0" w:color="auto"/>
            </w:tcBorders>
            <w:vAlign w:val="center"/>
            <w:hideMark/>
          </w:tcPr>
          <w:p w14:paraId="184AF863"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16</w:t>
            </w:r>
            <w:r w:rsidRPr="00764B05">
              <w:rPr>
                <w:rFonts w:asciiTheme="majorHAnsi" w:hAnsiTheme="majorHAnsi" w:cstheme="majorHAnsi"/>
              </w:rPr>
              <w:t> </w:t>
            </w:r>
          </w:p>
        </w:tc>
        <w:tc>
          <w:tcPr>
            <w:tcW w:w="2300" w:type="dxa"/>
            <w:tcBorders>
              <w:top w:val="single" w:sz="6" w:space="0" w:color="auto"/>
              <w:left w:val="single" w:sz="6" w:space="0" w:color="auto"/>
              <w:bottom w:val="single" w:sz="6" w:space="0" w:color="auto"/>
              <w:right w:val="single" w:sz="6" w:space="0" w:color="auto"/>
            </w:tcBorders>
            <w:vAlign w:val="center"/>
            <w:hideMark/>
          </w:tcPr>
          <w:p w14:paraId="0F27A26B"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Reference No. Column</w:t>
            </w:r>
            <w:r w:rsidRPr="00764B05">
              <w:rPr>
                <w:rFonts w:asciiTheme="majorHAnsi" w:hAnsiTheme="majorHAnsi" w:cstheme="majorHAnsi"/>
              </w:rPr>
              <w:t> </w:t>
            </w:r>
          </w:p>
        </w:tc>
      </w:tr>
      <w:tr w:rsidR="00764B05" w:rsidRPr="00764B05" w14:paraId="02FBD5AE" w14:textId="77777777" w:rsidTr="00764B05">
        <w:trPr>
          <w:trHeight w:val="1080"/>
        </w:trPr>
        <w:tc>
          <w:tcPr>
            <w:tcW w:w="649" w:type="dxa"/>
            <w:tcBorders>
              <w:top w:val="single" w:sz="6" w:space="0" w:color="auto"/>
              <w:left w:val="single" w:sz="6" w:space="0" w:color="auto"/>
              <w:bottom w:val="single" w:sz="6" w:space="0" w:color="auto"/>
              <w:right w:val="single" w:sz="6" w:space="0" w:color="auto"/>
            </w:tcBorders>
            <w:vAlign w:val="center"/>
            <w:hideMark/>
          </w:tcPr>
          <w:p w14:paraId="40051C2D"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rPr>
              <w:t>15 </w:t>
            </w:r>
          </w:p>
        </w:tc>
        <w:tc>
          <w:tcPr>
            <w:tcW w:w="1456" w:type="dxa"/>
            <w:tcBorders>
              <w:top w:val="single" w:sz="6" w:space="0" w:color="auto"/>
              <w:left w:val="single" w:sz="6" w:space="0" w:color="auto"/>
              <w:bottom w:val="single" w:sz="6" w:space="0" w:color="auto"/>
              <w:right w:val="single" w:sz="6" w:space="0" w:color="auto"/>
            </w:tcBorders>
            <w:vAlign w:val="center"/>
            <w:hideMark/>
          </w:tcPr>
          <w:p w14:paraId="1F16BD98"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rPr>
              <w:t>REGUP-BELNR </w:t>
            </w:r>
          </w:p>
        </w:tc>
        <w:tc>
          <w:tcPr>
            <w:tcW w:w="1496" w:type="dxa"/>
            <w:tcBorders>
              <w:top w:val="single" w:sz="6" w:space="0" w:color="auto"/>
              <w:left w:val="single" w:sz="6" w:space="0" w:color="auto"/>
              <w:bottom w:val="single" w:sz="6" w:space="0" w:color="auto"/>
              <w:right w:val="single" w:sz="6" w:space="0" w:color="auto"/>
            </w:tcBorders>
            <w:vAlign w:val="center"/>
            <w:hideMark/>
          </w:tcPr>
          <w:p w14:paraId="4674427D"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Document Number of the Invoice Document</w:t>
            </w:r>
            <w:r w:rsidRPr="00764B05">
              <w:rPr>
                <w:rFonts w:asciiTheme="majorHAnsi" w:hAnsiTheme="majorHAnsi" w:cstheme="majorHAnsi"/>
              </w:rPr>
              <w:t> </w:t>
            </w:r>
          </w:p>
        </w:tc>
        <w:tc>
          <w:tcPr>
            <w:tcW w:w="1496" w:type="dxa"/>
            <w:tcBorders>
              <w:top w:val="single" w:sz="6" w:space="0" w:color="auto"/>
              <w:left w:val="single" w:sz="6" w:space="0" w:color="auto"/>
              <w:bottom w:val="single" w:sz="6" w:space="0" w:color="auto"/>
              <w:right w:val="single" w:sz="6" w:space="0" w:color="auto"/>
            </w:tcBorders>
            <w:vAlign w:val="center"/>
            <w:hideMark/>
          </w:tcPr>
          <w:p w14:paraId="7527A02E"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Document Number of the AP Invoice Document</w:t>
            </w:r>
            <w:r w:rsidRPr="00764B05">
              <w:rPr>
                <w:rFonts w:asciiTheme="majorHAnsi" w:hAnsiTheme="majorHAnsi" w:cstheme="majorHAnsi"/>
              </w:rPr>
              <w:t> </w:t>
            </w:r>
          </w:p>
        </w:tc>
        <w:tc>
          <w:tcPr>
            <w:tcW w:w="928" w:type="dxa"/>
            <w:tcBorders>
              <w:top w:val="single" w:sz="6" w:space="0" w:color="auto"/>
              <w:left w:val="single" w:sz="6" w:space="0" w:color="auto"/>
              <w:bottom w:val="single" w:sz="6" w:space="0" w:color="auto"/>
              <w:right w:val="single" w:sz="6" w:space="0" w:color="auto"/>
            </w:tcBorders>
            <w:vAlign w:val="center"/>
            <w:hideMark/>
          </w:tcPr>
          <w:p w14:paraId="0C38FEB3"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10</w:t>
            </w:r>
            <w:r w:rsidRPr="00764B05">
              <w:rPr>
                <w:rFonts w:asciiTheme="majorHAnsi" w:hAnsiTheme="majorHAnsi" w:cstheme="majorHAnsi"/>
              </w:rPr>
              <w:t> </w:t>
            </w:r>
          </w:p>
        </w:tc>
        <w:tc>
          <w:tcPr>
            <w:tcW w:w="2300" w:type="dxa"/>
            <w:tcBorders>
              <w:top w:val="single" w:sz="6" w:space="0" w:color="auto"/>
              <w:left w:val="single" w:sz="6" w:space="0" w:color="auto"/>
              <w:bottom w:val="single" w:sz="6" w:space="0" w:color="auto"/>
              <w:right w:val="single" w:sz="6" w:space="0" w:color="auto"/>
            </w:tcBorders>
            <w:vAlign w:val="center"/>
            <w:hideMark/>
          </w:tcPr>
          <w:p w14:paraId="018FC16B"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Your Invoice No. Column</w:t>
            </w:r>
            <w:r w:rsidRPr="00764B05">
              <w:rPr>
                <w:rFonts w:asciiTheme="majorHAnsi" w:hAnsiTheme="majorHAnsi" w:cstheme="majorHAnsi"/>
              </w:rPr>
              <w:t> </w:t>
            </w:r>
          </w:p>
        </w:tc>
      </w:tr>
      <w:tr w:rsidR="00764B05" w:rsidRPr="00764B05" w14:paraId="14F6EF1B" w14:textId="77777777" w:rsidTr="00764B05">
        <w:trPr>
          <w:trHeight w:val="540"/>
        </w:trPr>
        <w:tc>
          <w:tcPr>
            <w:tcW w:w="649" w:type="dxa"/>
            <w:tcBorders>
              <w:top w:val="single" w:sz="6" w:space="0" w:color="auto"/>
              <w:left w:val="single" w:sz="6" w:space="0" w:color="auto"/>
              <w:bottom w:val="single" w:sz="6" w:space="0" w:color="auto"/>
              <w:right w:val="single" w:sz="6" w:space="0" w:color="auto"/>
            </w:tcBorders>
            <w:vAlign w:val="center"/>
            <w:hideMark/>
          </w:tcPr>
          <w:p w14:paraId="12412358"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rPr>
              <w:t>16 </w:t>
            </w:r>
          </w:p>
        </w:tc>
        <w:tc>
          <w:tcPr>
            <w:tcW w:w="1456" w:type="dxa"/>
            <w:tcBorders>
              <w:top w:val="single" w:sz="6" w:space="0" w:color="auto"/>
              <w:left w:val="single" w:sz="6" w:space="0" w:color="auto"/>
              <w:bottom w:val="single" w:sz="6" w:space="0" w:color="auto"/>
              <w:right w:val="single" w:sz="6" w:space="0" w:color="auto"/>
            </w:tcBorders>
            <w:vAlign w:val="center"/>
            <w:hideMark/>
          </w:tcPr>
          <w:p w14:paraId="67F5AF9B"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rPr>
              <w:t>REGUP- BLDAT </w:t>
            </w:r>
          </w:p>
        </w:tc>
        <w:tc>
          <w:tcPr>
            <w:tcW w:w="1496" w:type="dxa"/>
            <w:tcBorders>
              <w:top w:val="single" w:sz="6" w:space="0" w:color="auto"/>
              <w:left w:val="single" w:sz="6" w:space="0" w:color="auto"/>
              <w:bottom w:val="single" w:sz="6" w:space="0" w:color="auto"/>
              <w:right w:val="single" w:sz="6" w:space="0" w:color="auto"/>
            </w:tcBorders>
            <w:vAlign w:val="center"/>
            <w:hideMark/>
          </w:tcPr>
          <w:p w14:paraId="575ECD8C"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Document Date in Document</w:t>
            </w:r>
            <w:r w:rsidRPr="00764B05">
              <w:rPr>
                <w:rFonts w:asciiTheme="majorHAnsi" w:hAnsiTheme="majorHAnsi" w:cstheme="majorHAnsi"/>
              </w:rPr>
              <w:t> </w:t>
            </w:r>
          </w:p>
        </w:tc>
        <w:tc>
          <w:tcPr>
            <w:tcW w:w="1496" w:type="dxa"/>
            <w:tcBorders>
              <w:top w:val="single" w:sz="6" w:space="0" w:color="auto"/>
              <w:left w:val="single" w:sz="6" w:space="0" w:color="auto"/>
              <w:bottom w:val="single" w:sz="6" w:space="0" w:color="auto"/>
              <w:right w:val="single" w:sz="6" w:space="0" w:color="auto"/>
            </w:tcBorders>
            <w:vAlign w:val="center"/>
            <w:hideMark/>
          </w:tcPr>
          <w:p w14:paraId="6B005C28"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Document Date in Document</w:t>
            </w:r>
            <w:r w:rsidRPr="00764B05">
              <w:rPr>
                <w:rFonts w:asciiTheme="majorHAnsi" w:hAnsiTheme="majorHAnsi" w:cstheme="majorHAnsi"/>
              </w:rPr>
              <w:t> </w:t>
            </w:r>
          </w:p>
        </w:tc>
        <w:tc>
          <w:tcPr>
            <w:tcW w:w="928" w:type="dxa"/>
            <w:tcBorders>
              <w:top w:val="single" w:sz="6" w:space="0" w:color="auto"/>
              <w:left w:val="single" w:sz="6" w:space="0" w:color="auto"/>
              <w:bottom w:val="single" w:sz="6" w:space="0" w:color="auto"/>
              <w:right w:val="single" w:sz="6" w:space="0" w:color="auto"/>
            </w:tcBorders>
            <w:vAlign w:val="center"/>
            <w:hideMark/>
          </w:tcPr>
          <w:p w14:paraId="07DC64BE"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8</w:t>
            </w:r>
            <w:r w:rsidRPr="00764B05">
              <w:rPr>
                <w:rFonts w:asciiTheme="majorHAnsi" w:hAnsiTheme="majorHAnsi" w:cstheme="majorHAnsi"/>
              </w:rPr>
              <w:t> </w:t>
            </w:r>
          </w:p>
        </w:tc>
        <w:tc>
          <w:tcPr>
            <w:tcW w:w="2300" w:type="dxa"/>
            <w:tcBorders>
              <w:top w:val="single" w:sz="6" w:space="0" w:color="auto"/>
              <w:left w:val="single" w:sz="6" w:space="0" w:color="auto"/>
              <w:bottom w:val="single" w:sz="6" w:space="0" w:color="auto"/>
              <w:right w:val="single" w:sz="6" w:space="0" w:color="auto"/>
            </w:tcBorders>
            <w:vAlign w:val="center"/>
            <w:hideMark/>
          </w:tcPr>
          <w:p w14:paraId="2D118A64"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Inv. Date Column</w:t>
            </w:r>
            <w:r w:rsidRPr="00764B05">
              <w:rPr>
                <w:rFonts w:asciiTheme="majorHAnsi" w:hAnsiTheme="majorHAnsi" w:cstheme="majorHAnsi"/>
              </w:rPr>
              <w:t> </w:t>
            </w:r>
          </w:p>
        </w:tc>
      </w:tr>
      <w:tr w:rsidR="00764B05" w:rsidRPr="00764B05" w14:paraId="66179074" w14:textId="77777777" w:rsidTr="00764B05">
        <w:trPr>
          <w:trHeight w:val="285"/>
        </w:trPr>
        <w:tc>
          <w:tcPr>
            <w:tcW w:w="649" w:type="dxa"/>
            <w:tcBorders>
              <w:top w:val="single" w:sz="6" w:space="0" w:color="auto"/>
              <w:left w:val="single" w:sz="6" w:space="0" w:color="auto"/>
              <w:bottom w:val="single" w:sz="6" w:space="0" w:color="auto"/>
              <w:right w:val="single" w:sz="6" w:space="0" w:color="auto"/>
            </w:tcBorders>
            <w:vAlign w:val="center"/>
            <w:hideMark/>
          </w:tcPr>
          <w:p w14:paraId="603F8AF1"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rPr>
              <w:t>17 </w:t>
            </w:r>
          </w:p>
        </w:tc>
        <w:tc>
          <w:tcPr>
            <w:tcW w:w="1456" w:type="dxa"/>
            <w:tcBorders>
              <w:top w:val="single" w:sz="6" w:space="0" w:color="auto"/>
              <w:left w:val="single" w:sz="6" w:space="0" w:color="auto"/>
              <w:bottom w:val="single" w:sz="6" w:space="0" w:color="auto"/>
              <w:right w:val="single" w:sz="6" w:space="0" w:color="auto"/>
            </w:tcBorders>
            <w:vAlign w:val="center"/>
            <w:hideMark/>
          </w:tcPr>
          <w:p w14:paraId="00C218DF"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rPr>
              <w:t>REGUP- WAERS </w:t>
            </w:r>
          </w:p>
        </w:tc>
        <w:tc>
          <w:tcPr>
            <w:tcW w:w="1496" w:type="dxa"/>
            <w:tcBorders>
              <w:top w:val="single" w:sz="6" w:space="0" w:color="auto"/>
              <w:left w:val="single" w:sz="6" w:space="0" w:color="auto"/>
              <w:bottom w:val="single" w:sz="6" w:space="0" w:color="auto"/>
              <w:right w:val="single" w:sz="6" w:space="0" w:color="auto"/>
            </w:tcBorders>
            <w:vAlign w:val="center"/>
            <w:hideMark/>
          </w:tcPr>
          <w:p w14:paraId="3140C3E8"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Currency</w:t>
            </w:r>
            <w:r w:rsidRPr="00764B05">
              <w:rPr>
                <w:rFonts w:asciiTheme="majorHAnsi" w:hAnsiTheme="majorHAnsi" w:cstheme="majorHAnsi"/>
              </w:rPr>
              <w:t> </w:t>
            </w:r>
          </w:p>
        </w:tc>
        <w:tc>
          <w:tcPr>
            <w:tcW w:w="1496" w:type="dxa"/>
            <w:tcBorders>
              <w:top w:val="single" w:sz="6" w:space="0" w:color="auto"/>
              <w:left w:val="single" w:sz="6" w:space="0" w:color="auto"/>
              <w:bottom w:val="single" w:sz="6" w:space="0" w:color="auto"/>
              <w:right w:val="single" w:sz="6" w:space="0" w:color="auto"/>
            </w:tcBorders>
            <w:vAlign w:val="center"/>
            <w:hideMark/>
          </w:tcPr>
          <w:p w14:paraId="1CA86B29"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Currency Key</w:t>
            </w:r>
            <w:r w:rsidRPr="00764B05">
              <w:rPr>
                <w:rFonts w:asciiTheme="majorHAnsi" w:hAnsiTheme="majorHAnsi" w:cstheme="majorHAnsi"/>
              </w:rPr>
              <w:t> </w:t>
            </w:r>
          </w:p>
        </w:tc>
        <w:tc>
          <w:tcPr>
            <w:tcW w:w="928" w:type="dxa"/>
            <w:tcBorders>
              <w:top w:val="single" w:sz="6" w:space="0" w:color="auto"/>
              <w:left w:val="single" w:sz="6" w:space="0" w:color="auto"/>
              <w:bottom w:val="single" w:sz="6" w:space="0" w:color="auto"/>
              <w:right w:val="single" w:sz="6" w:space="0" w:color="auto"/>
            </w:tcBorders>
            <w:vAlign w:val="center"/>
            <w:hideMark/>
          </w:tcPr>
          <w:p w14:paraId="0423B4A4"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3</w:t>
            </w:r>
            <w:r w:rsidRPr="00764B05">
              <w:rPr>
                <w:rFonts w:asciiTheme="majorHAnsi" w:hAnsiTheme="majorHAnsi" w:cstheme="majorHAnsi"/>
              </w:rPr>
              <w:t> </w:t>
            </w:r>
          </w:p>
        </w:tc>
        <w:tc>
          <w:tcPr>
            <w:tcW w:w="2300" w:type="dxa"/>
            <w:tcBorders>
              <w:top w:val="single" w:sz="6" w:space="0" w:color="auto"/>
              <w:left w:val="single" w:sz="6" w:space="0" w:color="auto"/>
              <w:bottom w:val="single" w:sz="6" w:space="0" w:color="auto"/>
              <w:right w:val="single" w:sz="6" w:space="0" w:color="auto"/>
            </w:tcBorders>
            <w:vAlign w:val="center"/>
            <w:hideMark/>
          </w:tcPr>
          <w:p w14:paraId="68D59DE7"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N/A</w:t>
            </w:r>
            <w:r w:rsidRPr="00764B05">
              <w:rPr>
                <w:rFonts w:asciiTheme="majorHAnsi" w:hAnsiTheme="majorHAnsi" w:cstheme="majorHAnsi"/>
              </w:rPr>
              <w:t> </w:t>
            </w:r>
          </w:p>
        </w:tc>
      </w:tr>
      <w:tr w:rsidR="00764B05" w:rsidRPr="00764B05" w14:paraId="5877FEC9" w14:textId="77777777" w:rsidTr="00764B05">
        <w:trPr>
          <w:trHeight w:val="1080"/>
        </w:trPr>
        <w:tc>
          <w:tcPr>
            <w:tcW w:w="649" w:type="dxa"/>
            <w:tcBorders>
              <w:top w:val="single" w:sz="6" w:space="0" w:color="auto"/>
              <w:left w:val="single" w:sz="6" w:space="0" w:color="auto"/>
              <w:bottom w:val="single" w:sz="6" w:space="0" w:color="auto"/>
              <w:right w:val="single" w:sz="6" w:space="0" w:color="auto"/>
            </w:tcBorders>
            <w:vAlign w:val="center"/>
            <w:hideMark/>
          </w:tcPr>
          <w:p w14:paraId="310D9918"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rPr>
              <w:t>18 </w:t>
            </w:r>
          </w:p>
        </w:tc>
        <w:tc>
          <w:tcPr>
            <w:tcW w:w="1456" w:type="dxa"/>
            <w:tcBorders>
              <w:top w:val="single" w:sz="6" w:space="0" w:color="auto"/>
              <w:left w:val="single" w:sz="6" w:space="0" w:color="auto"/>
              <w:bottom w:val="single" w:sz="6" w:space="0" w:color="auto"/>
              <w:right w:val="single" w:sz="6" w:space="0" w:color="auto"/>
            </w:tcBorders>
            <w:vAlign w:val="center"/>
            <w:hideMark/>
          </w:tcPr>
          <w:p w14:paraId="71B6F738"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rPr>
              <w:t>REGUP- WSKTO </w:t>
            </w:r>
          </w:p>
        </w:tc>
        <w:tc>
          <w:tcPr>
            <w:tcW w:w="1496" w:type="dxa"/>
            <w:tcBorders>
              <w:top w:val="single" w:sz="6" w:space="0" w:color="auto"/>
              <w:left w:val="single" w:sz="6" w:space="0" w:color="auto"/>
              <w:bottom w:val="single" w:sz="6" w:space="0" w:color="auto"/>
              <w:right w:val="single" w:sz="6" w:space="0" w:color="auto"/>
            </w:tcBorders>
            <w:vAlign w:val="center"/>
            <w:hideMark/>
          </w:tcPr>
          <w:p w14:paraId="133726D1"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Cash discount amount in document currency</w:t>
            </w:r>
            <w:r w:rsidRPr="00764B05">
              <w:rPr>
                <w:rFonts w:asciiTheme="majorHAnsi" w:hAnsiTheme="majorHAnsi" w:cstheme="majorHAnsi"/>
              </w:rPr>
              <w:t> </w:t>
            </w:r>
          </w:p>
        </w:tc>
        <w:tc>
          <w:tcPr>
            <w:tcW w:w="1496" w:type="dxa"/>
            <w:tcBorders>
              <w:top w:val="single" w:sz="6" w:space="0" w:color="auto"/>
              <w:left w:val="single" w:sz="6" w:space="0" w:color="auto"/>
              <w:bottom w:val="single" w:sz="6" w:space="0" w:color="auto"/>
              <w:right w:val="single" w:sz="6" w:space="0" w:color="auto"/>
            </w:tcBorders>
            <w:vAlign w:val="center"/>
            <w:hideMark/>
          </w:tcPr>
          <w:p w14:paraId="45D8E2FD"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Cash discount amount in document currency</w:t>
            </w:r>
            <w:r w:rsidRPr="00764B05">
              <w:rPr>
                <w:rFonts w:asciiTheme="majorHAnsi" w:hAnsiTheme="majorHAnsi" w:cstheme="majorHAnsi"/>
              </w:rPr>
              <w:t> </w:t>
            </w:r>
          </w:p>
        </w:tc>
        <w:tc>
          <w:tcPr>
            <w:tcW w:w="928" w:type="dxa"/>
            <w:tcBorders>
              <w:top w:val="single" w:sz="6" w:space="0" w:color="auto"/>
              <w:left w:val="single" w:sz="6" w:space="0" w:color="auto"/>
              <w:bottom w:val="single" w:sz="6" w:space="0" w:color="auto"/>
              <w:right w:val="single" w:sz="6" w:space="0" w:color="auto"/>
            </w:tcBorders>
            <w:vAlign w:val="center"/>
            <w:hideMark/>
          </w:tcPr>
          <w:p w14:paraId="2C88CD31"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13</w:t>
            </w:r>
            <w:r w:rsidRPr="00764B05">
              <w:rPr>
                <w:rFonts w:asciiTheme="majorHAnsi" w:hAnsiTheme="majorHAnsi" w:cstheme="majorHAnsi"/>
              </w:rPr>
              <w:t> </w:t>
            </w:r>
          </w:p>
        </w:tc>
        <w:tc>
          <w:tcPr>
            <w:tcW w:w="2300" w:type="dxa"/>
            <w:tcBorders>
              <w:top w:val="single" w:sz="6" w:space="0" w:color="auto"/>
              <w:left w:val="single" w:sz="6" w:space="0" w:color="auto"/>
              <w:bottom w:val="single" w:sz="6" w:space="0" w:color="auto"/>
              <w:right w:val="single" w:sz="6" w:space="0" w:color="auto"/>
            </w:tcBorders>
            <w:vAlign w:val="center"/>
            <w:hideMark/>
          </w:tcPr>
          <w:p w14:paraId="17349D01"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Discount Column</w:t>
            </w:r>
            <w:r w:rsidRPr="00764B05">
              <w:rPr>
                <w:rFonts w:asciiTheme="majorHAnsi" w:hAnsiTheme="majorHAnsi" w:cstheme="majorHAnsi"/>
              </w:rPr>
              <w:t> </w:t>
            </w:r>
          </w:p>
        </w:tc>
      </w:tr>
      <w:tr w:rsidR="00764B05" w:rsidRPr="00764B05" w14:paraId="56696690" w14:textId="77777777" w:rsidTr="00764B05">
        <w:trPr>
          <w:trHeight w:val="810"/>
        </w:trPr>
        <w:tc>
          <w:tcPr>
            <w:tcW w:w="649" w:type="dxa"/>
            <w:tcBorders>
              <w:top w:val="single" w:sz="6" w:space="0" w:color="auto"/>
              <w:left w:val="single" w:sz="6" w:space="0" w:color="auto"/>
              <w:bottom w:val="single" w:sz="6" w:space="0" w:color="auto"/>
              <w:right w:val="single" w:sz="6" w:space="0" w:color="auto"/>
            </w:tcBorders>
            <w:vAlign w:val="center"/>
            <w:hideMark/>
          </w:tcPr>
          <w:p w14:paraId="0E76538B"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rPr>
              <w:t>19 </w:t>
            </w:r>
          </w:p>
        </w:tc>
        <w:tc>
          <w:tcPr>
            <w:tcW w:w="1456" w:type="dxa"/>
            <w:tcBorders>
              <w:top w:val="single" w:sz="6" w:space="0" w:color="auto"/>
              <w:left w:val="single" w:sz="6" w:space="0" w:color="auto"/>
              <w:bottom w:val="single" w:sz="6" w:space="0" w:color="auto"/>
              <w:right w:val="single" w:sz="6" w:space="0" w:color="auto"/>
            </w:tcBorders>
            <w:vAlign w:val="center"/>
            <w:hideMark/>
          </w:tcPr>
          <w:p w14:paraId="6C6FABE6"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rPr>
              <w:t>REGUP-WRBTR </w:t>
            </w:r>
          </w:p>
        </w:tc>
        <w:tc>
          <w:tcPr>
            <w:tcW w:w="1496" w:type="dxa"/>
            <w:tcBorders>
              <w:top w:val="single" w:sz="6" w:space="0" w:color="auto"/>
              <w:left w:val="single" w:sz="6" w:space="0" w:color="auto"/>
              <w:bottom w:val="single" w:sz="6" w:space="0" w:color="auto"/>
              <w:right w:val="single" w:sz="6" w:space="0" w:color="auto"/>
            </w:tcBorders>
            <w:vAlign w:val="center"/>
            <w:hideMark/>
          </w:tcPr>
          <w:p w14:paraId="13227D6F"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Amount in document currency</w:t>
            </w:r>
            <w:r w:rsidRPr="00764B05">
              <w:rPr>
                <w:rFonts w:asciiTheme="majorHAnsi" w:hAnsiTheme="majorHAnsi" w:cstheme="majorHAnsi"/>
              </w:rPr>
              <w:t> </w:t>
            </w:r>
          </w:p>
        </w:tc>
        <w:tc>
          <w:tcPr>
            <w:tcW w:w="1496" w:type="dxa"/>
            <w:tcBorders>
              <w:top w:val="single" w:sz="6" w:space="0" w:color="auto"/>
              <w:left w:val="single" w:sz="6" w:space="0" w:color="auto"/>
              <w:bottom w:val="single" w:sz="6" w:space="0" w:color="auto"/>
              <w:right w:val="single" w:sz="6" w:space="0" w:color="auto"/>
            </w:tcBorders>
            <w:vAlign w:val="center"/>
            <w:hideMark/>
          </w:tcPr>
          <w:p w14:paraId="2D32CDF0"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Amount in document currency</w:t>
            </w:r>
            <w:r w:rsidRPr="00764B05">
              <w:rPr>
                <w:rFonts w:asciiTheme="majorHAnsi" w:hAnsiTheme="majorHAnsi" w:cstheme="majorHAnsi"/>
              </w:rPr>
              <w:t> </w:t>
            </w:r>
          </w:p>
        </w:tc>
        <w:tc>
          <w:tcPr>
            <w:tcW w:w="928" w:type="dxa"/>
            <w:tcBorders>
              <w:top w:val="single" w:sz="6" w:space="0" w:color="auto"/>
              <w:left w:val="single" w:sz="6" w:space="0" w:color="auto"/>
              <w:bottom w:val="single" w:sz="6" w:space="0" w:color="auto"/>
              <w:right w:val="single" w:sz="6" w:space="0" w:color="auto"/>
            </w:tcBorders>
            <w:vAlign w:val="center"/>
            <w:hideMark/>
          </w:tcPr>
          <w:p w14:paraId="11133606"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13</w:t>
            </w:r>
            <w:r w:rsidRPr="00764B05">
              <w:rPr>
                <w:rFonts w:asciiTheme="majorHAnsi" w:hAnsiTheme="majorHAnsi" w:cstheme="majorHAnsi"/>
              </w:rPr>
              <w:t> </w:t>
            </w:r>
          </w:p>
        </w:tc>
        <w:tc>
          <w:tcPr>
            <w:tcW w:w="2300" w:type="dxa"/>
            <w:tcBorders>
              <w:top w:val="single" w:sz="6" w:space="0" w:color="auto"/>
              <w:left w:val="single" w:sz="6" w:space="0" w:color="auto"/>
              <w:bottom w:val="single" w:sz="6" w:space="0" w:color="auto"/>
              <w:right w:val="single" w:sz="6" w:space="0" w:color="auto"/>
            </w:tcBorders>
            <w:vAlign w:val="center"/>
            <w:hideMark/>
          </w:tcPr>
          <w:p w14:paraId="290C42BF"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Gross Amount Column</w:t>
            </w:r>
            <w:r w:rsidRPr="00764B05">
              <w:rPr>
                <w:rFonts w:asciiTheme="majorHAnsi" w:hAnsiTheme="majorHAnsi" w:cstheme="majorHAnsi"/>
              </w:rPr>
              <w:t> </w:t>
            </w:r>
          </w:p>
        </w:tc>
      </w:tr>
      <w:tr w:rsidR="00764B05" w:rsidRPr="00764B05" w14:paraId="315932F1" w14:textId="77777777" w:rsidTr="00764B05">
        <w:trPr>
          <w:trHeight w:val="540"/>
        </w:trPr>
        <w:tc>
          <w:tcPr>
            <w:tcW w:w="649" w:type="dxa"/>
            <w:tcBorders>
              <w:top w:val="single" w:sz="6" w:space="0" w:color="auto"/>
              <w:left w:val="single" w:sz="6" w:space="0" w:color="auto"/>
              <w:bottom w:val="single" w:sz="6" w:space="0" w:color="auto"/>
              <w:right w:val="single" w:sz="6" w:space="0" w:color="auto"/>
            </w:tcBorders>
            <w:vAlign w:val="center"/>
            <w:hideMark/>
          </w:tcPr>
          <w:p w14:paraId="24907F9A"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rPr>
              <w:t>20 </w:t>
            </w:r>
          </w:p>
        </w:tc>
        <w:tc>
          <w:tcPr>
            <w:tcW w:w="1456" w:type="dxa"/>
            <w:tcBorders>
              <w:top w:val="single" w:sz="6" w:space="0" w:color="auto"/>
              <w:left w:val="single" w:sz="6" w:space="0" w:color="auto"/>
              <w:bottom w:val="single" w:sz="6" w:space="0" w:color="auto"/>
              <w:right w:val="single" w:sz="6" w:space="0" w:color="auto"/>
            </w:tcBorders>
            <w:vAlign w:val="center"/>
            <w:hideMark/>
          </w:tcPr>
          <w:p w14:paraId="567BEFE4"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lang w:val="de-DE"/>
              </w:rPr>
              <w:t>REGUH -ZNME1</w:t>
            </w:r>
            <w:r w:rsidRPr="00764B05">
              <w:rPr>
                <w:rFonts w:asciiTheme="majorHAnsi" w:hAnsiTheme="majorHAnsi" w:cstheme="majorHAnsi"/>
                <w:color w:val="000000"/>
              </w:rPr>
              <w:t> </w:t>
            </w:r>
          </w:p>
        </w:tc>
        <w:tc>
          <w:tcPr>
            <w:tcW w:w="1496" w:type="dxa"/>
            <w:tcBorders>
              <w:top w:val="single" w:sz="6" w:space="0" w:color="auto"/>
              <w:left w:val="single" w:sz="6" w:space="0" w:color="auto"/>
              <w:bottom w:val="single" w:sz="6" w:space="0" w:color="auto"/>
              <w:right w:val="single" w:sz="6" w:space="0" w:color="auto"/>
            </w:tcBorders>
            <w:vAlign w:val="center"/>
            <w:hideMark/>
          </w:tcPr>
          <w:p w14:paraId="6BAED977"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lang w:val="de-DE"/>
              </w:rPr>
              <w:t>Name of the payee</w:t>
            </w:r>
            <w:r w:rsidRPr="00764B05">
              <w:rPr>
                <w:rFonts w:asciiTheme="majorHAnsi" w:hAnsiTheme="majorHAnsi" w:cstheme="majorHAnsi"/>
                <w:color w:val="000000"/>
              </w:rPr>
              <w:t> </w:t>
            </w:r>
          </w:p>
        </w:tc>
        <w:tc>
          <w:tcPr>
            <w:tcW w:w="1496" w:type="dxa"/>
            <w:tcBorders>
              <w:top w:val="single" w:sz="6" w:space="0" w:color="auto"/>
              <w:left w:val="single" w:sz="6" w:space="0" w:color="auto"/>
              <w:bottom w:val="single" w:sz="6" w:space="0" w:color="auto"/>
              <w:right w:val="single" w:sz="6" w:space="0" w:color="auto"/>
            </w:tcBorders>
            <w:vAlign w:val="center"/>
            <w:hideMark/>
          </w:tcPr>
          <w:p w14:paraId="2DD989B1"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lang w:val="de-DE"/>
              </w:rPr>
              <w:t>Name of the payee</w:t>
            </w:r>
            <w:r w:rsidRPr="00764B05">
              <w:rPr>
                <w:rFonts w:asciiTheme="majorHAnsi" w:hAnsiTheme="majorHAnsi" w:cstheme="majorHAnsi"/>
                <w:color w:val="000000"/>
              </w:rPr>
              <w:t> </w:t>
            </w:r>
          </w:p>
        </w:tc>
        <w:tc>
          <w:tcPr>
            <w:tcW w:w="928" w:type="dxa"/>
            <w:tcBorders>
              <w:top w:val="single" w:sz="6" w:space="0" w:color="auto"/>
              <w:left w:val="single" w:sz="6" w:space="0" w:color="auto"/>
              <w:bottom w:val="single" w:sz="6" w:space="0" w:color="auto"/>
              <w:right w:val="single" w:sz="6" w:space="0" w:color="auto"/>
            </w:tcBorders>
            <w:vAlign w:val="center"/>
            <w:hideMark/>
          </w:tcPr>
          <w:p w14:paraId="0D840EAA"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lang w:val="de-DE"/>
              </w:rPr>
              <w:t>35</w:t>
            </w:r>
            <w:r w:rsidRPr="00764B05">
              <w:rPr>
                <w:rFonts w:asciiTheme="majorHAnsi" w:hAnsiTheme="majorHAnsi" w:cstheme="majorHAnsi"/>
                <w:color w:val="000000"/>
              </w:rPr>
              <w:t> </w:t>
            </w:r>
          </w:p>
        </w:tc>
        <w:tc>
          <w:tcPr>
            <w:tcW w:w="2300" w:type="dxa"/>
            <w:tcBorders>
              <w:top w:val="single" w:sz="6" w:space="0" w:color="auto"/>
              <w:left w:val="single" w:sz="6" w:space="0" w:color="auto"/>
              <w:bottom w:val="single" w:sz="6" w:space="0" w:color="auto"/>
              <w:right w:val="single" w:sz="6" w:space="0" w:color="auto"/>
            </w:tcBorders>
            <w:vAlign w:val="center"/>
            <w:hideMark/>
          </w:tcPr>
          <w:p w14:paraId="1E334E8D"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lang w:val="de-DE"/>
              </w:rPr>
              <w:t>N/A</w:t>
            </w:r>
            <w:r w:rsidRPr="00764B05">
              <w:rPr>
                <w:rFonts w:asciiTheme="majorHAnsi" w:hAnsiTheme="majorHAnsi" w:cstheme="majorHAnsi"/>
                <w:color w:val="000000"/>
              </w:rPr>
              <w:t> </w:t>
            </w:r>
          </w:p>
        </w:tc>
      </w:tr>
      <w:tr w:rsidR="00764B05" w:rsidRPr="00764B05" w14:paraId="1DF0A286" w14:textId="77777777" w:rsidTr="00764B05">
        <w:trPr>
          <w:trHeight w:val="540"/>
        </w:trPr>
        <w:tc>
          <w:tcPr>
            <w:tcW w:w="649" w:type="dxa"/>
            <w:tcBorders>
              <w:top w:val="single" w:sz="6" w:space="0" w:color="auto"/>
              <w:left w:val="single" w:sz="6" w:space="0" w:color="auto"/>
              <w:bottom w:val="single" w:sz="6" w:space="0" w:color="auto"/>
              <w:right w:val="single" w:sz="6" w:space="0" w:color="auto"/>
            </w:tcBorders>
            <w:vAlign w:val="center"/>
            <w:hideMark/>
          </w:tcPr>
          <w:p w14:paraId="46041879"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rPr>
              <w:t>21 </w:t>
            </w:r>
          </w:p>
        </w:tc>
        <w:tc>
          <w:tcPr>
            <w:tcW w:w="1456" w:type="dxa"/>
            <w:tcBorders>
              <w:top w:val="single" w:sz="6" w:space="0" w:color="auto"/>
              <w:left w:val="single" w:sz="6" w:space="0" w:color="auto"/>
              <w:bottom w:val="single" w:sz="6" w:space="0" w:color="auto"/>
              <w:right w:val="single" w:sz="6" w:space="0" w:color="auto"/>
            </w:tcBorders>
            <w:vAlign w:val="center"/>
            <w:hideMark/>
          </w:tcPr>
          <w:p w14:paraId="262BBA64"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lang w:val="de-DE"/>
              </w:rPr>
              <w:t>REGUH -ZPFAC</w:t>
            </w:r>
            <w:r w:rsidRPr="00764B05">
              <w:rPr>
                <w:rFonts w:asciiTheme="majorHAnsi" w:hAnsiTheme="majorHAnsi" w:cstheme="majorHAnsi"/>
                <w:color w:val="000000"/>
              </w:rPr>
              <w:t> </w:t>
            </w:r>
          </w:p>
        </w:tc>
        <w:tc>
          <w:tcPr>
            <w:tcW w:w="1496" w:type="dxa"/>
            <w:tcBorders>
              <w:top w:val="single" w:sz="6" w:space="0" w:color="auto"/>
              <w:left w:val="single" w:sz="6" w:space="0" w:color="auto"/>
              <w:bottom w:val="single" w:sz="6" w:space="0" w:color="auto"/>
              <w:right w:val="single" w:sz="6" w:space="0" w:color="auto"/>
            </w:tcBorders>
            <w:vAlign w:val="center"/>
            <w:hideMark/>
          </w:tcPr>
          <w:p w14:paraId="769A5F66"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P.O. box of the payee</w:t>
            </w:r>
            <w:r w:rsidRPr="00764B05">
              <w:rPr>
                <w:rFonts w:asciiTheme="majorHAnsi" w:hAnsiTheme="majorHAnsi" w:cstheme="majorHAnsi"/>
              </w:rPr>
              <w:t> </w:t>
            </w:r>
          </w:p>
        </w:tc>
        <w:tc>
          <w:tcPr>
            <w:tcW w:w="1496" w:type="dxa"/>
            <w:tcBorders>
              <w:top w:val="single" w:sz="6" w:space="0" w:color="auto"/>
              <w:left w:val="single" w:sz="6" w:space="0" w:color="auto"/>
              <w:bottom w:val="single" w:sz="6" w:space="0" w:color="auto"/>
              <w:right w:val="single" w:sz="6" w:space="0" w:color="auto"/>
            </w:tcBorders>
            <w:vAlign w:val="center"/>
            <w:hideMark/>
          </w:tcPr>
          <w:p w14:paraId="1B4ABA6D"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P.O. box of the payee</w:t>
            </w:r>
            <w:r w:rsidRPr="00764B05">
              <w:rPr>
                <w:rFonts w:asciiTheme="majorHAnsi" w:hAnsiTheme="majorHAnsi" w:cstheme="majorHAnsi"/>
              </w:rPr>
              <w:t> </w:t>
            </w:r>
          </w:p>
        </w:tc>
        <w:tc>
          <w:tcPr>
            <w:tcW w:w="928" w:type="dxa"/>
            <w:tcBorders>
              <w:top w:val="single" w:sz="6" w:space="0" w:color="auto"/>
              <w:left w:val="single" w:sz="6" w:space="0" w:color="auto"/>
              <w:bottom w:val="single" w:sz="6" w:space="0" w:color="auto"/>
              <w:right w:val="single" w:sz="6" w:space="0" w:color="auto"/>
            </w:tcBorders>
            <w:vAlign w:val="center"/>
            <w:hideMark/>
          </w:tcPr>
          <w:p w14:paraId="1CDEB081"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10</w:t>
            </w:r>
            <w:r w:rsidRPr="00764B05">
              <w:rPr>
                <w:rFonts w:asciiTheme="majorHAnsi" w:hAnsiTheme="majorHAnsi" w:cstheme="majorHAnsi"/>
              </w:rPr>
              <w:t> </w:t>
            </w:r>
          </w:p>
        </w:tc>
        <w:tc>
          <w:tcPr>
            <w:tcW w:w="2300" w:type="dxa"/>
            <w:tcBorders>
              <w:top w:val="single" w:sz="6" w:space="0" w:color="auto"/>
              <w:left w:val="single" w:sz="6" w:space="0" w:color="auto"/>
              <w:bottom w:val="single" w:sz="6" w:space="0" w:color="auto"/>
              <w:right w:val="single" w:sz="6" w:space="0" w:color="auto"/>
            </w:tcBorders>
            <w:vAlign w:val="center"/>
            <w:hideMark/>
          </w:tcPr>
          <w:p w14:paraId="26261497"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N/A</w:t>
            </w:r>
            <w:r w:rsidRPr="00764B05">
              <w:rPr>
                <w:rFonts w:asciiTheme="majorHAnsi" w:hAnsiTheme="majorHAnsi" w:cstheme="majorHAnsi"/>
              </w:rPr>
              <w:t> </w:t>
            </w:r>
          </w:p>
        </w:tc>
      </w:tr>
      <w:tr w:rsidR="00764B05" w:rsidRPr="00764B05" w14:paraId="3582C4EC" w14:textId="77777777" w:rsidTr="00764B05">
        <w:trPr>
          <w:trHeight w:val="285"/>
        </w:trPr>
        <w:tc>
          <w:tcPr>
            <w:tcW w:w="649" w:type="dxa"/>
            <w:tcBorders>
              <w:top w:val="single" w:sz="6" w:space="0" w:color="auto"/>
              <w:left w:val="single" w:sz="6" w:space="0" w:color="auto"/>
              <w:bottom w:val="single" w:sz="6" w:space="0" w:color="auto"/>
              <w:right w:val="single" w:sz="6" w:space="0" w:color="auto"/>
            </w:tcBorders>
            <w:vAlign w:val="center"/>
            <w:hideMark/>
          </w:tcPr>
          <w:p w14:paraId="3397B4F7"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rPr>
              <w:t>22 </w:t>
            </w:r>
          </w:p>
        </w:tc>
        <w:tc>
          <w:tcPr>
            <w:tcW w:w="1456" w:type="dxa"/>
            <w:tcBorders>
              <w:top w:val="single" w:sz="6" w:space="0" w:color="auto"/>
              <w:left w:val="single" w:sz="6" w:space="0" w:color="auto"/>
              <w:bottom w:val="single" w:sz="6" w:space="0" w:color="auto"/>
              <w:right w:val="single" w:sz="6" w:space="0" w:color="auto"/>
            </w:tcBorders>
            <w:vAlign w:val="center"/>
            <w:hideMark/>
          </w:tcPr>
          <w:p w14:paraId="5E0629BE"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lang w:val="de-DE"/>
              </w:rPr>
              <w:t>REGUH –ZORT1</w:t>
            </w:r>
            <w:r w:rsidRPr="00764B05">
              <w:rPr>
                <w:rFonts w:asciiTheme="majorHAnsi" w:hAnsiTheme="majorHAnsi" w:cstheme="majorHAnsi"/>
                <w:color w:val="000000"/>
              </w:rPr>
              <w:t> </w:t>
            </w:r>
          </w:p>
        </w:tc>
        <w:tc>
          <w:tcPr>
            <w:tcW w:w="1496" w:type="dxa"/>
            <w:tcBorders>
              <w:top w:val="single" w:sz="6" w:space="0" w:color="auto"/>
              <w:left w:val="single" w:sz="6" w:space="0" w:color="auto"/>
              <w:bottom w:val="single" w:sz="6" w:space="0" w:color="auto"/>
              <w:right w:val="single" w:sz="6" w:space="0" w:color="auto"/>
            </w:tcBorders>
            <w:vAlign w:val="center"/>
            <w:hideMark/>
          </w:tcPr>
          <w:p w14:paraId="2D7C38D7"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City of the payee</w:t>
            </w:r>
            <w:r w:rsidRPr="00764B05">
              <w:rPr>
                <w:rFonts w:asciiTheme="majorHAnsi" w:hAnsiTheme="majorHAnsi" w:cstheme="majorHAnsi"/>
              </w:rPr>
              <w:t> </w:t>
            </w:r>
          </w:p>
        </w:tc>
        <w:tc>
          <w:tcPr>
            <w:tcW w:w="1496" w:type="dxa"/>
            <w:tcBorders>
              <w:top w:val="single" w:sz="6" w:space="0" w:color="auto"/>
              <w:left w:val="single" w:sz="6" w:space="0" w:color="auto"/>
              <w:bottom w:val="single" w:sz="6" w:space="0" w:color="auto"/>
              <w:right w:val="single" w:sz="6" w:space="0" w:color="auto"/>
            </w:tcBorders>
            <w:vAlign w:val="center"/>
            <w:hideMark/>
          </w:tcPr>
          <w:p w14:paraId="119D4947"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City of the payee</w:t>
            </w:r>
            <w:r w:rsidRPr="00764B05">
              <w:rPr>
                <w:rFonts w:asciiTheme="majorHAnsi" w:hAnsiTheme="majorHAnsi" w:cstheme="majorHAnsi"/>
              </w:rPr>
              <w:t> </w:t>
            </w:r>
          </w:p>
        </w:tc>
        <w:tc>
          <w:tcPr>
            <w:tcW w:w="928" w:type="dxa"/>
            <w:tcBorders>
              <w:top w:val="single" w:sz="6" w:space="0" w:color="auto"/>
              <w:left w:val="single" w:sz="6" w:space="0" w:color="auto"/>
              <w:bottom w:val="single" w:sz="6" w:space="0" w:color="auto"/>
              <w:right w:val="single" w:sz="6" w:space="0" w:color="auto"/>
            </w:tcBorders>
            <w:vAlign w:val="center"/>
            <w:hideMark/>
          </w:tcPr>
          <w:p w14:paraId="5A10F2F9"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35</w:t>
            </w:r>
            <w:r w:rsidRPr="00764B05">
              <w:rPr>
                <w:rFonts w:asciiTheme="majorHAnsi" w:hAnsiTheme="majorHAnsi" w:cstheme="majorHAnsi"/>
              </w:rPr>
              <w:t> </w:t>
            </w:r>
          </w:p>
        </w:tc>
        <w:tc>
          <w:tcPr>
            <w:tcW w:w="2300" w:type="dxa"/>
            <w:tcBorders>
              <w:top w:val="single" w:sz="6" w:space="0" w:color="auto"/>
              <w:left w:val="single" w:sz="6" w:space="0" w:color="auto"/>
              <w:bottom w:val="single" w:sz="6" w:space="0" w:color="auto"/>
              <w:right w:val="single" w:sz="6" w:space="0" w:color="auto"/>
            </w:tcBorders>
            <w:vAlign w:val="center"/>
            <w:hideMark/>
          </w:tcPr>
          <w:p w14:paraId="57460D8D"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N/A</w:t>
            </w:r>
            <w:r w:rsidRPr="00764B05">
              <w:rPr>
                <w:rFonts w:asciiTheme="majorHAnsi" w:hAnsiTheme="majorHAnsi" w:cstheme="majorHAnsi"/>
              </w:rPr>
              <w:t> </w:t>
            </w:r>
          </w:p>
        </w:tc>
      </w:tr>
      <w:tr w:rsidR="00764B05" w:rsidRPr="00764B05" w14:paraId="348EDD5C" w14:textId="77777777" w:rsidTr="00764B05">
        <w:trPr>
          <w:trHeight w:val="540"/>
        </w:trPr>
        <w:tc>
          <w:tcPr>
            <w:tcW w:w="649" w:type="dxa"/>
            <w:tcBorders>
              <w:top w:val="single" w:sz="6" w:space="0" w:color="auto"/>
              <w:left w:val="single" w:sz="6" w:space="0" w:color="auto"/>
              <w:bottom w:val="single" w:sz="6" w:space="0" w:color="auto"/>
              <w:right w:val="single" w:sz="6" w:space="0" w:color="auto"/>
            </w:tcBorders>
            <w:vAlign w:val="center"/>
            <w:hideMark/>
          </w:tcPr>
          <w:p w14:paraId="74C95E62"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rPr>
              <w:t>23 </w:t>
            </w:r>
          </w:p>
        </w:tc>
        <w:tc>
          <w:tcPr>
            <w:tcW w:w="1456" w:type="dxa"/>
            <w:tcBorders>
              <w:top w:val="single" w:sz="6" w:space="0" w:color="auto"/>
              <w:left w:val="single" w:sz="6" w:space="0" w:color="auto"/>
              <w:bottom w:val="single" w:sz="6" w:space="0" w:color="auto"/>
              <w:right w:val="single" w:sz="6" w:space="0" w:color="auto"/>
            </w:tcBorders>
            <w:vAlign w:val="center"/>
            <w:hideMark/>
          </w:tcPr>
          <w:p w14:paraId="6C36CED5"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lang w:val="de-DE"/>
              </w:rPr>
              <w:t>REGUH -ZREGI</w:t>
            </w:r>
            <w:r w:rsidRPr="00764B05">
              <w:rPr>
                <w:rFonts w:asciiTheme="majorHAnsi" w:hAnsiTheme="majorHAnsi" w:cstheme="majorHAnsi"/>
                <w:color w:val="000000"/>
              </w:rPr>
              <w:t> </w:t>
            </w:r>
          </w:p>
        </w:tc>
        <w:tc>
          <w:tcPr>
            <w:tcW w:w="1496" w:type="dxa"/>
            <w:tcBorders>
              <w:top w:val="single" w:sz="6" w:space="0" w:color="auto"/>
              <w:left w:val="single" w:sz="6" w:space="0" w:color="auto"/>
              <w:bottom w:val="single" w:sz="6" w:space="0" w:color="auto"/>
              <w:right w:val="single" w:sz="6" w:space="0" w:color="auto"/>
            </w:tcBorders>
            <w:vAlign w:val="center"/>
            <w:hideMark/>
          </w:tcPr>
          <w:p w14:paraId="0DA9BDB0"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Regional code of the payee</w:t>
            </w:r>
            <w:r w:rsidRPr="00764B05">
              <w:rPr>
                <w:rFonts w:asciiTheme="majorHAnsi" w:hAnsiTheme="majorHAnsi" w:cstheme="majorHAnsi"/>
              </w:rPr>
              <w:t> </w:t>
            </w:r>
          </w:p>
        </w:tc>
        <w:tc>
          <w:tcPr>
            <w:tcW w:w="1496" w:type="dxa"/>
            <w:tcBorders>
              <w:top w:val="single" w:sz="6" w:space="0" w:color="auto"/>
              <w:left w:val="single" w:sz="6" w:space="0" w:color="auto"/>
              <w:bottom w:val="single" w:sz="6" w:space="0" w:color="auto"/>
              <w:right w:val="single" w:sz="6" w:space="0" w:color="auto"/>
            </w:tcBorders>
            <w:vAlign w:val="center"/>
            <w:hideMark/>
          </w:tcPr>
          <w:p w14:paraId="43DEC99A"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Regional code of the payee</w:t>
            </w:r>
            <w:r w:rsidRPr="00764B05">
              <w:rPr>
                <w:rFonts w:asciiTheme="majorHAnsi" w:hAnsiTheme="majorHAnsi" w:cstheme="majorHAnsi"/>
              </w:rPr>
              <w:t> </w:t>
            </w:r>
          </w:p>
        </w:tc>
        <w:tc>
          <w:tcPr>
            <w:tcW w:w="928" w:type="dxa"/>
            <w:tcBorders>
              <w:top w:val="single" w:sz="6" w:space="0" w:color="auto"/>
              <w:left w:val="single" w:sz="6" w:space="0" w:color="auto"/>
              <w:bottom w:val="single" w:sz="6" w:space="0" w:color="auto"/>
              <w:right w:val="single" w:sz="6" w:space="0" w:color="auto"/>
            </w:tcBorders>
            <w:vAlign w:val="center"/>
            <w:hideMark/>
          </w:tcPr>
          <w:p w14:paraId="54E8E96B"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3</w:t>
            </w:r>
            <w:r w:rsidRPr="00764B05">
              <w:rPr>
                <w:rFonts w:asciiTheme="majorHAnsi" w:hAnsiTheme="majorHAnsi" w:cstheme="majorHAnsi"/>
              </w:rPr>
              <w:t> </w:t>
            </w:r>
          </w:p>
        </w:tc>
        <w:tc>
          <w:tcPr>
            <w:tcW w:w="2300" w:type="dxa"/>
            <w:tcBorders>
              <w:top w:val="single" w:sz="6" w:space="0" w:color="auto"/>
              <w:left w:val="single" w:sz="6" w:space="0" w:color="auto"/>
              <w:bottom w:val="single" w:sz="6" w:space="0" w:color="auto"/>
              <w:right w:val="single" w:sz="6" w:space="0" w:color="auto"/>
            </w:tcBorders>
            <w:vAlign w:val="center"/>
            <w:hideMark/>
          </w:tcPr>
          <w:p w14:paraId="064F8ADC"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N/A</w:t>
            </w:r>
            <w:r w:rsidRPr="00764B05">
              <w:rPr>
                <w:rFonts w:asciiTheme="majorHAnsi" w:hAnsiTheme="majorHAnsi" w:cstheme="majorHAnsi"/>
              </w:rPr>
              <w:t> </w:t>
            </w:r>
          </w:p>
        </w:tc>
      </w:tr>
      <w:tr w:rsidR="00764B05" w:rsidRPr="00764B05" w14:paraId="38174144" w14:textId="77777777" w:rsidTr="00764B05">
        <w:trPr>
          <w:trHeight w:val="540"/>
        </w:trPr>
        <w:tc>
          <w:tcPr>
            <w:tcW w:w="649" w:type="dxa"/>
            <w:tcBorders>
              <w:top w:val="single" w:sz="6" w:space="0" w:color="auto"/>
              <w:left w:val="single" w:sz="6" w:space="0" w:color="auto"/>
              <w:bottom w:val="single" w:sz="6" w:space="0" w:color="auto"/>
              <w:right w:val="single" w:sz="6" w:space="0" w:color="auto"/>
            </w:tcBorders>
            <w:vAlign w:val="center"/>
            <w:hideMark/>
          </w:tcPr>
          <w:p w14:paraId="67CED82E"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rPr>
              <w:t>24 </w:t>
            </w:r>
          </w:p>
        </w:tc>
        <w:tc>
          <w:tcPr>
            <w:tcW w:w="1456" w:type="dxa"/>
            <w:tcBorders>
              <w:top w:val="single" w:sz="6" w:space="0" w:color="auto"/>
              <w:left w:val="single" w:sz="6" w:space="0" w:color="auto"/>
              <w:bottom w:val="single" w:sz="6" w:space="0" w:color="auto"/>
              <w:right w:val="single" w:sz="6" w:space="0" w:color="auto"/>
            </w:tcBorders>
            <w:vAlign w:val="center"/>
            <w:hideMark/>
          </w:tcPr>
          <w:p w14:paraId="05483AAD"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lang w:val="de-DE"/>
              </w:rPr>
              <w:t>REGUH -ZPSTL</w:t>
            </w:r>
            <w:r w:rsidRPr="00764B05">
              <w:rPr>
                <w:rFonts w:asciiTheme="majorHAnsi" w:hAnsiTheme="majorHAnsi" w:cstheme="majorHAnsi"/>
                <w:color w:val="000000"/>
              </w:rPr>
              <w:t> </w:t>
            </w:r>
          </w:p>
        </w:tc>
        <w:tc>
          <w:tcPr>
            <w:tcW w:w="1496" w:type="dxa"/>
            <w:tcBorders>
              <w:top w:val="single" w:sz="6" w:space="0" w:color="auto"/>
              <w:left w:val="single" w:sz="6" w:space="0" w:color="auto"/>
              <w:bottom w:val="single" w:sz="6" w:space="0" w:color="auto"/>
              <w:right w:val="single" w:sz="6" w:space="0" w:color="auto"/>
            </w:tcBorders>
            <w:vAlign w:val="center"/>
            <w:hideMark/>
          </w:tcPr>
          <w:p w14:paraId="3EFFA9C8"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Postal code of the payee</w:t>
            </w:r>
            <w:r w:rsidRPr="00764B05">
              <w:rPr>
                <w:rFonts w:asciiTheme="majorHAnsi" w:hAnsiTheme="majorHAnsi" w:cstheme="majorHAnsi"/>
              </w:rPr>
              <w:t> </w:t>
            </w:r>
          </w:p>
        </w:tc>
        <w:tc>
          <w:tcPr>
            <w:tcW w:w="1496" w:type="dxa"/>
            <w:tcBorders>
              <w:top w:val="single" w:sz="6" w:space="0" w:color="auto"/>
              <w:left w:val="single" w:sz="6" w:space="0" w:color="auto"/>
              <w:bottom w:val="single" w:sz="6" w:space="0" w:color="auto"/>
              <w:right w:val="single" w:sz="6" w:space="0" w:color="auto"/>
            </w:tcBorders>
            <w:vAlign w:val="center"/>
            <w:hideMark/>
          </w:tcPr>
          <w:p w14:paraId="71213A91"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Postal code of the payee</w:t>
            </w:r>
            <w:r w:rsidRPr="00764B05">
              <w:rPr>
                <w:rFonts w:asciiTheme="majorHAnsi" w:hAnsiTheme="majorHAnsi" w:cstheme="majorHAnsi"/>
              </w:rPr>
              <w:t> </w:t>
            </w:r>
          </w:p>
        </w:tc>
        <w:tc>
          <w:tcPr>
            <w:tcW w:w="928" w:type="dxa"/>
            <w:tcBorders>
              <w:top w:val="single" w:sz="6" w:space="0" w:color="auto"/>
              <w:left w:val="single" w:sz="6" w:space="0" w:color="auto"/>
              <w:bottom w:val="single" w:sz="6" w:space="0" w:color="auto"/>
              <w:right w:val="single" w:sz="6" w:space="0" w:color="auto"/>
            </w:tcBorders>
            <w:vAlign w:val="center"/>
            <w:hideMark/>
          </w:tcPr>
          <w:p w14:paraId="22D0AF82"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10</w:t>
            </w:r>
            <w:r w:rsidRPr="00764B05">
              <w:rPr>
                <w:rFonts w:asciiTheme="majorHAnsi" w:hAnsiTheme="majorHAnsi" w:cstheme="majorHAnsi"/>
              </w:rPr>
              <w:t> </w:t>
            </w:r>
          </w:p>
        </w:tc>
        <w:tc>
          <w:tcPr>
            <w:tcW w:w="2300" w:type="dxa"/>
            <w:tcBorders>
              <w:top w:val="single" w:sz="6" w:space="0" w:color="auto"/>
              <w:left w:val="single" w:sz="6" w:space="0" w:color="auto"/>
              <w:bottom w:val="single" w:sz="6" w:space="0" w:color="auto"/>
              <w:right w:val="single" w:sz="6" w:space="0" w:color="auto"/>
            </w:tcBorders>
            <w:vAlign w:val="center"/>
            <w:hideMark/>
          </w:tcPr>
          <w:p w14:paraId="3AE9D82E"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N/A</w:t>
            </w:r>
            <w:r w:rsidRPr="00764B05">
              <w:rPr>
                <w:rFonts w:asciiTheme="majorHAnsi" w:hAnsiTheme="majorHAnsi" w:cstheme="majorHAnsi"/>
              </w:rPr>
              <w:t> </w:t>
            </w:r>
          </w:p>
        </w:tc>
      </w:tr>
      <w:tr w:rsidR="00764B05" w:rsidRPr="00764B05" w14:paraId="437B95C2" w14:textId="77777777" w:rsidTr="00764B05">
        <w:trPr>
          <w:trHeight w:val="540"/>
        </w:trPr>
        <w:tc>
          <w:tcPr>
            <w:tcW w:w="649" w:type="dxa"/>
            <w:tcBorders>
              <w:top w:val="single" w:sz="6" w:space="0" w:color="auto"/>
              <w:left w:val="single" w:sz="6" w:space="0" w:color="auto"/>
              <w:bottom w:val="single" w:sz="6" w:space="0" w:color="auto"/>
              <w:right w:val="single" w:sz="6" w:space="0" w:color="auto"/>
            </w:tcBorders>
            <w:vAlign w:val="center"/>
            <w:hideMark/>
          </w:tcPr>
          <w:p w14:paraId="6F2F9E66"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rPr>
              <w:t>25 </w:t>
            </w:r>
          </w:p>
        </w:tc>
        <w:tc>
          <w:tcPr>
            <w:tcW w:w="1456" w:type="dxa"/>
            <w:tcBorders>
              <w:top w:val="single" w:sz="6" w:space="0" w:color="auto"/>
              <w:left w:val="single" w:sz="6" w:space="0" w:color="auto"/>
              <w:bottom w:val="single" w:sz="6" w:space="0" w:color="auto"/>
              <w:right w:val="single" w:sz="6" w:space="0" w:color="auto"/>
            </w:tcBorders>
            <w:vAlign w:val="center"/>
            <w:hideMark/>
          </w:tcPr>
          <w:p w14:paraId="10DCA0F3"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color w:val="000000"/>
                <w:lang w:val="de-DE"/>
              </w:rPr>
              <w:t>REGUH –</w:t>
            </w:r>
            <w:r w:rsidRPr="00764B05">
              <w:rPr>
                <w:rFonts w:asciiTheme="majorHAnsi" w:hAnsiTheme="majorHAnsi" w:cstheme="majorHAnsi"/>
                <w:lang w:val="en-AU"/>
              </w:rPr>
              <w:t xml:space="preserve"> </w:t>
            </w:r>
            <w:r w:rsidRPr="00764B05">
              <w:rPr>
                <w:rFonts w:asciiTheme="majorHAnsi" w:hAnsiTheme="majorHAnsi" w:cstheme="majorHAnsi"/>
                <w:color w:val="000000"/>
                <w:lang w:val="de-DE"/>
              </w:rPr>
              <w:t>ZBNKN</w:t>
            </w:r>
            <w:r w:rsidRPr="00764B05">
              <w:rPr>
                <w:rFonts w:asciiTheme="majorHAnsi" w:hAnsiTheme="majorHAnsi" w:cstheme="majorHAnsi"/>
                <w:color w:val="000000"/>
              </w:rPr>
              <w:t> </w:t>
            </w:r>
          </w:p>
        </w:tc>
        <w:tc>
          <w:tcPr>
            <w:tcW w:w="1496" w:type="dxa"/>
            <w:tcBorders>
              <w:top w:val="single" w:sz="6" w:space="0" w:color="auto"/>
              <w:left w:val="single" w:sz="6" w:space="0" w:color="auto"/>
              <w:bottom w:val="single" w:sz="6" w:space="0" w:color="auto"/>
              <w:right w:val="single" w:sz="6" w:space="0" w:color="auto"/>
            </w:tcBorders>
            <w:vAlign w:val="center"/>
            <w:hideMark/>
          </w:tcPr>
          <w:p w14:paraId="7B174159"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Bank no. Of the Vendor</w:t>
            </w:r>
            <w:r w:rsidRPr="00764B05">
              <w:rPr>
                <w:rFonts w:asciiTheme="majorHAnsi" w:hAnsiTheme="majorHAnsi" w:cstheme="majorHAnsi"/>
              </w:rPr>
              <w:t> </w:t>
            </w:r>
          </w:p>
        </w:tc>
        <w:tc>
          <w:tcPr>
            <w:tcW w:w="1496" w:type="dxa"/>
            <w:tcBorders>
              <w:top w:val="single" w:sz="6" w:space="0" w:color="auto"/>
              <w:left w:val="single" w:sz="6" w:space="0" w:color="auto"/>
              <w:bottom w:val="single" w:sz="6" w:space="0" w:color="auto"/>
              <w:right w:val="single" w:sz="6" w:space="0" w:color="auto"/>
            </w:tcBorders>
            <w:vAlign w:val="center"/>
            <w:hideMark/>
          </w:tcPr>
          <w:p w14:paraId="4632E094"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Bank no. Of the Vendor</w:t>
            </w:r>
            <w:r w:rsidRPr="00764B05">
              <w:rPr>
                <w:rFonts w:asciiTheme="majorHAnsi" w:hAnsiTheme="majorHAnsi" w:cstheme="majorHAnsi"/>
              </w:rPr>
              <w:t> </w:t>
            </w:r>
          </w:p>
        </w:tc>
        <w:tc>
          <w:tcPr>
            <w:tcW w:w="928" w:type="dxa"/>
            <w:tcBorders>
              <w:top w:val="single" w:sz="6" w:space="0" w:color="auto"/>
              <w:left w:val="single" w:sz="6" w:space="0" w:color="auto"/>
              <w:bottom w:val="single" w:sz="6" w:space="0" w:color="auto"/>
              <w:right w:val="single" w:sz="6" w:space="0" w:color="auto"/>
            </w:tcBorders>
            <w:vAlign w:val="center"/>
            <w:hideMark/>
          </w:tcPr>
          <w:p w14:paraId="28DE6150"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18</w:t>
            </w:r>
            <w:r w:rsidRPr="00764B05">
              <w:rPr>
                <w:rFonts w:asciiTheme="majorHAnsi" w:hAnsiTheme="majorHAnsi" w:cstheme="majorHAnsi"/>
              </w:rPr>
              <w:t> </w:t>
            </w:r>
          </w:p>
        </w:tc>
        <w:tc>
          <w:tcPr>
            <w:tcW w:w="2300" w:type="dxa"/>
            <w:tcBorders>
              <w:top w:val="single" w:sz="6" w:space="0" w:color="auto"/>
              <w:left w:val="single" w:sz="6" w:space="0" w:color="auto"/>
              <w:bottom w:val="single" w:sz="6" w:space="0" w:color="auto"/>
              <w:right w:val="single" w:sz="6" w:space="0" w:color="auto"/>
            </w:tcBorders>
            <w:vAlign w:val="center"/>
            <w:hideMark/>
          </w:tcPr>
          <w:p w14:paraId="764801D7" w14:textId="77777777" w:rsidR="00764B05" w:rsidRPr="00764B05" w:rsidRDefault="00764B05">
            <w:pPr>
              <w:textAlignment w:val="baseline"/>
              <w:rPr>
                <w:rFonts w:asciiTheme="majorHAnsi" w:hAnsiTheme="majorHAnsi" w:cstheme="majorHAnsi"/>
              </w:rPr>
            </w:pPr>
            <w:r w:rsidRPr="00764B05">
              <w:rPr>
                <w:rFonts w:asciiTheme="majorHAnsi" w:hAnsiTheme="majorHAnsi" w:cstheme="majorHAnsi"/>
                <w:lang w:val="de-DE"/>
              </w:rPr>
              <w:t>Display only last 4 Digits. </w:t>
            </w:r>
            <w:r w:rsidRPr="00764B05">
              <w:rPr>
                <w:rFonts w:asciiTheme="majorHAnsi" w:hAnsiTheme="majorHAnsi" w:cstheme="majorHAnsi"/>
              </w:rPr>
              <w:t> </w:t>
            </w:r>
          </w:p>
        </w:tc>
      </w:tr>
    </w:tbl>
    <w:p w14:paraId="393E5046" w14:textId="77777777" w:rsidR="00764B05" w:rsidRDefault="00764B05"/>
    <w:p w14:paraId="63976F19" w14:textId="77777777" w:rsidR="00764B05" w:rsidRDefault="00764B05"/>
    <w:p w14:paraId="3C9D9B41" w14:textId="77777777" w:rsidR="00D84F1D" w:rsidRDefault="00EB4C1B">
      <w:pPr>
        <w:pStyle w:val="Heading3"/>
      </w:pPr>
      <w:bookmarkStart w:id="32" w:name="_Toc157443005"/>
      <w:r>
        <w:rPr>
          <w:rFonts w:ascii="Graphik" w:hAnsi="Graphik"/>
        </w:rPr>
        <w:t>3.6.3 Input files/data samples</w:t>
      </w:r>
      <w:bookmarkEnd w:id="32"/>
    </w:p>
    <w:tbl>
      <w:tblPr>
        <w:tblStyle w:val="TableGrid"/>
        <w:tblW w:w="0" w:type="auto"/>
        <w:tblLook w:val="04A0" w:firstRow="1" w:lastRow="0" w:firstColumn="1" w:lastColumn="0" w:noHBand="0" w:noVBand="1"/>
      </w:tblPr>
      <w:tblGrid>
        <w:gridCol w:w="4258"/>
        <w:gridCol w:w="4267"/>
      </w:tblGrid>
      <w:tr w:rsidR="00D84F1D" w14:paraId="69F360CB" w14:textId="77777777" w:rsidTr="006E26B8">
        <w:tc>
          <w:tcPr>
            <w:tcW w:w="4258" w:type="dxa"/>
            <w:shd w:val="clear" w:color="auto" w:fill="800080"/>
          </w:tcPr>
          <w:p w14:paraId="0559E482" w14:textId="77777777" w:rsidR="00D84F1D" w:rsidRDefault="00EB4C1B">
            <w:pPr>
              <w:jc w:val="center"/>
            </w:pPr>
            <w:r>
              <w:rPr>
                <w:rFonts w:ascii="Calibri" w:hAnsi="Calibri"/>
                <w:b/>
                <w:color w:val="FFFFFF"/>
                <w:sz w:val="28"/>
              </w:rPr>
              <w:t>Input file / data sample name</w:t>
            </w:r>
          </w:p>
        </w:tc>
        <w:tc>
          <w:tcPr>
            <w:tcW w:w="4267" w:type="dxa"/>
            <w:shd w:val="clear" w:color="auto" w:fill="800080"/>
          </w:tcPr>
          <w:p w14:paraId="64A0052C" w14:textId="77777777" w:rsidR="00D84F1D" w:rsidRDefault="00EB4C1B">
            <w:pPr>
              <w:jc w:val="center"/>
            </w:pPr>
            <w:r>
              <w:rPr>
                <w:rFonts w:ascii="Calibri" w:hAnsi="Calibri"/>
                <w:b/>
                <w:color w:val="FFFFFF"/>
                <w:sz w:val="28"/>
              </w:rPr>
              <w:t xml:space="preserve">File attachment / link  </w:t>
            </w:r>
          </w:p>
        </w:tc>
      </w:tr>
      <w:tr w:rsidR="00D84F1D" w14:paraId="1348B2D5" w14:textId="77777777" w:rsidTr="006E26B8">
        <w:tc>
          <w:tcPr>
            <w:tcW w:w="4258" w:type="dxa"/>
          </w:tcPr>
          <w:p w14:paraId="38D53698" w14:textId="77777777" w:rsidR="00D84F1D" w:rsidRDefault="00D84F1D"/>
        </w:tc>
        <w:tc>
          <w:tcPr>
            <w:tcW w:w="4267" w:type="dxa"/>
          </w:tcPr>
          <w:p w14:paraId="669C3FCE" w14:textId="77777777" w:rsidR="00D84F1D" w:rsidRDefault="00D84F1D"/>
        </w:tc>
      </w:tr>
      <w:tr w:rsidR="00D84F1D" w14:paraId="747DDF0C" w14:textId="77777777" w:rsidTr="006E26B8">
        <w:tc>
          <w:tcPr>
            <w:tcW w:w="4258" w:type="dxa"/>
          </w:tcPr>
          <w:p w14:paraId="7C5B0ED5" w14:textId="77777777" w:rsidR="00D84F1D" w:rsidRDefault="00D84F1D"/>
        </w:tc>
        <w:tc>
          <w:tcPr>
            <w:tcW w:w="4267" w:type="dxa"/>
          </w:tcPr>
          <w:p w14:paraId="4C5503C1" w14:textId="77777777" w:rsidR="00D84F1D" w:rsidRDefault="00D84F1D"/>
        </w:tc>
      </w:tr>
    </w:tbl>
    <w:p w14:paraId="1BE2CAB2" w14:textId="77777777" w:rsidR="00D84F1D" w:rsidRDefault="00D84F1D"/>
    <w:p w14:paraId="6686C18A" w14:textId="77777777" w:rsidR="00D84F1D" w:rsidRDefault="00EB4C1B">
      <w:pPr>
        <w:pStyle w:val="Heading3"/>
      </w:pPr>
      <w:bookmarkStart w:id="33" w:name="_Toc157443006"/>
      <w:r>
        <w:rPr>
          <w:rFonts w:ascii="Graphik" w:hAnsi="Graphik"/>
        </w:rPr>
        <w:t>3.6.4 Custom tables</w:t>
      </w:r>
      <w:bookmarkEnd w:id="33"/>
    </w:p>
    <w:p w14:paraId="6A3758E0" w14:textId="77777777" w:rsidR="00D84F1D" w:rsidRDefault="00D84F1D"/>
    <w:p w14:paraId="68596D67" w14:textId="77777777" w:rsidR="00D84F1D" w:rsidRDefault="00EB4C1B">
      <w:pPr>
        <w:pStyle w:val="Heading2"/>
      </w:pPr>
      <w:bookmarkStart w:id="34" w:name="_Toc157443007"/>
      <w:r>
        <w:rPr>
          <w:rFonts w:ascii="Graphik" w:hAnsi="Graphik"/>
        </w:rPr>
        <w:t>3.7 Integration Directory</w:t>
      </w:r>
      <w:bookmarkEnd w:id="34"/>
    </w:p>
    <w:p w14:paraId="6A4CABD3" w14:textId="77777777" w:rsidR="00D84F1D" w:rsidRDefault="00D84F1D"/>
    <w:p w14:paraId="1A68C008" w14:textId="77777777" w:rsidR="00D84F1D" w:rsidRDefault="00EB4C1B">
      <w:pPr>
        <w:pStyle w:val="Heading3"/>
        <w:rPr>
          <w:rFonts w:ascii="Graphik" w:hAnsi="Graphik"/>
        </w:rPr>
      </w:pPr>
      <w:bookmarkStart w:id="35" w:name="_Toc157443008"/>
      <w:r>
        <w:rPr>
          <w:rFonts w:ascii="Graphik" w:hAnsi="Graphik"/>
        </w:rPr>
        <w:t>3.7.2 Deployment Model</w:t>
      </w:r>
      <w:bookmarkEnd w:id="35"/>
    </w:p>
    <w:p w14:paraId="629139A9" w14:textId="77777777" w:rsidR="00B84904" w:rsidRPr="00B84904" w:rsidRDefault="00B84904" w:rsidP="00B84904"/>
    <w:p w14:paraId="4DB21EC2" w14:textId="77777777" w:rsidR="00D84F1D" w:rsidRDefault="00EB4C1B">
      <w:pPr>
        <w:pStyle w:val="Heading3"/>
      </w:pPr>
      <w:bookmarkStart w:id="36" w:name="_Toc157443009"/>
      <w:r>
        <w:rPr>
          <w:rFonts w:ascii="Graphik" w:hAnsi="Graphik"/>
        </w:rPr>
        <w:t>3.7.3 Potential Failure Points &amp; Reconciliation</w:t>
      </w:r>
      <w:bookmarkEnd w:id="36"/>
    </w:p>
    <w:p w14:paraId="1530210A" w14:textId="49F5E996" w:rsidR="00D84F1D" w:rsidRPr="0027693B" w:rsidRDefault="0027693B">
      <w:pPr>
        <w:rPr>
          <w:rFonts w:asciiTheme="majorHAnsi" w:hAnsiTheme="majorHAnsi" w:cstheme="majorHAnsi"/>
        </w:rPr>
      </w:pPr>
      <w:r w:rsidRPr="0027693B">
        <w:rPr>
          <w:rFonts w:asciiTheme="majorHAnsi" w:hAnsiTheme="majorHAnsi" w:cstheme="majorHAnsi"/>
          <w:b/>
        </w:rPr>
        <w:t>In case the payment advice is not triggered, the user needs to check the job log for the payment run and make the necessary changes. Once the changes are done, the user needs to retrigger the job from the payment run.</w:t>
      </w:r>
      <w:r w:rsidRPr="0027693B">
        <w:rPr>
          <w:rStyle w:val="eop"/>
          <w:rFonts w:asciiTheme="majorHAnsi" w:hAnsiTheme="majorHAnsi" w:cstheme="majorHAnsi"/>
          <w:color w:val="000000"/>
          <w:shd w:val="clear" w:color="auto" w:fill="FFFFFF"/>
        </w:rPr>
        <w:t> </w:t>
      </w:r>
    </w:p>
    <w:p w14:paraId="7270471C" w14:textId="77777777" w:rsidR="00D84F1D" w:rsidRDefault="00EB4C1B">
      <w:pPr>
        <w:pStyle w:val="Heading3"/>
      </w:pPr>
      <w:bookmarkStart w:id="37" w:name="_Toc157443010"/>
      <w:r>
        <w:rPr>
          <w:rFonts w:ascii="Graphik" w:hAnsi="Graphik"/>
        </w:rPr>
        <w:t>3.7.4 Retry Logic</w:t>
      </w:r>
      <w:bookmarkEnd w:id="37"/>
    </w:p>
    <w:p w14:paraId="32C3FB5E" w14:textId="77777777" w:rsidR="00D84F1D" w:rsidRDefault="00D84F1D"/>
    <w:p w14:paraId="43EF89BB" w14:textId="331E933A" w:rsidR="00D84F1D" w:rsidRDefault="00EB4C1B" w:rsidP="00F55E49">
      <w:pPr>
        <w:pStyle w:val="Heading3"/>
      </w:pPr>
      <w:bookmarkStart w:id="38" w:name="_Toc157443011"/>
      <w:r>
        <w:rPr>
          <w:rFonts w:ascii="Graphik" w:hAnsi="Graphik"/>
        </w:rPr>
        <w:t>3.7.5 Business rules</w:t>
      </w:r>
      <w:bookmarkEnd w:id="38"/>
    </w:p>
    <w:p w14:paraId="57839B68" w14:textId="77777777" w:rsidR="00D84F1D" w:rsidRDefault="00D84F1D"/>
    <w:p w14:paraId="6EEDC1C4" w14:textId="77777777" w:rsidR="00D84F1D" w:rsidRDefault="00EB4C1B">
      <w:pPr>
        <w:pStyle w:val="Heading3"/>
      </w:pPr>
      <w:bookmarkStart w:id="39" w:name="_Toc157443012"/>
      <w:r>
        <w:rPr>
          <w:rFonts w:ascii="Graphik" w:hAnsi="Graphik"/>
        </w:rPr>
        <w:t>3.7.6 Control, filtering, Validation</w:t>
      </w:r>
      <w:bookmarkEnd w:id="39"/>
    </w:p>
    <w:p w14:paraId="5F68FA1F" w14:textId="77777777" w:rsidR="00D84F1D" w:rsidRDefault="00D84F1D"/>
    <w:p w14:paraId="59505538" w14:textId="77777777" w:rsidR="00D84F1D" w:rsidRDefault="00EB4C1B">
      <w:pPr>
        <w:pStyle w:val="Heading3"/>
      </w:pPr>
      <w:bookmarkStart w:id="40" w:name="_Toc157443013"/>
      <w:r>
        <w:rPr>
          <w:rFonts w:ascii="Graphik" w:hAnsi="Graphik"/>
        </w:rPr>
        <w:t>3.7.7 Outbound and Inbound Logic</w:t>
      </w:r>
      <w:bookmarkEnd w:id="40"/>
    </w:p>
    <w:p w14:paraId="774B2C45" w14:textId="77777777" w:rsidR="00D84F1D" w:rsidRDefault="00D84F1D"/>
    <w:p w14:paraId="19EE5C43" w14:textId="77777777" w:rsidR="00D84F1D" w:rsidRDefault="00EB4C1B">
      <w:pPr>
        <w:pStyle w:val="Heading2"/>
      </w:pPr>
      <w:bookmarkStart w:id="41" w:name="_Toc157443014"/>
      <w:r>
        <w:rPr>
          <w:rFonts w:ascii="Graphik" w:hAnsi="Graphik"/>
        </w:rPr>
        <w:t>3.8 Other Considerations</w:t>
      </w:r>
      <w:bookmarkEnd w:id="41"/>
    </w:p>
    <w:p w14:paraId="4FED61CD" w14:textId="77777777" w:rsidR="00D84F1D" w:rsidRDefault="00D84F1D"/>
    <w:p w14:paraId="60CDC62B" w14:textId="77777777" w:rsidR="00D84F1D" w:rsidRDefault="00EB4C1B">
      <w:pPr>
        <w:pStyle w:val="Heading3"/>
        <w:rPr>
          <w:rFonts w:ascii="Graphik" w:hAnsi="Graphik"/>
        </w:rPr>
      </w:pPr>
      <w:bookmarkStart w:id="42" w:name="_Toc157443015"/>
      <w:r>
        <w:rPr>
          <w:rFonts w:ascii="Graphik" w:hAnsi="Graphik"/>
        </w:rPr>
        <w:t>3.8.1 Selection Screen</w:t>
      </w:r>
      <w:bookmarkEnd w:id="42"/>
    </w:p>
    <w:p w14:paraId="6FECA6A5" w14:textId="77777777" w:rsidR="00764B05" w:rsidRPr="0027693B" w:rsidRDefault="00764B05" w:rsidP="0027693B">
      <w:pPr>
        <w:textAlignment w:val="baseline"/>
        <w:rPr>
          <w:rFonts w:asciiTheme="majorHAnsi" w:hAnsiTheme="majorHAnsi" w:cstheme="majorHAnsi"/>
          <w:b/>
          <w:bCs/>
          <w:color w:val="7030A0"/>
          <w:sz w:val="26"/>
          <w:szCs w:val="26"/>
          <w:lang w:val="en-GB"/>
        </w:rPr>
      </w:pPr>
      <w:bookmarkStart w:id="43" w:name="_Toc213525624"/>
      <w:bookmarkStart w:id="44" w:name="_Toc214443955"/>
      <w:bookmarkStart w:id="45" w:name="_Toc214444093"/>
      <w:bookmarkStart w:id="46" w:name="_Toc214783694"/>
      <w:bookmarkStart w:id="47" w:name="_Toc130828090"/>
      <w:r w:rsidRPr="0027693B">
        <w:rPr>
          <w:rFonts w:asciiTheme="majorHAnsi" w:hAnsiTheme="majorHAnsi" w:cstheme="majorHAnsi"/>
          <w:b/>
          <w:bCs/>
          <w:color w:val="7030A0"/>
          <w:sz w:val="26"/>
          <w:szCs w:val="26"/>
          <w:lang w:val="en-GB"/>
        </w:rPr>
        <w:t>Report or Form Layout</w:t>
      </w:r>
      <w:bookmarkEnd w:id="43"/>
      <w:bookmarkEnd w:id="44"/>
      <w:bookmarkEnd w:id="45"/>
      <w:bookmarkEnd w:id="46"/>
      <w:bookmarkEnd w:id="47"/>
    </w:p>
    <w:p w14:paraId="64C1F915" w14:textId="406A477E" w:rsidR="00764B05" w:rsidRDefault="00764B05" w:rsidP="00764B05">
      <w:pPr>
        <w:pStyle w:val="Texto"/>
        <w:rPr>
          <w:lang w:val="en-US"/>
        </w:rPr>
      </w:pPr>
      <w:r>
        <w:rPr>
          <w:noProof/>
          <w:lang w:val="en-US"/>
        </w:rPr>
        <w:drawing>
          <wp:inline distT="0" distB="0" distL="0" distR="0" wp14:anchorId="69DA1F38" wp14:editId="1A83769E">
            <wp:extent cx="4203700" cy="3803650"/>
            <wp:effectExtent l="0" t="0" r="6350" b="6350"/>
            <wp:docPr id="2007887076" name="Picture 3"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887076" name="Picture 3" descr="A screenshot of a computer screen&#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03700" cy="3803650"/>
                    </a:xfrm>
                    <a:prstGeom prst="rect">
                      <a:avLst/>
                    </a:prstGeom>
                    <a:noFill/>
                    <a:ln>
                      <a:noFill/>
                    </a:ln>
                  </pic:spPr>
                </pic:pic>
              </a:graphicData>
            </a:graphic>
          </wp:inline>
        </w:drawing>
      </w:r>
    </w:p>
    <w:p w14:paraId="7ADA1A68" w14:textId="77777777" w:rsidR="00764B05" w:rsidRPr="00764B05" w:rsidRDefault="00764B05" w:rsidP="00764B05"/>
    <w:p w14:paraId="41320E95" w14:textId="76383ECE" w:rsidR="006E55A7" w:rsidRDefault="00764B05" w:rsidP="006E55A7">
      <w:pPr>
        <w:pStyle w:val="Texto"/>
        <w:rPr>
          <w:lang w:val="en-US"/>
        </w:rPr>
      </w:pPr>
      <w:r>
        <w:rPr>
          <w:noProof/>
          <w:lang w:val="en-US"/>
        </w:rPr>
        <w:drawing>
          <wp:inline distT="0" distB="0" distL="0" distR="0" wp14:anchorId="7FE589F9" wp14:editId="75F940CF">
            <wp:extent cx="4203700" cy="3803650"/>
            <wp:effectExtent l="0" t="0" r="6350" b="6350"/>
            <wp:docPr id="13583512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03700" cy="3803650"/>
                    </a:xfrm>
                    <a:prstGeom prst="rect">
                      <a:avLst/>
                    </a:prstGeom>
                    <a:noFill/>
                    <a:ln>
                      <a:noFill/>
                    </a:ln>
                  </pic:spPr>
                </pic:pic>
              </a:graphicData>
            </a:graphic>
          </wp:inline>
        </w:drawing>
      </w:r>
    </w:p>
    <w:p w14:paraId="0C6EC524" w14:textId="5C93F10E" w:rsidR="006E55A7" w:rsidRDefault="006E55A7" w:rsidP="006E55A7">
      <w:pPr>
        <w:jc w:val="both"/>
        <w:rPr>
          <w:rStyle w:val="normaltextrun"/>
          <w:rFonts w:cs="Calibri"/>
          <w:color w:val="000000"/>
          <w:sz w:val="20"/>
          <w:shd w:val="clear" w:color="auto" w:fill="FFFFFF"/>
        </w:rPr>
      </w:pPr>
    </w:p>
    <w:p w14:paraId="479E0606" w14:textId="77777777" w:rsidR="00AB2745" w:rsidRDefault="00AB2745"/>
    <w:p w14:paraId="10BA8F6E" w14:textId="77777777" w:rsidR="00D84F1D" w:rsidRDefault="00EB4C1B">
      <w:pPr>
        <w:pStyle w:val="Heading3"/>
      </w:pPr>
      <w:bookmarkStart w:id="48" w:name="_Toc157443016"/>
      <w:r>
        <w:rPr>
          <w:rFonts w:ascii="Graphik" w:hAnsi="Graphik"/>
        </w:rPr>
        <w:t>3.8.2 Frequency and Timing</w:t>
      </w:r>
      <w:bookmarkEnd w:id="48"/>
    </w:p>
    <w:p w14:paraId="57CD7F39" w14:textId="77777777" w:rsidR="00D84F1D" w:rsidRDefault="00D84F1D"/>
    <w:p w14:paraId="01968800" w14:textId="77777777" w:rsidR="00D84F1D" w:rsidRDefault="00EB4C1B">
      <w:pPr>
        <w:pStyle w:val="Heading3"/>
      </w:pPr>
      <w:bookmarkStart w:id="49" w:name="_Toc157443017"/>
      <w:r>
        <w:rPr>
          <w:rFonts w:ascii="Graphik" w:hAnsi="Graphik"/>
        </w:rPr>
        <w:t>3.8.3 Batch job details</w:t>
      </w:r>
      <w:bookmarkEnd w:id="49"/>
    </w:p>
    <w:p w14:paraId="2A31D124" w14:textId="77777777" w:rsidR="00D84F1D" w:rsidRDefault="00D84F1D"/>
    <w:p w14:paraId="54312E0D" w14:textId="77777777" w:rsidR="00D84F1D" w:rsidRDefault="00EB4C1B">
      <w:pPr>
        <w:pStyle w:val="Heading3"/>
      </w:pPr>
      <w:bookmarkStart w:id="50" w:name="_Toc157443018"/>
      <w:r>
        <w:rPr>
          <w:rFonts w:ascii="Graphik" w:hAnsi="Graphik"/>
        </w:rPr>
        <w:t>3.8.4 Transaction volumes</w:t>
      </w:r>
      <w:bookmarkEnd w:id="50"/>
    </w:p>
    <w:p w14:paraId="6008514E" w14:textId="77777777" w:rsidR="00D84F1D" w:rsidRDefault="00D84F1D"/>
    <w:p w14:paraId="3A240D0E" w14:textId="77777777" w:rsidR="00D84F1D" w:rsidRDefault="00EB4C1B">
      <w:pPr>
        <w:pStyle w:val="Heading3"/>
        <w:rPr>
          <w:rFonts w:ascii="Graphik" w:hAnsi="Graphik"/>
        </w:rPr>
      </w:pPr>
      <w:bookmarkStart w:id="51" w:name="_Toc157443019"/>
      <w:r>
        <w:rPr>
          <w:rFonts w:ascii="Graphik" w:hAnsi="Graphik"/>
        </w:rPr>
        <w:t>3.8.5 Security requirements</w:t>
      </w:r>
      <w:bookmarkEnd w:id="51"/>
    </w:p>
    <w:p w14:paraId="582DDB28" w14:textId="77777777" w:rsidR="004B641F" w:rsidRPr="004B641F" w:rsidRDefault="004B641F" w:rsidP="004B641F"/>
    <w:p w14:paraId="58D4F878" w14:textId="77777777" w:rsidR="00D84F1D" w:rsidRDefault="00EB4C1B">
      <w:pPr>
        <w:pStyle w:val="Heading3"/>
      </w:pPr>
      <w:bookmarkStart w:id="52" w:name="_Toc157443020"/>
      <w:r>
        <w:rPr>
          <w:rFonts w:ascii="Graphik" w:hAnsi="Graphik"/>
        </w:rPr>
        <w:t>3.8.6 Language and translation requirements</w:t>
      </w:r>
      <w:bookmarkEnd w:id="52"/>
    </w:p>
    <w:p w14:paraId="0A96EB81" w14:textId="77777777" w:rsidR="00D84F1D" w:rsidRDefault="00D84F1D"/>
    <w:p w14:paraId="5AD566BD" w14:textId="77777777" w:rsidR="00D84F1D" w:rsidRDefault="00EB4C1B">
      <w:pPr>
        <w:pStyle w:val="Heading3"/>
      </w:pPr>
      <w:bookmarkStart w:id="53" w:name="_Toc157443021"/>
      <w:r>
        <w:rPr>
          <w:rFonts w:ascii="Graphik" w:hAnsi="Graphik"/>
        </w:rPr>
        <w:t>3.8.7 Performance considerations</w:t>
      </w:r>
      <w:bookmarkEnd w:id="53"/>
    </w:p>
    <w:p w14:paraId="0F639C0F" w14:textId="77777777" w:rsidR="00D84F1D" w:rsidRDefault="00D84F1D"/>
    <w:p w14:paraId="7B66B6AD" w14:textId="77777777" w:rsidR="00D84F1D" w:rsidRDefault="00EB4C1B">
      <w:pPr>
        <w:pStyle w:val="Heading3"/>
      </w:pPr>
      <w:bookmarkStart w:id="54" w:name="_Toc157443022"/>
      <w:r>
        <w:rPr>
          <w:rFonts w:ascii="Graphik" w:hAnsi="Graphik"/>
        </w:rPr>
        <w:t>3.8.8 Non-functional requirements</w:t>
      </w:r>
      <w:bookmarkEnd w:id="54"/>
    </w:p>
    <w:p w14:paraId="3DC06D5F" w14:textId="77777777" w:rsidR="00D84F1D" w:rsidRDefault="00D84F1D"/>
    <w:p w14:paraId="1A30AE61" w14:textId="77777777" w:rsidR="00D84F1D" w:rsidRDefault="00EB4C1B">
      <w:pPr>
        <w:pStyle w:val="Heading1"/>
      </w:pPr>
      <w:bookmarkStart w:id="55" w:name="_Toc157443023"/>
      <w:r>
        <w:rPr>
          <w:rFonts w:ascii="Graphik" w:hAnsi="Graphik"/>
        </w:rPr>
        <w:t>4 Testing</w:t>
      </w:r>
      <w:bookmarkEnd w:id="55"/>
    </w:p>
    <w:p w14:paraId="54164BF5" w14:textId="6DDF5D20" w:rsidR="00D84F1D" w:rsidRDefault="00D84F1D"/>
    <w:p w14:paraId="766CE5B8" w14:textId="77777777" w:rsidR="00D84F1D" w:rsidRDefault="00EB4C1B">
      <w:pPr>
        <w:pStyle w:val="Heading2"/>
      </w:pPr>
      <w:bookmarkStart w:id="56" w:name="_Toc157443024"/>
      <w:r>
        <w:rPr>
          <w:rFonts w:ascii="Graphik" w:hAnsi="Graphik"/>
        </w:rPr>
        <w:t>4.1 Unit Test</w:t>
      </w:r>
      <w:bookmarkEnd w:id="56"/>
    </w:p>
    <w:p w14:paraId="1BEE0941" w14:textId="77777777" w:rsidR="00D84F1D" w:rsidRDefault="00D84F1D"/>
    <w:p w14:paraId="15E5BC29" w14:textId="77777777" w:rsidR="00D84F1D" w:rsidRDefault="00EB4C1B">
      <w:pPr>
        <w:pStyle w:val="Heading1"/>
      </w:pPr>
      <w:bookmarkStart w:id="57" w:name="_Toc157443025"/>
      <w:r>
        <w:rPr>
          <w:rFonts w:ascii="Graphik" w:hAnsi="Graphik"/>
        </w:rPr>
        <w:t>5 Appendix</w:t>
      </w:r>
      <w:bookmarkEnd w:id="57"/>
    </w:p>
    <w:p w14:paraId="2970378E" w14:textId="77777777" w:rsidR="00D84F1D" w:rsidRDefault="00EB4C1B">
      <w:pPr>
        <w:shd w:val="clear" w:color="auto" w:fill="FFFF00"/>
      </w:pPr>
      <w:r>
        <w:t>No matching content is available for this section.</w:t>
      </w:r>
    </w:p>
    <w:p w14:paraId="51100113" w14:textId="77777777" w:rsidR="00D84F1D" w:rsidRDefault="00D84F1D"/>
    <w:p w14:paraId="6E062279" w14:textId="77777777" w:rsidR="00D84F1D" w:rsidRDefault="00EB4C1B">
      <w:pPr>
        <w:pStyle w:val="Heading2"/>
      </w:pPr>
      <w:bookmarkStart w:id="58" w:name="_Toc157443026"/>
      <w:r>
        <w:rPr>
          <w:rFonts w:ascii="Graphik" w:hAnsi="Graphik"/>
        </w:rPr>
        <w:t>5.1 Glossary of Terms</w:t>
      </w:r>
      <w:bookmarkEnd w:id="58"/>
    </w:p>
    <w:p w14:paraId="7C655D5C" w14:textId="77777777" w:rsidR="00D84F1D" w:rsidRDefault="00EB4C1B">
      <w:pPr>
        <w:shd w:val="clear" w:color="auto" w:fill="FFFF00"/>
      </w:pPr>
      <w:r>
        <w:t>No matching content is available for this section.</w:t>
      </w:r>
    </w:p>
    <w:p w14:paraId="57BB97B8" w14:textId="77777777" w:rsidR="00D84F1D" w:rsidRDefault="00D84F1D"/>
    <w:p w14:paraId="52B84D14" w14:textId="77777777" w:rsidR="00D84F1D" w:rsidRDefault="00EB4C1B">
      <w:pPr>
        <w:pStyle w:val="Heading2"/>
      </w:pPr>
      <w:bookmarkStart w:id="59" w:name="_Toc157443027"/>
      <w:r>
        <w:rPr>
          <w:rFonts w:ascii="Graphik" w:hAnsi="Graphik"/>
        </w:rPr>
        <w:t>5.2 Additional Supporting/Reference Documentation</w:t>
      </w:r>
      <w:bookmarkEnd w:id="59"/>
    </w:p>
    <w:p w14:paraId="0371CCF0" w14:textId="77777777" w:rsidR="00D84F1D" w:rsidRDefault="00EB4C1B">
      <w:pPr>
        <w:shd w:val="clear" w:color="auto" w:fill="FFFF00"/>
      </w:pPr>
      <w:r>
        <w:t>No matching content is available for this section.</w:t>
      </w:r>
    </w:p>
    <w:p w14:paraId="3FCFD067" w14:textId="77777777" w:rsidR="00D84F1D" w:rsidRDefault="00D84F1D"/>
    <w:p w14:paraId="227AE89F" w14:textId="77777777" w:rsidR="00D84F1D" w:rsidRDefault="00EB4C1B">
      <w:pPr>
        <w:pStyle w:val="Heading1"/>
      </w:pPr>
      <w:bookmarkStart w:id="60" w:name="_Toc157443028"/>
      <w:r>
        <w:rPr>
          <w:rFonts w:ascii="Graphik" w:hAnsi="Graphik"/>
        </w:rPr>
        <w:t>6 Miscellaneous</w:t>
      </w:r>
      <w:bookmarkEnd w:id="60"/>
    </w:p>
    <w:p w14:paraId="45F404FF" w14:textId="77777777" w:rsidR="00D84F1D" w:rsidRDefault="00EB4C1B">
      <w:pPr>
        <w:pStyle w:val="Heading1"/>
      </w:pPr>
      <w:bookmarkStart w:id="61" w:name="_Toc157443029"/>
      <w:r>
        <w:rPr>
          <w:rFonts w:ascii="Graphik" w:hAnsi="Graphik"/>
        </w:rPr>
        <w:t>7 References</w:t>
      </w:r>
      <w:bookmarkEnd w:id="61"/>
    </w:p>
    <w:p w14:paraId="3B7D08F7" w14:textId="77777777" w:rsidR="00D84F1D" w:rsidRDefault="00D84F1D"/>
    <w:p w14:paraId="46CDB0AA" w14:textId="77777777" w:rsidR="00D84F1D" w:rsidRDefault="00D84F1D"/>
    <w:p w14:paraId="5BFF47CB" w14:textId="77777777" w:rsidR="00D84F1D" w:rsidRDefault="00D84F1D"/>
    <w:sectPr w:rsidR="00D84F1D" w:rsidSect="00034616">
      <w:pgSz w:w="11909" w:h="16834"/>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4B41F3" w14:textId="77777777" w:rsidR="003B18F4" w:rsidRDefault="003B18F4">
      <w:pPr>
        <w:spacing w:after="0" w:line="240" w:lineRule="auto"/>
      </w:pPr>
      <w:r>
        <w:separator/>
      </w:r>
    </w:p>
  </w:endnote>
  <w:endnote w:type="continuationSeparator" w:id="0">
    <w:p w14:paraId="69FF381A" w14:textId="77777777" w:rsidR="003B18F4" w:rsidRDefault="003B18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9291C" w14:textId="77777777" w:rsidR="00D84F1D" w:rsidRDefault="00EB4C1B">
    <w:pPr>
      <w:pStyle w:val="Footer"/>
      <w:jc w:val="right"/>
    </w:pPr>
    <w:r>
      <w:rPr>
        <w:sz w:val="16"/>
      </w:rPr>
      <w:t xml:space="preserve">Copyright ©2023 Accenture. All rights reserved.                                                                          </w:t>
    </w:r>
    <w:r>
      <w:fldChar w:fldCharType="begin"/>
    </w:r>
    <w:r>
      <w:instrText>PAGE</w:instrText>
    </w:r>
    <w:r>
      <w:fldChar w:fldCharType="separate"/>
    </w:r>
    <w:r w:rsidR="0099513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5931E2" w14:textId="77777777" w:rsidR="003B18F4" w:rsidRDefault="003B18F4">
      <w:pPr>
        <w:spacing w:after="0" w:line="240" w:lineRule="auto"/>
      </w:pPr>
      <w:r>
        <w:separator/>
      </w:r>
    </w:p>
  </w:footnote>
  <w:footnote w:type="continuationSeparator" w:id="0">
    <w:p w14:paraId="0967EDC7" w14:textId="77777777" w:rsidR="003B18F4" w:rsidRDefault="003B18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34615" w14:textId="77777777" w:rsidR="00D84F1D" w:rsidRDefault="00EB4C1B">
    <w:pPr>
      <w:pStyle w:val="Header"/>
    </w:pPr>
    <w:r>
      <w:t xml:space="preserve">&lt;Add Project Name&gt;       </w:t>
    </w:r>
    <w:r>
      <w:tab/>
      <w:t xml:space="preserve">                                                                         &lt;Add Document Version&gt;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207FA0"/>
    <w:multiLevelType w:val="hybridMultilevel"/>
    <w:tmpl w:val="DE08783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0" w15:restartNumberingAfterBreak="0">
    <w:nsid w:val="22C1000F"/>
    <w:multiLevelType w:val="multilevel"/>
    <w:tmpl w:val="7528F8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29EA4115"/>
    <w:multiLevelType w:val="hybridMultilevel"/>
    <w:tmpl w:val="43AC80AE"/>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2" w15:restartNumberingAfterBreak="0">
    <w:nsid w:val="2F6572F7"/>
    <w:multiLevelType w:val="hybridMultilevel"/>
    <w:tmpl w:val="6CBCC42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1C327CB"/>
    <w:multiLevelType w:val="hybridMultilevel"/>
    <w:tmpl w:val="A99422F4"/>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4C9839A6"/>
    <w:multiLevelType w:val="hybridMultilevel"/>
    <w:tmpl w:val="B5CA7D3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5" w15:restartNumberingAfterBreak="0">
    <w:nsid w:val="5E89012F"/>
    <w:multiLevelType w:val="hybridMultilevel"/>
    <w:tmpl w:val="B5CA7D3E"/>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6" w15:restartNumberingAfterBreak="0">
    <w:nsid w:val="63B44524"/>
    <w:multiLevelType w:val="hybridMultilevel"/>
    <w:tmpl w:val="6F86E67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23472DB"/>
    <w:multiLevelType w:val="hybridMultilevel"/>
    <w:tmpl w:val="129A04D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753118EE"/>
    <w:multiLevelType w:val="hybridMultilevel"/>
    <w:tmpl w:val="2A74F8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7A4E463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F8A22EB"/>
    <w:multiLevelType w:val="multilevel"/>
    <w:tmpl w:val="A978EF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2073964556">
    <w:abstractNumId w:val="8"/>
  </w:num>
  <w:num w:numId="2" w16cid:durableId="158735532">
    <w:abstractNumId w:val="6"/>
  </w:num>
  <w:num w:numId="3" w16cid:durableId="1808088587">
    <w:abstractNumId w:val="5"/>
  </w:num>
  <w:num w:numId="4" w16cid:durableId="384183968">
    <w:abstractNumId w:val="4"/>
  </w:num>
  <w:num w:numId="5" w16cid:durableId="1176770341">
    <w:abstractNumId w:val="7"/>
  </w:num>
  <w:num w:numId="6" w16cid:durableId="1762023056">
    <w:abstractNumId w:val="3"/>
  </w:num>
  <w:num w:numId="7" w16cid:durableId="1473716562">
    <w:abstractNumId w:val="2"/>
  </w:num>
  <w:num w:numId="8" w16cid:durableId="115491724">
    <w:abstractNumId w:val="1"/>
  </w:num>
  <w:num w:numId="9" w16cid:durableId="2031494062">
    <w:abstractNumId w:val="0"/>
  </w:num>
  <w:num w:numId="10" w16cid:durableId="1326204765">
    <w:abstractNumId w:val="9"/>
  </w:num>
  <w:num w:numId="11" w16cid:durableId="111347388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8002269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16348769">
    <w:abstractNumId w:val="14"/>
  </w:num>
  <w:num w:numId="14" w16cid:durableId="229925027">
    <w:abstractNumId w:val="15"/>
  </w:num>
  <w:num w:numId="15" w16cid:durableId="41682656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87865105">
    <w:abstractNumId w:val="9"/>
  </w:num>
  <w:num w:numId="17" w16cid:durableId="854811258">
    <w:abstractNumId w:val="9"/>
  </w:num>
  <w:num w:numId="18" w16cid:durableId="935333029">
    <w:abstractNumId w:val="16"/>
  </w:num>
  <w:num w:numId="19" w16cid:durableId="1129055637">
    <w:abstractNumId w:val="12"/>
  </w:num>
  <w:num w:numId="20" w16cid:durableId="1545871532">
    <w:abstractNumId w:val="11"/>
  </w:num>
  <w:num w:numId="21" w16cid:durableId="1075543181">
    <w:abstractNumId w:val="17"/>
  </w:num>
  <w:num w:numId="22" w16cid:durableId="1366098611">
    <w:abstractNumId w:val="18"/>
    <w:lvlOverride w:ilvl="0"/>
    <w:lvlOverride w:ilvl="1"/>
    <w:lvlOverride w:ilvl="2"/>
    <w:lvlOverride w:ilvl="3"/>
    <w:lvlOverride w:ilvl="4"/>
    <w:lvlOverride w:ilvl="5"/>
    <w:lvlOverride w:ilvl="6"/>
    <w:lvlOverride w:ilvl="7"/>
    <w:lvlOverride w:ilvl="8"/>
  </w:num>
  <w:num w:numId="23" w16cid:durableId="196804886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39931854">
    <w:abstractNumId w:val="2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785"/>
    <w:rsid w:val="000E4907"/>
    <w:rsid w:val="00103607"/>
    <w:rsid w:val="0015074B"/>
    <w:rsid w:val="001527C5"/>
    <w:rsid w:val="001630E6"/>
    <w:rsid w:val="001B39C3"/>
    <w:rsid w:val="001C4FA6"/>
    <w:rsid w:val="001D4F44"/>
    <w:rsid w:val="0027693B"/>
    <w:rsid w:val="0029639D"/>
    <w:rsid w:val="00323A7E"/>
    <w:rsid w:val="00326F90"/>
    <w:rsid w:val="00353F8A"/>
    <w:rsid w:val="00370E7F"/>
    <w:rsid w:val="00371606"/>
    <w:rsid w:val="00395851"/>
    <w:rsid w:val="003A1ADD"/>
    <w:rsid w:val="003A623D"/>
    <w:rsid w:val="003B18F4"/>
    <w:rsid w:val="003E2B9B"/>
    <w:rsid w:val="004933BC"/>
    <w:rsid w:val="00496543"/>
    <w:rsid w:val="004B17D6"/>
    <w:rsid w:val="004B641F"/>
    <w:rsid w:val="004E397D"/>
    <w:rsid w:val="005153CB"/>
    <w:rsid w:val="00524EFB"/>
    <w:rsid w:val="00526465"/>
    <w:rsid w:val="005603D5"/>
    <w:rsid w:val="00591236"/>
    <w:rsid w:val="005B1E99"/>
    <w:rsid w:val="005B37A7"/>
    <w:rsid w:val="006506DB"/>
    <w:rsid w:val="00687BBD"/>
    <w:rsid w:val="006B28BF"/>
    <w:rsid w:val="006E19A1"/>
    <w:rsid w:val="006E26B8"/>
    <w:rsid w:val="006E55A7"/>
    <w:rsid w:val="007026E1"/>
    <w:rsid w:val="00712C81"/>
    <w:rsid w:val="00720479"/>
    <w:rsid w:val="00764B05"/>
    <w:rsid w:val="00854E2A"/>
    <w:rsid w:val="00894491"/>
    <w:rsid w:val="008B363F"/>
    <w:rsid w:val="008E09D0"/>
    <w:rsid w:val="008F68B0"/>
    <w:rsid w:val="009249B9"/>
    <w:rsid w:val="009253A1"/>
    <w:rsid w:val="00982CDD"/>
    <w:rsid w:val="00994E40"/>
    <w:rsid w:val="0099513C"/>
    <w:rsid w:val="009D542D"/>
    <w:rsid w:val="009F6903"/>
    <w:rsid w:val="00A23190"/>
    <w:rsid w:val="00A32A84"/>
    <w:rsid w:val="00A40F9B"/>
    <w:rsid w:val="00A47988"/>
    <w:rsid w:val="00A775BD"/>
    <w:rsid w:val="00A77D1A"/>
    <w:rsid w:val="00A83D0F"/>
    <w:rsid w:val="00A90AB1"/>
    <w:rsid w:val="00AA1D8D"/>
    <w:rsid w:val="00AB2745"/>
    <w:rsid w:val="00AF5568"/>
    <w:rsid w:val="00B146FA"/>
    <w:rsid w:val="00B249F7"/>
    <w:rsid w:val="00B47730"/>
    <w:rsid w:val="00B73BA9"/>
    <w:rsid w:val="00B84904"/>
    <w:rsid w:val="00B94A2B"/>
    <w:rsid w:val="00BA7DD2"/>
    <w:rsid w:val="00BB6095"/>
    <w:rsid w:val="00BC011E"/>
    <w:rsid w:val="00BD3CC7"/>
    <w:rsid w:val="00C009CF"/>
    <w:rsid w:val="00C526AC"/>
    <w:rsid w:val="00C77194"/>
    <w:rsid w:val="00C813A1"/>
    <w:rsid w:val="00C83F57"/>
    <w:rsid w:val="00CA6DCB"/>
    <w:rsid w:val="00CB0664"/>
    <w:rsid w:val="00CD43EA"/>
    <w:rsid w:val="00CF0013"/>
    <w:rsid w:val="00D13CA3"/>
    <w:rsid w:val="00D22D52"/>
    <w:rsid w:val="00D73EEA"/>
    <w:rsid w:val="00D84F1D"/>
    <w:rsid w:val="00D855DD"/>
    <w:rsid w:val="00D85C3A"/>
    <w:rsid w:val="00D870AD"/>
    <w:rsid w:val="00DC5CD9"/>
    <w:rsid w:val="00E04C61"/>
    <w:rsid w:val="00E0619F"/>
    <w:rsid w:val="00EA283F"/>
    <w:rsid w:val="00EB4C1B"/>
    <w:rsid w:val="00ED70B9"/>
    <w:rsid w:val="00F10CE4"/>
    <w:rsid w:val="00F32A04"/>
    <w:rsid w:val="00F55E49"/>
    <w:rsid w:val="00F638E0"/>
    <w:rsid w:val="00F64AEC"/>
    <w:rsid w:val="00FA31D5"/>
    <w:rsid w:val="00FC693F"/>
    <w:rsid w:val="00FE4EFB"/>
    <w:rsid w:val="00FF1A33"/>
    <w:rsid w:val="00FF54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8FAD28"/>
  <w14:defaultImageDpi w14:val="300"/>
  <w15:docId w15:val="{A7DE2A1D-D18C-47EF-8848-131C5BB4F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Cs/>
      <w:color w:val="80008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Cs/>
      <w:color w:val="80008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Cs/>
      <w:color w:val="80008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aliases w:val="lp1,List Paragraph1,TOC style,Colorful List - Accent 11,Liste couleur - Accent 11,Bullet OSM,Proposal Bullet List,Bullet List,FooterText,1st Bullet Point,Bulleted Text,Content,numbered,Paragraphe de liste1,列出段落,列出段落1"/>
    <w:basedOn w:val="Normal"/>
    <w:link w:val="ListParagraphChar"/>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uiPriority w:val="99"/>
    <w:unhideWhenUsed/>
    <w:rPr>
      <w:color w:val="0563C1"/>
      <w:u w:val="single"/>
    </w:rPr>
  </w:style>
  <w:style w:type="paragraph" w:customStyle="1" w:styleId="paragraph">
    <w:name w:val="paragraph"/>
    <w:basedOn w:val="Normal"/>
    <w:rsid w:val="004965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tentcontrolboundarysink">
    <w:name w:val="contentcontrolboundarysink"/>
    <w:basedOn w:val="DefaultParagraphFont"/>
    <w:rsid w:val="00496543"/>
  </w:style>
  <w:style w:type="character" w:customStyle="1" w:styleId="normaltextrun">
    <w:name w:val="normaltextrun"/>
    <w:basedOn w:val="DefaultParagraphFont"/>
    <w:rsid w:val="00496543"/>
  </w:style>
  <w:style w:type="character" w:customStyle="1" w:styleId="eop">
    <w:name w:val="eop"/>
    <w:basedOn w:val="DefaultParagraphFont"/>
    <w:rsid w:val="00496543"/>
  </w:style>
  <w:style w:type="paragraph" w:styleId="TOC1">
    <w:name w:val="toc 1"/>
    <w:basedOn w:val="Normal"/>
    <w:next w:val="Normal"/>
    <w:autoRedefine/>
    <w:uiPriority w:val="39"/>
    <w:unhideWhenUsed/>
    <w:rsid w:val="00496543"/>
    <w:pPr>
      <w:spacing w:after="100"/>
    </w:pPr>
  </w:style>
  <w:style w:type="paragraph" w:styleId="TOC2">
    <w:name w:val="toc 2"/>
    <w:basedOn w:val="Normal"/>
    <w:next w:val="Normal"/>
    <w:autoRedefine/>
    <w:uiPriority w:val="39"/>
    <w:unhideWhenUsed/>
    <w:rsid w:val="00496543"/>
    <w:pPr>
      <w:spacing w:after="100"/>
      <w:ind w:left="220"/>
    </w:pPr>
  </w:style>
  <w:style w:type="paragraph" w:styleId="TOC3">
    <w:name w:val="toc 3"/>
    <w:basedOn w:val="Normal"/>
    <w:next w:val="Normal"/>
    <w:autoRedefine/>
    <w:uiPriority w:val="39"/>
    <w:unhideWhenUsed/>
    <w:rsid w:val="00496543"/>
    <w:pPr>
      <w:spacing w:after="100"/>
      <w:ind w:left="440"/>
    </w:pPr>
  </w:style>
  <w:style w:type="character" w:customStyle="1" w:styleId="TextoChar">
    <w:name w:val="Texto Char"/>
    <w:link w:val="Texto"/>
    <w:locked/>
    <w:rsid w:val="00854E2A"/>
    <w:rPr>
      <w:rFonts w:ascii="Arial" w:hAnsi="Arial" w:cs="Arial"/>
      <w:lang w:val="pt-BR" w:eastAsia="pt-BR"/>
    </w:rPr>
  </w:style>
  <w:style w:type="paragraph" w:customStyle="1" w:styleId="Texto">
    <w:name w:val="Texto"/>
    <w:basedOn w:val="Normal"/>
    <w:link w:val="TextoChar"/>
    <w:rsid w:val="00854E2A"/>
    <w:pPr>
      <w:spacing w:before="40" w:after="40" w:line="240" w:lineRule="auto"/>
    </w:pPr>
    <w:rPr>
      <w:rFonts w:ascii="Arial" w:hAnsi="Arial" w:cs="Arial"/>
      <w:lang w:val="pt-BR" w:eastAsia="pt-BR"/>
    </w:rPr>
  </w:style>
  <w:style w:type="character" w:customStyle="1" w:styleId="RTLNormalChar">
    <w:name w:val="RTL Normal Char"/>
    <w:link w:val="RTLNormal"/>
    <w:locked/>
    <w:rsid w:val="00AB2745"/>
    <w:rPr>
      <w:rFonts w:ascii="Arial" w:eastAsia="Calibri" w:hAnsi="Arial" w:cs="Arial"/>
    </w:rPr>
  </w:style>
  <w:style w:type="paragraph" w:customStyle="1" w:styleId="RTLNormal">
    <w:name w:val="RTL Normal"/>
    <w:basedOn w:val="Normal"/>
    <w:link w:val="RTLNormalChar"/>
    <w:qFormat/>
    <w:rsid w:val="00AB2745"/>
    <w:pPr>
      <w:spacing w:after="0" w:line="240" w:lineRule="auto"/>
      <w:ind w:firstLine="720"/>
      <w:jc w:val="both"/>
    </w:pPr>
    <w:rPr>
      <w:rFonts w:ascii="Arial" w:eastAsia="Calibri" w:hAnsi="Arial" w:cs="Arial"/>
    </w:rPr>
  </w:style>
  <w:style w:type="character" w:customStyle="1" w:styleId="ListParagraphChar">
    <w:name w:val="List Paragraph Char"/>
    <w:aliases w:val="lp1 Char,List Paragraph1 Char,TOC style Char,Colorful List - Accent 11 Char,Liste couleur - Accent 11 Char,Bullet OSM Char,Proposal Bullet List Char,Bullet List Char,FooterText Char,1st Bullet Point Char,Bulleted Text Char,列出段落 Char"/>
    <w:link w:val="ListParagraph"/>
    <w:uiPriority w:val="34"/>
    <w:qFormat/>
    <w:locked/>
    <w:rsid w:val="006E5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531660">
      <w:bodyDiv w:val="1"/>
      <w:marLeft w:val="0"/>
      <w:marRight w:val="0"/>
      <w:marTop w:val="0"/>
      <w:marBottom w:val="0"/>
      <w:divBdr>
        <w:top w:val="none" w:sz="0" w:space="0" w:color="auto"/>
        <w:left w:val="none" w:sz="0" w:space="0" w:color="auto"/>
        <w:bottom w:val="none" w:sz="0" w:space="0" w:color="auto"/>
        <w:right w:val="none" w:sz="0" w:space="0" w:color="auto"/>
      </w:divBdr>
    </w:div>
    <w:div w:id="111442783">
      <w:bodyDiv w:val="1"/>
      <w:marLeft w:val="0"/>
      <w:marRight w:val="0"/>
      <w:marTop w:val="0"/>
      <w:marBottom w:val="0"/>
      <w:divBdr>
        <w:top w:val="none" w:sz="0" w:space="0" w:color="auto"/>
        <w:left w:val="none" w:sz="0" w:space="0" w:color="auto"/>
        <w:bottom w:val="none" w:sz="0" w:space="0" w:color="auto"/>
        <w:right w:val="none" w:sz="0" w:space="0" w:color="auto"/>
      </w:divBdr>
    </w:div>
    <w:div w:id="113865262">
      <w:bodyDiv w:val="1"/>
      <w:marLeft w:val="0"/>
      <w:marRight w:val="0"/>
      <w:marTop w:val="0"/>
      <w:marBottom w:val="0"/>
      <w:divBdr>
        <w:top w:val="none" w:sz="0" w:space="0" w:color="auto"/>
        <w:left w:val="none" w:sz="0" w:space="0" w:color="auto"/>
        <w:bottom w:val="none" w:sz="0" w:space="0" w:color="auto"/>
        <w:right w:val="none" w:sz="0" w:space="0" w:color="auto"/>
      </w:divBdr>
    </w:div>
    <w:div w:id="151415207">
      <w:bodyDiv w:val="1"/>
      <w:marLeft w:val="0"/>
      <w:marRight w:val="0"/>
      <w:marTop w:val="0"/>
      <w:marBottom w:val="0"/>
      <w:divBdr>
        <w:top w:val="none" w:sz="0" w:space="0" w:color="auto"/>
        <w:left w:val="none" w:sz="0" w:space="0" w:color="auto"/>
        <w:bottom w:val="none" w:sz="0" w:space="0" w:color="auto"/>
        <w:right w:val="none" w:sz="0" w:space="0" w:color="auto"/>
      </w:divBdr>
    </w:div>
    <w:div w:id="220136408">
      <w:bodyDiv w:val="1"/>
      <w:marLeft w:val="0"/>
      <w:marRight w:val="0"/>
      <w:marTop w:val="0"/>
      <w:marBottom w:val="0"/>
      <w:divBdr>
        <w:top w:val="none" w:sz="0" w:space="0" w:color="auto"/>
        <w:left w:val="none" w:sz="0" w:space="0" w:color="auto"/>
        <w:bottom w:val="none" w:sz="0" w:space="0" w:color="auto"/>
        <w:right w:val="none" w:sz="0" w:space="0" w:color="auto"/>
      </w:divBdr>
    </w:div>
    <w:div w:id="311100583">
      <w:bodyDiv w:val="1"/>
      <w:marLeft w:val="0"/>
      <w:marRight w:val="0"/>
      <w:marTop w:val="0"/>
      <w:marBottom w:val="0"/>
      <w:divBdr>
        <w:top w:val="none" w:sz="0" w:space="0" w:color="auto"/>
        <w:left w:val="none" w:sz="0" w:space="0" w:color="auto"/>
        <w:bottom w:val="none" w:sz="0" w:space="0" w:color="auto"/>
        <w:right w:val="none" w:sz="0" w:space="0" w:color="auto"/>
      </w:divBdr>
    </w:div>
    <w:div w:id="337923417">
      <w:bodyDiv w:val="1"/>
      <w:marLeft w:val="0"/>
      <w:marRight w:val="0"/>
      <w:marTop w:val="0"/>
      <w:marBottom w:val="0"/>
      <w:divBdr>
        <w:top w:val="none" w:sz="0" w:space="0" w:color="auto"/>
        <w:left w:val="none" w:sz="0" w:space="0" w:color="auto"/>
        <w:bottom w:val="none" w:sz="0" w:space="0" w:color="auto"/>
        <w:right w:val="none" w:sz="0" w:space="0" w:color="auto"/>
      </w:divBdr>
    </w:div>
    <w:div w:id="381829188">
      <w:bodyDiv w:val="1"/>
      <w:marLeft w:val="0"/>
      <w:marRight w:val="0"/>
      <w:marTop w:val="0"/>
      <w:marBottom w:val="0"/>
      <w:divBdr>
        <w:top w:val="none" w:sz="0" w:space="0" w:color="auto"/>
        <w:left w:val="none" w:sz="0" w:space="0" w:color="auto"/>
        <w:bottom w:val="none" w:sz="0" w:space="0" w:color="auto"/>
        <w:right w:val="none" w:sz="0" w:space="0" w:color="auto"/>
      </w:divBdr>
    </w:div>
    <w:div w:id="384373763">
      <w:bodyDiv w:val="1"/>
      <w:marLeft w:val="0"/>
      <w:marRight w:val="0"/>
      <w:marTop w:val="0"/>
      <w:marBottom w:val="0"/>
      <w:divBdr>
        <w:top w:val="none" w:sz="0" w:space="0" w:color="auto"/>
        <w:left w:val="none" w:sz="0" w:space="0" w:color="auto"/>
        <w:bottom w:val="none" w:sz="0" w:space="0" w:color="auto"/>
        <w:right w:val="none" w:sz="0" w:space="0" w:color="auto"/>
      </w:divBdr>
    </w:div>
    <w:div w:id="516192507">
      <w:bodyDiv w:val="1"/>
      <w:marLeft w:val="0"/>
      <w:marRight w:val="0"/>
      <w:marTop w:val="0"/>
      <w:marBottom w:val="0"/>
      <w:divBdr>
        <w:top w:val="none" w:sz="0" w:space="0" w:color="auto"/>
        <w:left w:val="none" w:sz="0" w:space="0" w:color="auto"/>
        <w:bottom w:val="none" w:sz="0" w:space="0" w:color="auto"/>
        <w:right w:val="none" w:sz="0" w:space="0" w:color="auto"/>
      </w:divBdr>
    </w:div>
    <w:div w:id="615478242">
      <w:bodyDiv w:val="1"/>
      <w:marLeft w:val="0"/>
      <w:marRight w:val="0"/>
      <w:marTop w:val="0"/>
      <w:marBottom w:val="0"/>
      <w:divBdr>
        <w:top w:val="none" w:sz="0" w:space="0" w:color="auto"/>
        <w:left w:val="none" w:sz="0" w:space="0" w:color="auto"/>
        <w:bottom w:val="none" w:sz="0" w:space="0" w:color="auto"/>
        <w:right w:val="none" w:sz="0" w:space="0" w:color="auto"/>
      </w:divBdr>
    </w:div>
    <w:div w:id="673920347">
      <w:bodyDiv w:val="1"/>
      <w:marLeft w:val="0"/>
      <w:marRight w:val="0"/>
      <w:marTop w:val="0"/>
      <w:marBottom w:val="0"/>
      <w:divBdr>
        <w:top w:val="none" w:sz="0" w:space="0" w:color="auto"/>
        <w:left w:val="none" w:sz="0" w:space="0" w:color="auto"/>
        <w:bottom w:val="none" w:sz="0" w:space="0" w:color="auto"/>
        <w:right w:val="none" w:sz="0" w:space="0" w:color="auto"/>
      </w:divBdr>
    </w:div>
    <w:div w:id="730663510">
      <w:bodyDiv w:val="1"/>
      <w:marLeft w:val="0"/>
      <w:marRight w:val="0"/>
      <w:marTop w:val="0"/>
      <w:marBottom w:val="0"/>
      <w:divBdr>
        <w:top w:val="none" w:sz="0" w:space="0" w:color="auto"/>
        <w:left w:val="none" w:sz="0" w:space="0" w:color="auto"/>
        <w:bottom w:val="none" w:sz="0" w:space="0" w:color="auto"/>
        <w:right w:val="none" w:sz="0" w:space="0" w:color="auto"/>
      </w:divBdr>
    </w:div>
    <w:div w:id="829564009">
      <w:bodyDiv w:val="1"/>
      <w:marLeft w:val="0"/>
      <w:marRight w:val="0"/>
      <w:marTop w:val="0"/>
      <w:marBottom w:val="0"/>
      <w:divBdr>
        <w:top w:val="none" w:sz="0" w:space="0" w:color="auto"/>
        <w:left w:val="none" w:sz="0" w:space="0" w:color="auto"/>
        <w:bottom w:val="none" w:sz="0" w:space="0" w:color="auto"/>
        <w:right w:val="none" w:sz="0" w:space="0" w:color="auto"/>
      </w:divBdr>
    </w:div>
    <w:div w:id="856431142">
      <w:bodyDiv w:val="1"/>
      <w:marLeft w:val="0"/>
      <w:marRight w:val="0"/>
      <w:marTop w:val="0"/>
      <w:marBottom w:val="0"/>
      <w:divBdr>
        <w:top w:val="none" w:sz="0" w:space="0" w:color="auto"/>
        <w:left w:val="none" w:sz="0" w:space="0" w:color="auto"/>
        <w:bottom w:val="none" w:sz="0" w:space="0" w:color="auto"/>
        <w:right w:val="none" w:sz="0" w:space="0" w:color="auto"/>
      </w:divBdr>
    </w:div>
    <w:div w:id="896016171">
      <w:bodyDiv w:val="1"/>
      <w:marLeft w:val="0"/>
      <w:marRight w:val="0"/>
      <w:marTop w:val="0"/>
      <w:marBottom w:val="0"/>
      <w:divBdr>
        <w:top w:val="none" w:sz="0" w:space="0" w:color="auto"/>
        <w:left w:val="none" w:sz="0" w:space="0" w:color="auto"/>
        <w:bottom w:val="none" w:sz="0" w:space="0" w:color="auto"/>
        <w:right w:val="none" w:sz="0" w:space="0" w:color="auto"/>
      </w:divBdr>
    </w:div>
    <w:div w:id="904605501">
      <w:bodyDiv w:val="1"/>
      <w:marLeft w:val="0"/>
      <w:marRight w:val="0"/>
      <w:marTop w:val="0"/>
      <w:marBottom w:val="0"/>
      <w:divBdr>
        <w:top w:val="none" w:sz="0" w:space="0" w:color="auto"/>
        <w:left w:val="none" w:sz="0" w:space="0" w:color="auto"/>
        <w:bottom w:val="none" w:sz="0" w:space="0" w:color="auto"/>
        <w:right w:val="none" w:sz="0" w:space="0" w:color="auto"/>
      </w:divBdr>
    </w:div>
    <w:div w:id="906843751">
      <w:bodyDiv w:val="1"/>
      <w:marLeft w:val="0"/>
      <w:marRight w:val="0"/>
      <w:marTop w:val="0"/>
      <w:marBottom w:val="0"/>
      <w:divBdr>
        <w:top w:val="none" w:sz="0" w:space="0" w:color="auto"/>
        <w:left w:val="none" w:sz="0" w:space="0" w:color="auto"/>
        <w:bottom w:val="none" w:sz="0" w:space="0" w:color="auto"/>
        <w:right w:val="none" w:sz="0" w:space="0" w:color="auto"/>
      </w:divBdr>
    </w:div>
    <w:div w:id="965814782">
      <w:bodyDiv w:val="1"/>
      <w:marLeft w:val="0"/>
      <w:marRight w:val="0"/>
      <w:marTop w:val="0"/>
      <w:marBottom w:val="0"/>
      <w:divBdr>
        <w:top w:val="none" w:sz="0" w:space="0" w:color="auto"/>
        <w:left w:val="none" w:sz="0" w:space="0" w:color="auto"/>
        <w:bottom w:val="none" w:sz="0" w:space="0" w:color="auto"/>
        <w:right w:val="none" w:sz="0" w:space="0" w:color="auto"/>
      </w:divBdr>
    </w:div>
    <w:div w:id="1047215579">
      <w:bodyDiv w:val="1"/>
      <w:marLeft w:val="0"/>
      <w:marRight w:val="0"/>
      <w:marTop w:val="0"/>
      <w:marBottom w:val="0"/>
      <w:divBdr>
        <w:top w:val="none" w:sz="0" w:space="0" w:color="auto"/>
        <w:left w:val="none" w:sz="0" w:space="0" w:color="auto"/>
        <w:bottom w:val="none" w:sz="0" w:space="0" w:color="auto"/>
        <w:right w:val="none" w:sz="0" w:space="0" w:color="auto"/>
      </w:divBdr>
    </w:div>
    <w:div w:id="1142385084">
      <w:bodyDiv w:val="1"/>
      <w:marLeft w:val="0"/>
      <w:marRight w:val="0"/>
      <w:marTop w:val="0"/>
      <w:marBottom w:val="0"/>
      <w:divBdr>
        <w:top w:val="none" w:sz="0" w:space="0" w:color="auto"/>
        <w:left w:val="none" w:sz="0" w:space="0" w:color="auto"/>
        <w:bottom w:val="none" w:sz="0" w:space="0" w:color="auto"/>
        <w:right w:val="none" w:sz="0" w:space="0" w:color="auto"/>
      </w:divBdr>
    </w:div>
    <w:div w:id="1211572657">
      <w:bodyDiv w:val="1"/>
      <w:marLeft w:val="0"/>
      <w:marRight w:val="0"/>
      <w:marTop w:val="0"/>
      <w:marBottom w:val="0"/>
      <w:divBdr>
        <w:top w:val="none" w:sz="0" w:space="0" w:color="auto"/>
        <w:left w:val="none" w:sz="0" w:space="0" w:color="auto"/>
        <w:bottom w:val="none" w:sz="0" w:space="0" w:color="auto"/>
        <w:right w:val="none" w:sz="0" w:space="0" w:color="auto"/>
      </w:divBdr>
    </w:div>
    <w:div w:id="1277954142">
      <w:bodyDiv w:val="1"/>
      <w:marLeft w:val="0"/>
      <w:marRight w:val="0"/>
      <w:marTop w:val="0"/>
      <w:marBottom w:val="0"/>
      <w:divBdr>
        <w:top w:val="none" w:sz="0" w:space="0" w:color="auto"/>
        <w:left w:val="none" w:sz="0" w:space="0" w:color="auto"/>
        <w:bottom w:val="none" w:sz="0" w:space="0" w:color="auto"/>
        <w:right w:val="none" w:sz="0" w:space="0" w:color="auto"/>
      </w:divBdr>
      <w:divsChild>
        <w:div w:id="201097013">
          <w:marLeft w:val="0"/>
          <w:marRight w:val="0"/>
          <w:marTop w:val="0"/>
          <w:marBottom w:val="0"/>
          <w:divBdr>
            <w:top w:val="none" w:sz="0" w:space="0" w:color="auto"/>
            <w:left w:val="none" w:sz="0" w:space="0" w:color="auto"/>
            <w:bottom w:val="none" w:sz="0" w:space="0" w:color="auto"/>
            <w:right w:val="none" w:sz="0" w:space="0" w:color="auto"/>
          </w:divBdr>
        </w:div>
        <w:div w:id="928925074">
          <w:marLeft w:val="0"/>
          <w:marRight w:val="0"/>
          <w:marTop w:val="0"/>
          <w:marBottom w:val="0"/>
          <w:divBdr>
            <w:top w:val="none" w:sz="0" w:space="0" w:color="auto"/>
            <w:left w:val="none" w:sz="0" w:space="0" w:color="auto"/>
            <w:bottom w:val="none" w:sz="0" w:space="0" w:color="auto"/>
            <w:right w:val="none" w:sz="0" w:space="0" w:color="auto"/>
          </w:divBdr>
        </w:div>
        <w:div w:id="230775982">
          <w:marLeft w:val="0"/>
          <w:marRight w:val="0"/>
          <w:marTop w:val="0"/>
          <w:marBottom w:val="0"/>
          <w:divBdr>
            <w:top w:val="none" w:sz="0" w:space="0" w:color="auto"/>
            <w:left w:val="none" w:sz="0" w:space="0" w:color="auto"/>
            <w:bottom w:val="none" w:sz="0" w:space="0" w:color="auto"/>
            <w:right w:val="none" w:sz="0" w:space="0" w:color="auto"/>
          </w:divBdr>
        </w:div>
        <w:div w:id="463548995">
          <w:marLeft w:val="0"/>
          <w:marRight w:val="0"/>
          <w:marTop w:val="0"/>
          <w:marBottom w:val="0"/>
          <w:divBdr>
            <w:top w:val="none" w:sz="0" w:space="0" w:color="auto"/>
            <w:left w:val="none" w:sz="0" w:space="0" w:color="auto"/>
            <w:bottom w:val="none" w:sz="0" w:space="0" w:color="auto"/>
            <w:right w:val="none" w:sz="0" w:space="0" w:color="auto"/>
          </w:divBdr>
        </w:div>
        <w:div w:id="1076048590">
          <w:marLeft w:val="0"/>
          <w:marRight w:val="0"/>
          <w:marTop w:val="0"/>
          <w:marBottom w:val="0"/>
          <w:divBdr>
            <w:top w:val="none" w:sz="0" w:space="0" w:color="auto"/>
            <w:left w:val="none" w:sz="0" w:space="0" w:color="auto"/>
            <w:bottom w:val="none" w:sz="0" w:space="0" w:color="auto"/>
            <w:right w:val="none" w:sz="0" w:space="0" w:color="auto"/>
          </w:divBdr>
        </w:div>
        <w:div w:id="681275732">
          <w:marLeft w:val="0"/>
          <w:marRight w:val="0"/>
          <w:marTop w:val="0"/>
          <w:marBottom w:val="0"/>
          <w:divBdr>
            <w:top w:val="none" w:sz="0" w:space="0" w:color="auto"/>
            <w:left w:val="none" w:sz="0" w:space="0" w:color="auto"/>
            <w:bottom w:val="none" w:sz="0" w:space="0" w:color="auto"/>
            <w:right w:val="none" w:sz="0" w:space="0" w:color="auto"/>
          </w:divBdr>
        </w:div>
        <w:div w:id="1105729077">
          <w:marLeft w:val="0"/>
          <w:marRight w:val="0"/>
          <w:marTop w:val="0"/>
          <w:marBottom w:val="0"/>
          <w:divBdr>
            <w:top w:val="none" w:sz="0" w:space="0" w:color="auto"/>
            <w:left w:val="none" w:sz="0" w:space="0" w:color="auto"/>
            <w:bottom w:val="none" w:sz="0" w:space="0" w:color="auto"/>
            <w:right w:val="none" w:sz="0" w:space="0" w:color="auto"/>
          </w:divBdr>
        </w:div>
        <w:div w:id="75253227">
          <w:marLeft w:val="0"/>
          <w:marRight w:val="0"/>
          <w:marTop w:val="0"/>
          <w:marBottom w:val="0"/>
          <w:divBdr>
            <w:top w:val="none" w:sz="0" w:space="0" w:color="auto"/>
            <w:left w:val="none" w:sz="0" w:space="0" w:color="auto"/>
            <w:bottom w:val="none" w:sz="0" w:space="0" w:color="auto"/>
            <w:right w:val="none" w:sz="0" w:space="0" w:color="auto"/>
          </w:divBdr>
        </w:div>
        <w:div w:id="1957128452">
          <w:marLeft w:val="0"/>
          <w:marRight w:val="0"/>
          <w:marTop w:val="0"/>
          <w:marBottom w:val="0"/>
          <w:divBdr>
            <w:top w:val="none" w:sz="0" w:space="0" w:color="auto"/>
            <w:left w:val="none" w:sz="0" w:space="0" w:color="auto"/>
            <w:bottom w:val="none" w:sz="0" w:space="0" w:color="auto"/>
            <w:right w:val="none" w:sz="0" w:space="0" w:color="auto"/>
          </w:divBdr>
        </w:div>
        <w:div w:id="1523781768">
          <w:marLeft w:val="0"/>
          <w:marRight w:val="0"/>
          <w:marTop w:val="0"/>
          <w:marBottom w:val="0"/>
          <w:divBdr>
            <w:top w:val="none" w:sz="0" w:space="0" w:color="auto"/>
            <w:left w:val="none" w:sz="0" w:space="0" w:color="auto"/>
            <w:bottom w:val="none" w:sz="0" w:space="0" w:color="auto"/>
            <w:right w:val="none" w:sz="0" w:space="0" w:color="auto"/>
          </w:divBdr>
        </w:div>
        <w:div w:id="1005672794">
          <w:marLeft w:val="0"/>
          <w:marRight w:val="0"/>
          <w:marTop w:val="0"/>
          <w:marBottom w:val="0"/>
          <w:divBdr>
            <w:top w:val="none" w:sz="0" w:space="0" w:color="auto"/>
            <w:left w:val="none" w:sz="0" w:space="0" w:color="auto"/>
            <w:bottom w:val="none" w:sz="0" w:space="0" w:color="auto"/>
            <w:right w:val="none" w:sz="0" w:space="0" w:color="auto"/>
          </w:divBdr>
        </w:div>
        <w:div w:id="84155718">
          <w:marLeft w:val="0"/>
          <w:marRight w:val="0"/>
          <w:marTop w:val="0"/>
          <w:marBottom w:val="0"/>
          <w:divBdr>
            <w:top w:val="none" w:sz="0" w:space="0" w:color="auto"/>
            <w:left w:val="none" w:sz="0" w:space="0" w:color="auto"/>
            <w:bottom w:val="none" w:sz="0" w:space="0" w:color="auto"/>
            <w:right w:val="none" w:sz="0" w:space="0" w:color="auto"/>
          </w:divBdr>
        </w:div>
        <w:div w:id="197789448">
          <w:marLeft w:val="0"/>
          <w:marRight w:val="0"/>
          <w:marTop w:val="0"/>
          <w:marBottom w:val="0"/>
          <w:divBdr>
            <w:top w:val="none" w:sz="0" w:space="0" w:color="auto"/>
            <w:left w:val="none" w:sz="0" w:space="0" w:color="auto"/>
            <w:bottom w:val="none" w:sz="0" w:space="0" w:color="auto"/>
            <w:right w:val="none" w:sz="0" w:space="0" w:color="auto"/>
          </w:divBdr>
        </w:div>
        <w:div w:id="1192108249">
          <w:marLeft w:val="0"/>
          <w:marRight w:val="0"/>
          <w:marTop w:val="0"/>
          <w:marBottom w:val="0"/>
          <w:divBdr>
            <w:top w:val="none" w:sz="0" w:space="0" w:color="auto"/>
            <w:left w:val="none" w:sz="0" w:space="0" w:color="auto"/>
            <w:bottom w:val="none" w:sz="0" w:space="0" w:color="auto"/>
            <w:right w:val="none" w:sz="0" w:space="0" w:color="auto"/>
          </w:divBdr>
        </w:div>
        <w:div w:id="642318808">
          <w:marLeft w:val="0"/>
          <w:marRight w:val="0"/>
          <w:marTop w:val="0"/>
          <w:marBottom w:val="0"/>
          <w:divBdr>
            <w:top w:val="none" w:sz="0" w:space="0" w:color="auto"/>
            <w:left w:val="none" w:sz="0" w:space="0" w:color="auto"/>
            <w:bottom w:val="none" w:sz="0" w:space="0" w:color="auto"/>
            <w:right w:val="none" w:sz="0" w:space="0" w:color="auto"/>
          </w:divBdr>
        </w:div>
        <w:div w:id="1450392165">
          <w:marLeft w:val="0"/>
          <w:marRight w:val="0"/>
          <w:marTop w:val="0"/>
          <w:marBottom w:val="0"/>
          <w:divBdr>
            <w:top w:val="none" w:sz="0" w:space="0" w:color="auto"/>
            <w:left w:val="none" w:sz="0" w:space="0" w:color="auto"/>
            <w:bottom w:val="none" w:sz="0" w:space="0" w:color="auto"/>
            <w:right w:val="none" w:sz="0" w:space="0" w:color="auto"/>
          </w:divBdr>
        </w:div>
        <w:div w:id="1010061569">
          <w:marLeft w:val="0"/>
          <w:marRight w:val="0"/>
          <w:marTop w:val="0"/>
          <w:marBottom w:val="0"/>
          <w:divBdr>
            <w:top w:val="none" w:sz="0" w:space="0" w:color="auto"/>
            <w:left w:val="none" w:sz="0" w:space="0" w:color="auto"/>
            <w:bottom w:val="none" w:sz="0" w:space="0" w:color="auto"/>
            <w:right w:val="none" w:sz="0" w:space="0" w:color="auto"/>
          </w:divBdr>
        </w:div>
        <w:div w:id="1112625048">
          <w:marLeft w:val="0"/>
          <w:marRight w:val="0"/>
          <w:marTop w:val="0"/>
          <w:marBottom w:val="0"/>
          <w:divBdr>
            <w:top w:val="none" w:sz="0" w:space="0" w:color="auto"/>
            <w:left w:val="none" w:sz="0" w:space="0" w:color="auto"/>
            <w:bottom w:val="none" w:sz="0" w:space="0" w:color="auto"/>
            <w:right w:val="none" w:sz="0" w:space="0" w:color="auto"/>
          </w:divBdr>
        </w:div>
        <w:div w:id="518812036">
          <w:marLeft w:val="0"/>
          <w:marRight w:val="0"/>
          <w:marTop w:val="0"/>
          <w:marBottom w:val="0"/>
          <w:divBdr>
            <w:top w:val="none" w:sz="0" w:space="0" w:color="auto"/>
            <w:left w:val="none" w:sz="0" w:space="0" w:color="auto"/>
            <w:bottom w:val="none" w:sz="0" w:space="0" w:color="auto"/>
            <w:right w:val="none" w:sz="0" w:space="0" w:color="auto"/>
          </w:divBdr>
        </w:div>
        <w:div w:id="2014647840">
          <w:marLeft w:val="0"/>
          <w:marRight w:val="0"/>
          <w:marTop w:val="0"/>
          <w:marBottom w:val="0"/>
          <w:divBdr>
            <w:top w:val="none" w:sz="0" w:space="0" w:color="auto"/>
            <w:left w:val="none" w:sz="0" w:space="0" w:color="auto"/>
            <w:bottom w:val="none" w:sz="0" w:space="0" w:color="auto"/>
            <w:right w:val="none" w:sz="0" w:space="0" w:color="auto"/>
          </w:divBdr>
        </w:div>
        <w:div w:id="1441684242">
          <w:marLeft w:val="0"/>
          <w:marRight w:val="0"/>
          <w:marTop w:val="0"/>
          <w:marBottom w:val="0"/>
          <w:divBdr>
            <w:top w:val="none" w:sz="0" w:space="0" w:color="auto"/>
            <w:left w:val="none" w:sz="0" w:space="0" w:color="auto"/>
            <w:bottom w:val="none" w:sz="0" w:space="0" w:color="auto"/>
            <w:right w:val="none" w:sz="0" w:space="0" w:color="auto"/>
          </w:divBdr>
        </w:div>
        <w:div w:id="1798186076">
          <w:marLeft w:val="0"/>
          <w:marRight w:val="0"/>
          <w:marTop w:val="0"/>
          <w:marBottom w:val="0"/>
          <w:divBdr>
            <w:top w:val="none" w:sz="0" w:space="0" w:color="auto"/>
            <w:left w:val="none" w:sz="0" w:space="0" w:color="auto"/>
            <w:bottom w:val="none" w:sz="0" w:space="0" w:color="auto"/>
            <w:right w:val="none" w:sz="0" w:space="0" w:color="auto"/>
          </w:divBdr>
        </w:div>
        <w:div w:id="2110656643">
          <w:marLeft w:val="0"/>
          <w:marRight w:val="0"/>
          <w:marTop w:val="0"/>
          <w:marBottom w:val="0"/>
          <w:divBdr>
            <w:top w:val="none" w:sz="0" w:space="0" w:color="auto"/>
            <w:left w:val="none" w:sz="0" w:space="0" w:color="auto"/>
            <w:bottom w:val="none" w:sz="0" w:space="0" w:color="auto"/>
            <w:right w:val="none" w:sz="0" w:space="0" w:color="auto"/>
          </w:divBdr>
        </w:div>
        <w:div w:id="2087025996">
          <w:marLeft w:val="0"/>
          <w:marRight w:val="0"/>
          <w:marTop w:val="0"/>
          <w:marBottom w:val="0"/>
          <w:divBdr>
            <w:top w:val="none" w:sz="0" w:space="0" w:color="auto"/>
            <w:left w:val="none" w:sz="0" w:space="0" w:color="auto"/>
            <w:bottom w:val="none" w:sz="0" w:space="0" w:color="auto"/>
            <w:right w:val="none" w:sz="0" w:space="0" w:color="auto"/>
          </w:divBdr>
        </w:div>
        <w:div w:id="1872842626">
          <w:marLeft w:val="0"/>
          <w:marRight w:val="0"/>
          <w:marTop w:val="0"/>
          <w:marBottom w:val="0"/>
          <w:divBdr>
            <w:top w:val="none" w:sz="0" w:space="0" w:color="auto"/>
            <w:left w:val="none" w:sz="0" w:space="0" w:color="auto"/>
            <w:bottom w:val="none" w:sz="0" w:space="0" w:color="auto"/>
            <w:right w:val="none" w:sz="0" w:space="0" w:color="auto"/>
          </w:divBdr>
        </w:div>
        <w:div w:id="1010374160">
          <w:marLeft w:val="0"/>
          <w:marRight w:val="0"/>
          <w:marTop w:val="0"/>
          <w:marBottom w:val="0"/>
          <w:divBdr>
            <w:top w:val="none" w:sz="0" w:space="0" w:color="auto"/>
            <w:left w:val="none" w:sz="0" w:space="0" w:color="auto"/>
            <w:bottom w:val="none" w:sz="0" w:space="0" w:color="auto"/>
            <w:right w:val="none" w:sz="0" w:space="0" w:color="auto"/>
          </w:divBdr>
        </w:div>
        <w:div w:id="1649476481">
          <w:marLeft w:val="0"/>
          <w:marRight w:val="0"/>
          <w:marTop w:val="0"/>
          <w:marBottom w:val="0"/>
          <w:divBdr>
            <w:top w:val="none" w:sz="0" w:space="0" w:color="auto"/>
            <w:left w:val="none" w:sz="0" w:space="0" w:color="auto"/>
            <w:bottom w:val="none" w:sz="0" w:space="0" w:color="auto"/>
            <w:right w:val="none" w:sz="0" w:space="0" w:color="auto"/>
          </w:divBdr>
        </w:div>
        <w:div w:id="116527781">
          <w:marLeft w:val="0"/>
          <w:marRight w:val="0"/>
          <w:marTop w:val="0"/>
          <w:marBottom w:val="0"/>
          <w:divBdr>
            <w:top w:val="none" w:sz="0" w:space="0" w:color="auto"/>
            <w:left w:val="none" w:sz="0" w:space="0" w:color="auto"/>
            <w:bottom w:val="none" w:sz="0" w:space="0" w:color="auto"/>
            <w:right w:val="none" w:sz="0" w:space="0" w:color="auto"/>
          </w:divBdr>
        </w:div>
        <w:div w:id="1625424293">
          <w:marLeft w:val="0"/>
          <w:marRight w:val="0"/>
          <w:marTop w:val="0"/>
          <w:marBottom w:val="0"/>
          <w:divBdr>
            <w:top w:val="none" w:sz="0" w:space="0" w:color="auto"/>
            <w:left w:val="none" w:sz="0" w:space="0" w:color="auto"/>
            <w:bottom w:val="none" w:sz="0" w:space="0" w:color="auto"/>
            <w:right w:val="none" w:sz="0" w:space="0" w:color="auto"/>
          </w:divBdr>
        </w:div>
        <w:div w:id="619528911">
          <w:marLeft w:val="0"/>
          <w:marRight w:val="0"/>
          <w:marTop w:val="0"/>
          <w:marBottom w:val="0"/>
          <w:divBdr>
            <w:top w:val="none" w:sz="0" w:space="0" w:color="auto"/>
            <w:left w:val="none" w:sz="0" w:space="0" w:color="auto"/>
            <w:bottom w:val="none" w:sz="0" w:space="0" w:color="auto"/>
            <w:right w:val="none" w:sz="0" w:space="0" w:color="auto"/>
          </w:divBdr>
        </w:div>
        <w:div w:id="673729890">
          <w:marLeft w:val="0"/>
          <w:marRight w:val="0"/>
          <w:marTop w:val="0"/>
          <w:marBottom w:val="0"/>
          <w:divBdr>
            <w:top w:val="none" w:sz="0" w:space="0" w:color="auto"/>
            <w:left w:val="none" w:sz="0" w:space="0" w:color="auto"/>
            <w:bottom w:val="none" w:sz="0" w:space="0" w:color="auto"/>
            <w:right w:val="none" w:sz="0" w:space="0" w:color="auto"/>
          </w:divBdr>
        </w:div>
        <w:div w:id="1238973646">
          <w:marLeft w:val="0"/>
          <w:marRight w:val="0"/>
          <w:marTop w:val="0"/>
          <w:marBottom w:val="0"/>
          <w:divBdr>
            <w:top w:val="none" w:sz="0" w:space="0" w:color="auto"/>
            <w:left w:val="none" w:sz="0" w:space="0" w:color="auto"/>
            <w:bottom w:val="none" w:sz="0" w:space="0" w:color="auto"/>
            <w:right w:val="none" w:sz="0" w:space="0" w:color="auto"/>
          </w:divBdr>
        </w:div>
        <w:div w:id="1241985564">
          <w:marLeft w:val="0"/>
          <w:marRight w:val="0"/>
          <w:marTop w:val="0"/>
          <w:marBottom w:val="0"/>
          <w:divBdr>
            <w:top w:val="none" w:sz="0" w:space="0" w:color="auto"/>
            <w:left w:val="none" w:sz="0" w:space="0" w:color="auto"/>
            <w:bottom w:val="none" w:sz="0" w:space="0" w:color="auto"/>
            <w:right w:val="none" w:sz="0" w:space="0" w:color="auto"/>
          </w:divBdr>
        </w:div>
        <w:div w:id="1990547708">
          <w:marLeft w:val="0"/>
          <w:marRight w:val="0"/>
          <w:marTop w:val="0"/>
          <w:marBottom w:val="0"/>
          <w:divBdr>
            <w:top w:val="none" w:sz="0" w:space="0" w:color="auto"/>
            <w:left w:val="none" w:sz="0" w:space="0" w:color="auto"/>
            <w:bottom w:val="none" w:sz="0" w:space="0" w:color="auto"/>
            <w:right w:val="none" w:sz="0" w:space="0" w:color="auto"/>
          </w:divBdr>
        </w:div>
        <w:div w:id="1356882293">
          <w:marLeft w:val="0"/>
          <w:marRight w:val="0"/>
          <w:marTop w:val="0"/>
          <w:marBottom w:val="0"/>
          <w:divBdr>
            <w:top w:val="none" w:sz="0" w:space="0" w:color="auto"/>
            <w:left w:val="none" w:sz="0" w:space="0" w:color="auto"/>
            <w:bottom w:val="none" w:sz="0" w:space="0" w:color="auto"/>
            <w:right w:val="none" w:sz="0" w:space="0" w:color="auto"/>
          </w:divBdr>
        </w:div>
        <w:div w:id="1960843481">
          <w:marLeft w:val="0"/>
          <w:marRight w:val="0"/>
          <w:marTop w:val="0"/>
          <w:marBottom w:val="0"/>
          <w:divBdr>
            <w:top w:val="none" w:sz="0" w:space="0" w:color="auto"/>
            <w:left w:val="none" w:sz="0" w:space="0" w:color="auto"/>
            <w:bottom w:val="none" w:sz="0" w:space="0" w:color="auto"/>
            <w:right w:val="none" w:sz="0" w:space="0" w:color="auto"/>
          </w:divBdr>
        </w:div>
        <w:div w:id="1137797104">
          <w:marLeft w:val="0"/>
          <w:marRight w:val="0"/>
          <w:marTop w:val="0"/>
          <w:marBottom w:val="0"/>
          <w:divBdr>
            <w:top w:val="none" w:sz="0" w:space="0" w:color="auto"/>
            <w:left w:val="none" w:sz="0" w:space="0" w:color="auto"/>
            <w:bottom w:val="none" w:sz="0" w:space="0" w:color="auto"/>
            <w:right w:val="none" w:sz="0" w:space="0" w:color="auto"/>
          </w:divBdr>
        </w:div>
        <w:div w:id="2057925601">
          <w:marLeft w:val="0"/>
          <w:marRight w:val="0"/>
          <w:marTop w:val="0"/>
          <w:marBottom w:val="0"/>
          <w:divBdr>
            <w:top w:val="none" w:sz="0" w:space="0" w:color="auto"/>
            <w:left w:val="none" w:sz="0" w:space="0" w:color="auto"/>
            <w:bottom w:val="none" w:sz="0" w:space="0" w:color="auto"/>
            <w:right w:val="none" w:sz="0" w:space="0" w:color="auto"/>
          </w:divBdr>
        </w:div>
        <w:div w:id="886798953">
          <w:marLeft w:val="0"/>
          <w:marRight w:val="0"/>
          <w:marTop w:val="0"/>
          <w:marBottom w:val="0"/>
          <w:divBdr>
            <w:top w:val="none" w:sz="0" w:space="0" w:color="auto"/>
            <w:left w:val="none" w:sz="0" w:space="0" w:color="auto"/>
            <w:bottom w:val="none" w:sz="0" w:space="0" w:color="auto"/>
            <w:right w:val="none" w:sz="0" w:space="0" w:color="auto"/>
          </w:divBdr>
        </w:div>
        <w:div w:id="891231278">
          <w:marLeft w:val="0"/>
          <w:marRight w:val="0"/>
          <w:marTop w:val="0"/>
          <w:marBottom w:val="0"/>
          <w:divBdr>
            <w:top w:val="none" w:sz="0" w:space="0" w:color="auto"/>
            <w:left w:val="none" w:sz="0" w:space="0" w:color="auto"/>
            <w:bottom w:val="none" w:sz="0" w:space="0" w:color="auto"/>
            <w:right w:val="none" w:sz="0" w:space="0" w:color="auto"/>
          </w:divBdr>
        </w:div>
        <w:div w:id="776606274">
          <w:marLeft w:val="0"/>
          <w:marRight w:val="0"/>
          <w:marTop w:val="0"/>
          <w:marBottom w:val="0"/>
          <w:divBdr>
            <w:top w:val="none" w:sz="0" w:space="0" w:color="auto"/>
            <w:left w:val="none" w:sz="0" w:space="0" w:color="auto"/>
            <w:bottom w:val="none" w:sz="0" w:space="0" w:color="auto"/>
            <w:right w:val="none" w:sz="0" w:space="0" w:color="auto"/>
          </w:divBdr>
        </w:div>
        <w:div w:id="2050916161">
          <w:marLeft w:val="0"/>
          <w:marRight w:val="0"/>
          <w:marTop w:val="0"/>
          <w:marBottom w:val="0"/>
          <w:divBdr>
            <w:top w:val="none" w:sz="0" w:space="0" w:color="auto"/>
            <w:left w:val="none" w:sz="0" w:space="0" w:color="auto"/>
            <w:bottom w:val="none" w:sz="0" w:space="0" w:color="auto"/>
            <w:right w:val="none" w:sz="0" w:space="0" w:color="auto"/>
          </w:divBdr>
        </w:div>
        <w:div w:id="348876786">
          <w:marLeft w:val="0"/>
          <w:marRight w:val="0"/>
          <w:marTop w:val="0"/>
          <w:marBottom w:val="0"/>
          <w:divBdr>
            <w:top w:val="none" w:sz="0" w:space="0" w:color="auto"/>
            <w:left w:val="none" w:sz="0" w:space="0" w:color="auto"/>
            <w:bottom w:val="none" w:sz="0" w:space="0" w:color="auto"/>
            <w:right w:val="none" w:sz="0" w:space="0" w:color="auto"/>
          </w:divBdr>
        </w:div>
        <w:div w:id="1233347017">
          <w:marLeft w:val="0"/>
          <w:marRight w:val="0"/>
          <w:marTop w:val="0"/>
          <w:marBottom w:val="0"/>
          <w:divBdr>
            <w:top w:val="none" w:sz="0" w:space="0" w:color="auto"/>
            <w:left w:val="none" w:sz="0" w:space="0" w:color="auto"/>
            <w:bottom w:val="none" w:sz="0" w:space="0" w:color="auto"/>
            <w:right w:val="none" w:sz="0" w:space="0" w:color="auto"/>
          </w:divBdr>
        </w:div>
        <w:div w:id="1992753524">
          <w:marLeft w:val="0"/>
          <w:marRight w:val="0"/>
          <w:marTop w:val="0"/>
          <w:marBottom w:val="0"/>
          <w:divBdr>
            <w:top w:val="none" w:sz="0" w:space="0" w:color="auto"/>
            <w:left w:val="none" w:sz="0" w:space="0" w:color="auto"/>
            <w:bottom w:val="none" w:sz="0" w:space="0" w:color="auto"/>
            <w:right w:val="none" w:sz="0" w:space="0" w:color="auto"/>
          </w:divBdr>
        </w:div>
        <w:div w:id="1032462048">
          <w:marLeft w:val="0"/>
          <w:marRight w:val="0"/>
          <w:marTop w:val="0"/>
          <w:marBottom w:val="0"/>
          <w:divBdr>
            <w:top w:val="none" w:sz="0" w:space="0" w:color="auto"/>
            <w:left w:val="none" w:sz="0" w:space="0" w:color="auto"/>
            <w:bottom w:val="none" w:sz="0" w:space="0" w:color="auto"/>
            <w:right w:val="none" w:sz="0" w:space="0" w:color="auto"/>
          </w:divBdr>
        </w:div>
        <w:div w:id="327053850">
          <w:marLeft w:val="0"/>
          <w:marRight w:val="0"/>
          <w:marTop w:val="0"/>
          <w:marBottom w:val="0"/>
          <w:divBdr>
            <w:top w:val="none" w:sz="0" w:space="0" w:color="auto"/>
            <w:left w:val="none" w:sz="0" w:space="0" w:color="auto"/>
            <w:bottom w:val="none" w:sz="0" w:space="0" w:color="auto"/>
            <w:right w:val="none" w:sz="0" w:space="0" w:color="auto"/>
          </w:divBdr>
        </w:div>
        <w:div w:id="56713446">
          <w:marLeft w:val="0"/>
          <w:marRight w:val="0"/>
          <w:marTop w:val="0"/>
          <w:marBottom w:val="0"/>
          <w:divBdr>
            <w:top w:val="none" w:sz="0" w:space="0" w:color="auto"/>
            <w:left w:val="none" w:sz="0" w:space="0" w:color="auto"/>
            <w:bottom w:val="none" w:sz="0" w:space="0" w:color="auto"/>
            <w:right w:val="none" w:sz="0" w:space="0" w:color="auto"/>
          </w:divBdr>
        </w:div>
        <w:div w:id="1894537950">
          <w:marLeft w:val="0"/>
          <w:marRight w:val="0"/>
          <w:marTop w:val="0"/>
          <w:marBottom w:val="0"/>
          <w:divBdr>
            <w:top w:val="none" w:sz="0" w:space="0" w:color="auto"/>
            <w:left w:val="none" w:sz="0" w:space="0" w:color="auto"/>
            <w:bottom w:val="none" w:sz="0" w:space="0" w:color="auto"/>
            <w:right w:val="none" w:sz="0" w:space="0" w:color="auto"/>
          </w:divBdr>
        </w:div>
        <w:div w:id="546995528">
          <w:marLeft w:val="0"/>
          <w:marRight w:val="0"/>
          <w:marTop w:val="0"/>
          <w:marBottom w:val="0"/>
          <w:divBdr>
            <w:top w:val="none" w:sz="0" w:space="0" w:color="auto"/>
            <w:left w:val="none" w:sz="0" w:space="0" w:color="auto"/>
            <w:bottom w:val="none" w:sz="0" w:space="0" w:color="auto"/>
            <w:right w:val="none" w:sz="0" w:space="0" w:color="auto"/>
          </w:divBdr>
        </w:div>
        <w:div w:id="1703481844">
          <w:marLeft w:val="0"/>
          <w:marRight w:val="0"/>
          <w:marTop w:val="0"/>
          <w:marBottom w:val="0"/>
          <w:divBdr>
            <w:top w:val="none" w:sz="0" w:space="0" w:color="auto"/>
            <w:left w:val="none" w:sz="0" w:space="0" w:color="auto"/>
            <w:bottom w:val="none" w:sz="0" w:space="0" w:color="auto"/>
            <w:right w:val="none" w:sz="0" w:space="0" w:color="auto"/>
          </w:divBdr>
        </w:div>
      </w:divsChild>
    </w:div>
    <w:div w:id="1303736108">
      <w:bodyDiv w:val="1"/>
      <w:marLeft w:val="0"/>
      <w:marRight w:val="0"/>
      <w:marTop w:val="0"/>
      <w:marBottom w:val="0"/>
      <w:divBdr>
        <w:top w:val="none" w:sz="0" w:space="0" w:color="auto"/>
        <w:left w:val="none" w:sz="0" w:space="0" w:color="auto"/>
        <w:bottom w:val="none" w:sz="0" w:space="0" w:color="auto"/>
        <w:right w:val="none" w:sz="0" w:space="0" w:color="auto"/>
      </w:divBdr>
    </w:div>
    <w:div w:id="1384402891">
      <w:bodyDiv w:val="1"/>
      <w:marLeft w:val="0"/>
      <w:marRight w:val="0"/>
      <w:marTop w:val="0"/>
      <w:marBottom w:val="0"/>
      <w:divBdr>
        <w:top w:val="none" w:sz="0" w:space="0" w:color="auto"/>
        <w:left w:val="none" w:sz="0" w:space="0" w:color="auto"/>
        <w:bottom w:val="none" w:sz="0" w:space="0" w:color="auto"/>
        <w:right w:val="none" w:sz="0" w:space="0" w:color="auto"/>
      </w:divBdr>
    </w:div>
    <w:div w:id="1430347711">
      <w:bodyDiv w:val="1"/>
      <w:marLeft w:val="0"/>
      <w:marRight w:val="0"/>
      <w:marTop w:val="0"/>
      <w:marBottom w:val="0"/>
      <w:divBdr>
        <w:top w:val="none" w:sz="0" w:space="0" w:color="auto"/>
        <w:left w:val="none" w:sz="0" w:space="0" w:color="auto"/>
        <w:bottom w:val="none" w:sz="0" w:space="0" w:color="auto"/>
        <w:right w:val="none" w:sz="0" w:space="0" w:color="auto"/>
      </w:divBdr>
    </w:div>
    <w:div w:id="1529634693">
      <w:bodyDiv w:val="1"/>
      <w:marLeft w:val="0"/>
      <w:marRight w:val="0"/>
      <w:marTop w:val="0"/>
      <w:marBottom w:val="0"/>
      <w:divBdr>
        <w:top w:val="none" w:sz="0" w:space="0" w:color="auto"/>
        <w:left w:val="none" w:sz="0" w:space="0" w:color="auto"/>
        <w:bottom w:val="none" w:sz="0" w:space="0" w:color="auto"/>
        <w:right w:val="none" w:sz="0" w:space="0" w:color="auto"/>
      </w:divBdr>
      <w:divsChild>
        <w:div w:id="2104104364">
          <w:marLeft w:val="0"/>
          <w:marRight w:val="0"/>
          <w:marTop w:val="0"/>
          <w:marBottom w:val="0"/>
          <w:divBdr>
            <w:top w:val="none" w:sz="0" w:space="0" w:color="auto"/>
            <w:left w:val="none" w:sz="0" w:space="0" w:color="auto"/>
            <w:bottom w:val="none" w:sz="0" w:space="0" w:color="auto"/>
            <w:right w:val="none" w:sz="0" w:space="0" w:color="auto"/>
          </w:divBdr>
        </w:div>
        <w:div w:id="77557230">
          <w:marLeft w:val="0"/>
          <w:marRight w:val="0"/>
          <w:marTop w:val="0"/>
          <w:marBottom w:val="0"/>
          <w:divBdr>
            <w:top w:val="none" w:sz="0" w:space="0" w:color="auto"/>
            <w:left w:val="none" w:sz="0" w:space="0" w:color="auto"/>
            <w:bottom w:val="none" w:sz="0" w:space="0" w:color="auto"/>
            <w:right w:val="none" w:sz="0" w:space="0" w:color="auto"/>
          </w:divBdr>
        </w:div>
        <w:div w:id="1541287659">
          <w:marLeft w:val="0"/>
          <w:marRight w:val="0"/>
          <w:marTop w:val="0"/>
          <w:marBottom w:val="0"/>
          <w:divBdr>
            <w:top w:val="none" w:sz="0" w:space="0" w:color="auto"/>
            <w:left w:val="none" w:sz="0" w:space="0" w:color="auto"/>
            <w:bottom w:val="none" w:sz="0" w:space="0" w:color="auto"/>
            <w:right w:val="none" w:sz="0" w:space="0" w:color="auto"/>
          </w:divBdr>
        </w:div>
        <w:div w:id="1949458461">
          <w:marLeft w:val="0"/>
          <w:marRight w:val="0"/>
          <w:marTop w:val="0"/>
          <w:marBottom w:val="0"/>
          <w:divBdr>
            <w:top w:val="none" w:sz="0" w:space="0" w:color="auto"/>
            <w:left w:val="none" w:sz="0" w:space="0" w:color="auto"/>
            <w:bottom w:val="none" w:sz="0" w:space="0" w:color="auto"/>
            <w:right w:val="none" w:sz="0" w:space="0" w:color="auto"/>
          </w:divBdr>
        </w:div>
        <w:div w:id="1802260375">
          <w:marLeft w:val="0"/>
          <w:marRight w:val="0"/>
          <w:marTop w:val="0"/>
          <w:marBottom w:val="0"/>
          <w:divBdr>
            <w:top w:val="none" w:sz="0" w:space="0" w:color="auto"/>
            <w:left w:val="none" w:sz="0" w:space="0" w:color="auto"/>
            <w:bottom w:val="none" w:sz="0" w:space="0" w:color="auto"/>
            <w:right w:val="none" w:sz="0" w:space="0" w:color="auto"/>
          </w:divBdr>
        </w:div>
        <w:div w:id="1774474088">
          <w:marLeft w:val="0"/>
          <w:marRight w:val="0"/>
          <w:marTop w:val="0"/>
          <w:marBottom w:val="0"/>
          <w:divBdr>
            <w:top w:val="none" w:sz="0" w:space="0" w:color="auto"/>
            <w:left w:val="none" w:sz="0" w:space="0" w:color="auto"/>
            <w:bottom w:val="none" w:sz="0" w:space="0" w:color="auto"/>
            <w:right w:val="none" w:sz="0" w:space="0" w:color="auto"/>
          </w:divBdr>
        </w:div>
        <w:div w:id="1586962938">
          <w:marLeft w:val="0"/>
          <w:marRight w:val="0"/>
          <w:marTop w:val="0"/>
          <w:marBottom w:val="0"/>
          <w:divBdr>
            <w:top w:val="none" w:sz="0" w:space="0" w:color="auto"/>
            <w:left w:val="none" w:sz="0" w:space="0" w:color="auto"/>
            <w:bottom w:val="none" w:sz="0" w:space="0" w:color="auto"/>
            <w:right w:val="none" w:sz="0" w:space="0" w:color="auto"/>
          </w:divBdr>
        </w:div>
        <w:div w:id="254869667">
          <w:marLeft w:val="0"/>
          <w:marRight w:val="0"/>
          <w:marTop w:val="0"/>
          <w:marBottom w:val="0"/>
          <w:divBdr>
            <w:top w:val="none" w:sz="0" w:space="0" w:color="auto"/>
            <w:left w:val="none" w:sz="0" w:space="0" w:color="auto"/>
            <w:bottom w:val="none" w:sz="0" w:space="0" w:color="auto"/>
            <w:right w:val="none" w:sz="0" w:space="0" w:color="auto"/>
          </w:divBdr>
        </w:div>
        <w:div w:id="58983828">
          <w:marLeft w:val="0"/>
          <w:marRight w:val="0"/>
          <w:marTop w:val="0"/>
          <w:marBottom w:val="0"/>
          <w:divBdr>
            <w:top w:val="none" w:sz="0" w:space="0" w:color="auto"/>
            <w:left w:val="none" w:sz="0" w:space="0" w:color="auto"/>
            <w:bottom w:val="none" w:sz="0" w:space="0" w:color="auto"/>
            <w:right w:val="none" w:sz="0" w:space="0" w:color="auto"/>
          </w:divBdr>
        </w:div>
        <w:div w:id="209461146">
          <w:marLeft w:val="0"/>
          <w:marRight w:val="0"/>
          <w:marTop w:val="0"/>
          <w:marBottom w:val="0"/>
          <w:divBdr>
            <w:top w:val="none" w:sz="0" w:space="0" w:color="auto"/>
            <w:left w:val="none" w:sz="0" w:space="0" w:color="auto"/>
            <w:bottom w:val="none" w:sz="0" w:space="0" w:color="auto"/>
            <w:right w:val="none" w:sz="0" w:space="0" w:color="auto"/>
          </w:divBdr>
        </w:div>
        <w:div w:id="2034845742">
          <w:marLeft w:val="0"/>
          <w:marRight w:val="0"/>
          <w:marTop w:val="0"/>
          <w:marBottom w:val="0"/>
          <w:divBdr>
            <w:top w:val="none" w:sz="0" w:space="0" w:color="auto"/>
            <w:left w:val="none" w:sz="0" w:space="0" w:color="auto"/>
            <w:bottom w:val="none" w:sz="0" w:space="0" w:color="auto"/>
            <w:right w:val="none" w:sz="0" w:space="0" w:color="auto"/>
          </w:divBdr>
        </w:div>
        <w:div w:id="544030844">
          <w:marLeft w:val="0"/>
          <w:marRight w:val="0"/>
          <w:marTop w:val="0"/>
          <w:marBottom w:val="0"/>
          <w:divBdr>
            <w:top w:val="none" w:sz="0" w:space="0" w:color="auto"/>
            <w:left w:val="none" w:sz="0" w:space="0" w:color="auto"/>
            <w:bottom w:val="none" w:sz="0" w:space="0" w:color="auto"/>
            <w:right w:val="none" w:sz="0" w:space="0" w:color="auto"/>
          </w:divBdr>
        </w:div>
        <w:div w:id="1642494295">
          <w:marLeft w:val="0"/>
          <w:marRight w:val="0"/>
          <w:marTop w:val="0"/>
          <w:marBottom w:val="0"/>
          <w:divBdr>
            <w:top w:val="none" w:sz="0" w:space="0" w:color="auto"/>
            <w:left w:val="none" w:sz="0" w:space="0" w:color="auto"/>
            <w:bottom w:val="none" w:sz="0" w:space="0" w:color="auto"/>
            <w:right w:val="none" w:sz="0" w:space="0" w:color="auto"/>
          </w:divBdr>
        </w:div>
        <w:div w:id="577251817">
          <w:marLeft w:val="0"/>
          <w:marRight w:val="0"/>
          <w:marTop w:val="0"/>
          <w:marBottom w:val="0"/>
          <w:divBdr>
            <w:top w:val="none" w:sz="0" w:space="0" w:color="auto"/>
            <w:left w:val="none" w:sz="0" w:space="0" w:color="auto"/>
            <w:bottom w:val="none" w:sz="0" w:space="0" w:color="auto"/>
            <w:right w:val="none" w:sz="0" w:space="0" w:color="auto"/>
          </w:divBdr>
        </w:div>
        <w:div w:id="1941520189">
          <w:marLeft w:val="0"/>
          <w:marRight w:val="0"/>
          <w:marTop w:val="0"/>
          <w:marBottom w:val="0"/>
          <w:divBdr>
            <w:top w:val="none" w:sz="0" w:space="0" w:color="auto"/>
            <w:left w:val="none" w:sz="0" w:space="0" w:color="auto"/>
            <w:bottom w:val="none" w:sz="0" w:space="0" w:color="auto"/>
            <w:right w:val="none" w:sz="0" w:space="0" w:color="auto"/>
          </w:divBdr>
        </w:div>
        <w:div w:id="312608166">
          <w:marLeft w:val="0"/>
          <w:marRight w:val="0"/>
          <w:marTop w:val="0"/>
          <w:marBottom w:val="0"/>
          <w:divBdr>
            <w:top w:val="none" w:sz="0" w:space="0" w:color="auto"/>
            <w:left w:val="none" w:sz="0" w:space="0" w:color="auto"/>
            <w:bottom w:val="none" w:sz="0" w:space="0" w:color="auto"/>
            <w:right w:val="none" w:sz="0" w:space="0" w:color="auto"/>
          </w:divBdr>
        </w:div>
        <w:div w:id="1103301364">
          <w:marLeft w:val="0"/>
          <w:marRight w:val="0"/>
          <w:marTop w:val="0"/>
          <w:marBottom w:val="0"/>
          <w:divBdr>
            <w:top w:val="none" w:sz="0" w:space="0" w:color="auto"/>
            <w:left w:val="none" w:sz="0" w:space="0" w:color="auto"/>
            <w:bottom w:val="none" w:sz="0" w:space="0" w:color="auto"/>
            <w:right w:val="none" w:sz="0" w:space="0" w:color="auto"/>
          </w:divBdr>
        </w:div>
        <w:div w:id="717585963">
          <w:marLeft w:val="0"/>
          <w:marRight w:val="0"/>
          <w:marTop w:val="0"/>
          <w:marBottom w:val="0"/>
          <w:divBdr>
            <w:top w:val="none" w:sz="0" w:space="0" w:color="auto"/>
            <w:left w:val="none" w:sz="0" w:space="0" w:color="auto"/>
            <w:bottom w:val="none" w:sz="0" w:space="0" w:color="auto"/>
            <w:right w:val="none" w:sz="0" w:space="0" w:color="auto"/>
          </w:divBdr>
        </w:div>
        <w:div w:id="1561667919">
          <w:marLeft w:val="0"/>
          <w:marRight w:val="0"/>
          <w:marTop w:val="0"/>
          <w:marBottom w:val="0"/>
          <w:divBdr>
            <w:top w:val="none" w:sz="0" w:space="0" w:color="auto"/>
            <w:left w:val="none" w:sz="0" w:space="0" w:color="auto"/>
            <w:bottom w:val="none" w:sz="0" w:space="0" w:color="auto"/>
            <w:right w:val="none" w:sz="0" w:space="0" w:color="auto"/>
          </w:divBdr>
        </w:div>
        <w:div w:id="1238252229">
          <w:marLeft w:val="0"/>
          <w:marRight w:val="0"/>
          <w:marTop w:val="0"/>
          <w:marBottom w:val="0"/>
          <w:divBdr>
            <w:top w:val="none" w:sz="0" w:space="0" w:color="auto"/>
            <w:left w:val="none" w:sz="0" w:space="0" w:color="auto"/>
            <w:bottom w:val="none" w:sz="0" w:space="0" w:color="auto"/>
            <w:right w:val="none" w:sz="0" w:space="0" w:color="auto"/>
          </w:divBdr>
        </w:div>
        <w:div w:id="1005016447">
          <w:marLeft w:val="0"/>
          <w:marRight w:val="0"/>
          <w:marTop w:val="0"/>
          <w:marBottom w:val="0"/>
          <w:divBdr>
            <w:top w:val="none" w:sz="0" w:space="0" w:color="auto"/>
            <w:left w:val="none" w:sz="0" w:space="0" w:color="auto"/>
            <w:bottom w:val="none" w:sz="0" w:space="0" w:color="auto"/>
            <w:right w:val="none" w:sz="0" w:space="0" w:color="auto"/>
          </w:divBdr>
        </w:div>
        <w:div w:id="69426359">
          <w:marLeft w:val="0"/>
          <w:marRight w:val="0"/>
          <w:marTop w:val="0"/>
          <w:marBottom w:val="0"/>
          <w:divBdr>
            <w:top w:val="none" w:sz="0" w:space="0" w:color="auto"/>
            <w:left w:val="none" w:sz="0" w:space="0" w:color="auto"/>
            <w:bottom w:val="none" w:sz="0" w:space="0" w:color="auto"/>
            <w:right w:val="none" w:sz="0" w:space="0" w:color="auto"/>
          </w:divBdr>
        </w:div>
        <w:div w:id="2101177587">
          <w:marLeft w:val="0"/>
          <w:marRight w:val="0"/>
          <w:marTop w:val="0"/>
          <w:marBottom w:val="0"/>
          <w:divBdr>
            <w:top w:val="none" w:sz="0" w:space="0" w:color="auto"/>
            <w:left w:val="none" w:sz="0" w:space="0" w:color="auto"/>
            <w:bottom w:val="none" w:sz="0" w:space="0" w:color="auto"/>
            <w:right w:val="none" w:sz="0" w:space="0" w:color="auto"/>
          </w:divBdr>
        </w:div>
        <w:div w:id="1126195670">
          <w:marLeft w:val="0"/>
          <w:marRight w:val="0"/>
          <w:marTop w:val="0"/>
          <w:marBottom w:val="0"/>
          <w:divBdr>
            <w:top w:val="none" w:sz="0" w:space="0" w:color="auto"/>
            <w:left w:val="none" w:sz="0" w:space="0" w:color="auto"/>
            <w:bottom w:val="none" w:sz="0" w:space="0" w:color="auto"/>
            <w:right w:val="none" w:sz="0" w:space="0" w:color="auto"/>
          </w:divBdr>
        </w:div>
        <w:div w:id="1954049585">
          <w:marLeft w:val="0"/>
          <w:marRight w:val="0"/>
          <w:marTop w:val="0"/>
          <w:marBottom w:val="0"/>
          <w:divBdr>
            <w:top w:val="none" w:sz="0" w:space="0" w:color="auto"/>
            <w:left w:val="none" w:sz="0" w:space="0" w:color="auto"/>
            <w:bottom w:val="none" w:sz="0" w:space="0" w:color="auto"/>
            <w:right w:val="none" w:sz="0" w:space="0" w:color="auto"/>
          </w:divBdr>
        </w:div>
        <w:div w:id="2095937263">
          <w:marLeft w:val="0"/>
          <w:marRight w:val="0"/>
          <w:marTop w:val="0"/>
          <w:marBottom w:val="0"/>
          <w:divBdr>
            <w:top w:val="none" w:sz="0" w:space="0" w:color="auto"/>
            <w:left w:val="none" w:sz="0" w:space="0" w:color="auto"/>
            <w:bottom w:val="none" w:sz="0" w:space="0" w:color="auto"/>
            <w:right w:val="none" w:sz="0" w:space="0" w:color="auto"/>
          </w:divBdr>
        </w:div>
        <w:div w:id="1441148560">
          <w:marLeft w:val="0"/>
          <w:marRight w:val="0"/>
          <w:marTop w:val="0"/>
          <w:marBottom w:val="0"/>
          <w:divBdr>
            <w:top w:val="none" w:sz="0" w:space="0" w:color="auto"/>
            <w:left w:val="none" w:sz="0" w:space="0" w:color="auto"/>
            <w:bottom w:val="none" w:sz="0" w:space="0" w:color="auto"/>
            <w:right w:val="none" w:sz="0" w:space="0" w:color="auto"/>
          </w:divBdr>
        </w:div>
        <w:div w:id="1923904628">
          <w:marLeft w:val="0"/>
          <w:marRight w:val="0"/>
          <w:marTop w:val="0"/>
          <w:marBottom w:val="0"/>
          <w:divBdr>
            <w:top w:val="none" w:sz="0" w:space="0" w:color="auto"/>
            <w:left w:val="none" w:sz="0" w:space="0" w:color="auto"/>
            <w:bottom w:val="none" w:sz="0" w:space="0" w:color="auto"/>
            <w:right w:val="none" w:sz="0" w:space="0" w:color="auto"/>
          </w:divBdr>
        </w:div>
        <w:div w:id="834078495">
          <w:marLeft w:val="0"/>
          <w:marRight w:val="0"/>
          <w:marTop w:val="0"/>
          <w:marBottom w:val="0"/>
          <w:divBdr>
            <w:top w:val="none" w:sz="0" w:space="0" w:color="auto"/>
            <w:left w:val="none" w:sz="0" w:space="0" w:color="auto"/>
            <w:bottom w:val="none" w:sz="0" w:space="0" w:color="auto"/>
            <w:right w:val="none" w:sz="0" w:space="0" w:color="auto"/>
          </w:divBdr>
        </w:div>
        <w:div w:id="701636318">
          <w:marLeft w:val="0"/>
          <w:marRight w:val="0"/>
          <w:marTop w:val="0"/>
          <w:marBottom w:val="0"/>
          <w:divBdr>
            <w:top w:val="none" w:sz="0" w:space="0" w:color="auto"/>
            <w:left w:val="none" w:sz="0" w:space="0" w:color="auto"/>
            <w:bottom w:val="none" w:sz="0" w:space="0" w:color="auto"/>
            <w:right w:val="none" w:sz="0" w:space="0" w:color="auto"/>
          </w:divBdr>
        </w:div>
        <w:div w:id="807865612">
          <w:marLeft w:val="0"/>
          <w:marRight w:val="0"/>
          <w:marTop w:val="0"/>
          <w:marBottom w:val="0"/>
          <w:divBdr>
            <w:top w:val="none" w:sz="0" w:space="0" w:color="auto"/>
            <w:left w:val="none" w:sz="0" w:space="0" w:color="auto"/>
            <w:bottom w:val="none" w:sz="0" w:space="0" w:color="auto"/>
            <w:right w:val="none" w:sz="0" w:space="0" w:color="auto"/>
          </w:divBdr>
        </w:div>
        <w:div w:id="509101087">
          <w:marLeft w:val="0"/>
          <w:marRight w:val="0"/>
          <w:marTop w:val="0"/>
          <w:marBottom w:val="0"/>
          <w:divBdr>
            <w:top w:val="none" w:sz="0" w:space="0" w:color="auto"/>
            <w:left w:val="none" w:sz="0" w:space="0" w:color="auto"/>
            <w:bottom w:val="none" w:sz="0" w:space="0" w:color="auto"/>
            <w:right w:val="none" w:sz="0" w:space="0" w:color="auto"/>
          </w:divBdr>
        </w:div>
        <w:div w:id="2067145297">
          <w:marLeft w:val="0"/>
          <w:marRight w:val="0"/>
          <w:marTop w:val="0"/>
          <w:marBottom w:val="0"/>
          <w:divBdr>
            <w:top w:val="none" w:sz="0" w:space="0" w:color="auto"/>
            <w:left w:val="none" w:sz="0" w:space="0" w:color="auto"/>
            <w:bottom w:val="none" w:sz="0" w:space="0" w:color="auto"/>
            <w:right w:val="none" w:sz="0" w:space="0" w:color="auto"/>
          </w:divBdr>
        </w:div>
        <w:div w:id="231500495">
          <w:marLeft w:val="0"/>
          <w:marRight w:val="0"/>
          <w:marTop w:val="0"/>
          <w:marBottom w:val="0"/>
          <w:divBdr>
            <w:top w:val="none" w:sz="0" w:space="0" w:color="auto"/>
            <w:left w:val="none" w:sz="0" w:space="0" w:color="auto"/>
            <w:bottom w:val="none" w:sz="0" w:space="0" w:color="auto"/>
            <w:right w:val="none" w:sz="0" w:space="0" w:color="auto"/>
          </w:divBdr>
        </w:div>
        <w:div w:id="590627764">
          <w:marLeft w:val="0"/>
          <w:marRight w:val="0"/>
          <w:marTop w:val="0"/>
          <w:marBottom w:val="0"/>
          <w:divBdr>
            <w:top w:val="none" w:sz="0" w:space="0" w:color="auto"/>
            <w:left w:val="none" w:sz="0" w:space="0" w:color="auto"/>
            <w:bottom w:val="none" w:sz="0" w:space="0" w:color="auto"/>
            <w:right w:val="none" w:sz="0" w:space="0" w:color="auto"/>
          </w:divBdr>
        </w:div>
        <w:div w:id="1948193081">
          <w:marLeft w:val="0"/>
          <w:marRight w:val="0"/>
          <w:marTop w:val="0"/>
          <w:marBottom w:val="0"/>
          <w:divBdr>
            <w:top w:val="none" w:sz="0" w:space="0" w:color="auto"/>
            <w:left w:val="none" w:sz="0" w:space="0" w:color="auto"/>
            <w:bottom w:val="none" w:sz="0" w:space="0" w:color="auto"/>
            <w:right w:val="none" w:sz="0" w:space="0" w:color="auto"/>
          </w:divBdr>
        </w:div>
        <w:div w:id="1424229217">
          <w:marLeft w:val="0"/>
          <w:marRight w:val="0"/>
          <w:marTop w:val="0"/>
          <w:marBottom w:val="0"/>
          <w:divBdr>
            <w:top w:val="none" w:sz="0" w:space="0" w:color="auto"/>
            <w:left w:val="none" w:sz="0" w:space="0" w:color="auto"/>
            <w:bottom w:val="none" w:sz="0" w:space="0" w:color="auto"/>
            <w:right w:val="none" w:sz="0" w:space="0" w:color="auto"/>
          </w:divBdr>
        </w:div>
        <w:div w:id="919024442">
          <w:marLeft w:val="0"/>
          <w:marRight w:val="0"/>
          <w:marTop w:val="0"/>
          <w:marBottom w:val="0"/>
          <w:divBdr>
            <w:top w:val="none" w:sz="0" w:space="0" w:color="auto"/>
            <w:left w:val="none" w:sz="0" w:space="0" w:color="auto"/>
            <w:bottom w:val="none" w:sz="0" w:space="0" w:color="auto"/>
            <w:right w:val="none" w:sz="0" w:space="0" w:color="auto"/>
          </w:divBdr>
        </w:div>
        <w:div w:id="1615285803">
          <w:marLeft w:val="0"/>
          <w:marRight w:val="0"/>
          <w:marTop w:val="0"/>
          <w:marBottom w:val="0"/>
          <w:divBdr>
            <w:top w:val="none" w:sz="0" w:space="0" w:color="auto"/>
            <w:left w:val="none" w:sz="0" w:space="0" w:color="auto"/>
            <w:bottom w:val="none" w:sz="0" w:space="0" w:color="auto"/>
            <w:right w:val="none" w:sz="0" w:space="0" w:color="auto"/>
          </w:divBdr>
        </w:div>
        <w:div w:id="1707830794">
          <w:marLeft w:val="0"/>
          <w:marRight w:val="0"/>
          <w:marTop w:val="0"/>
          <w:marBottom w:val="0"/>
          <w:divBdr>
            <w:top w:val="none" w:sz="0" w:space="0" w:color="auto"/>
            <w:left w:val="none" w:sz="0" w:space="0" w:color="auto"/>
            <w:bottom w:val="none" w:sz="0" w:space="0" w:color="auto"/>
            <w:right w:val="none" w:sz="0" w:space="0" w:color="auto"/>
          </w:divBdr>
        </w:div>
        <w:div w:id="667439859">
          <w:marLeft w:val="0"/>
          <w:marRight w:val="0"/>
          <w:marTop w:val="0"/>
          <w:marBottom w:val="0"/>
          <w:divBdr>
            <w:top w:val="none" w:sz="0" w:space="0" w:color="auto"/>
            <w:left w:val="none" w:sz="0" w:space="0" w:color="auto"/>
            <w:bottom w:val="none" w:sz="0" w:space="0" w:color="auto"/>
            <w:right w:val="none" w:sz="0" w:space="0" w:color="auto"/>
          </w:divBdr>
        </w:div>
        <w:div w:id="1422333974">
          <w:marLeft w:val="0"/>
          <w:marRight w:val="0"/>
          <w:marTop w:val="0"/>
          <w:marBottom w:val="0"/>
          <w:divBdr>
            <w:top w:val="none" w:sz="0" w:space="0" w:color="auto"/>
            <w:left w:val="none" w:sz="0" w:space="0" w:color="auto"/>
            <w:bottom w:val="none" w:sz="0" w:space="0" w:color="auto"/>
            <w:right w:val="none" w:sz="0" w:space="0" w:color="auto"/>
          </w:divBdr>
        </w:div>
        <w:div w:id="187064921">
          <w:marLeft w:val="0"/>
          <w:marRight w:val="0"/>
          <w:marTop w:val="0"/>
          <w:marBottom w:val="0"/>
          <w:divBdr>
            <w:top w:val="none" w:sz="0" w:space="0" w:color="auto"/>
            <w:left w:val="none" w:sz="0" w:space="0" w:color="auto"/>
            <w:bottom w:val="none" w:sz="0" w:space="0" w:color="auto"/>
            <w:right w:val="none" w:sz="0" w:space="0" w:color="auto"/>
          </w:divBdr>
        </w:div>
        <w:div w:id="332605556">
          <w:marLeft w:val="0"/>
          <w:marRight w:val="0"/>
          <w:marTop w:val="0"/>
          <w:marBottom w:val="0"/>
          <w:divBdr>
            <w:top w:val="none" w:sz="0" w:space="0" w:color="auto"/>
            <w:left w:val="none" w:sz="0" w:space="0" w:color="auto"/>
            <w:bottom w:val="none" w:sz="0" w:space="0" w:color="auto"/>
            <w:right w:val="none" w:sz="0" w:space="0" w:color="auto"/>
          </w:divBdr>
        </w:div>
        <w:div w:id="256525056">
          <w:marLeft w:val="0"/>
          <w:marRight w:val="0"/>
          <w:marTop w:val="0"/>
          <w:marBottom w:val="0"/>
          <w:divBdr>
            <w:top w:val="none" w:sz="0" w:space="0" w:color="auto"/>
            <w:left w:val="none" w:sz="0" w:space="0" w:color="auto"/>
            <w:bottom w:val="none" w:sz="0" w:space="0" w:color="auto"/>
            <w:right w:val="none" w:sz="0" w:space="0" w:color="auto"/>
          </w:divBdr>
        </w:div>
        <w:div w:id="2033913833">
          <w:marLeft w:val="0"/>
          <w:marRight w:val="0"/>
          <w:marTop w:val="0"/>
          <w:marBottom w:val="0"/>
          <w:divBdr>
            <w:top w:val="none" w:sz="0" w:space="0" w:color="auto"/>
            <w:left w:val="none" w:sz="0" w:space="0" w:color="auto"/>
            <w:bottom w:val="none" w:sz="0" w:space="0" w:color="auto"/>
            <w:right w:val="none" w:sz="0" w:space="0" w:color="auto"/>
          </w:divBdr>
        </w:div>
        <w:div w:id="1889562960">
          <w:marLeft w:val="0"/>
          <w:marRight w:val="0"/>
          <w:marTop w:val="0"/>
          <w:marBottom w:val="0"/>
          <w:divBdr>
            <w:top w:val="none" w:sz="0" w:space="0" w:color="auto"/>
            <w:left w:val="none" w:sz="0" w:space="0" w:color="auto"/>
            <w:bottom w:val="none" w:sz="0" w:space="0" w:color="auto"/>
            <w:right w:val="none" w:sz="0" w:space="0" w:color="auto"/>
          </w:divBdr>
        </w:div>
        <w:div w:id="965894871">
          <w:marLeft w:val="0"/>
          <w:marRight w:val="0"/>
          <w:marTop w:val="0"/>
          <w:marBottom w:val="0"/>
          <w:divBdr>
            <w:top w:val="none" w:sz="0" w:space="0" w:color="auto"/>
            <w:left w:val="none" w:sz="0" w:space="0" w:color="auto"/>
            <w:bottom w:val="none" w:sz="0" w:space="0" w:color="auto"/>
            <w:right w:val="none" w:sz="0" w:space="0" w:color="auto"/>
          </w:divBdr>
        </w:div>
        <w:div w:id="1726642200">
          <w:marLeft w:val="0"/>
          <w:marRight w:val="0"/>
          <w:marTop w:val="0"/>
          <w:marBottom w:val="0"/>
          <w:divBdr>
            <w:top w:val="none" w:sz="0" w:space="0" w:color="auto"/>
            <w:left w:val="none" w:sz="0" w:space="0" w:color="auto"/>
            <w:bottom w:val="none" w:sz="0" w:space="0" w:color="auto"/>
            <w:right w:val="none" w:sz="0" w:space="0" w:color="auto"/>
          </w:divBdr>
        </w:div>
        <w:div w:id="1649162247">
          <w:marLeft w:val="0"/>
          <w:marRight w:val="0"/>
          <w:marTop w:val="0"/>
          <w:marBottom w:val="0"/>
          <w:divBdr>
            <w:top w:val="none" w:sz="0" w:space="0" w:color="auto"/>
            <w:left w:val="none" w:sz="0" w:space="0" w:color="auto"/>
            <w:bottom w:val="none" w:sz="0" w:space="0" w:color="auto"/>
            <w:right w:val="none" w:sz="0" w:space="0" w:color="auto"/>
          </w:divBdr>
        </w:div>
        <w:div w:id="1987203794">
          <w:marLeft w:val="0"/>
          <w:marRight w:val="0"/>
          <w:marTop w:val="0"/>
          <w:marBottom w:val="0"/>
          <w:divBdr>
            <w:top w:val="none" w:sz="0" w:space="0" w:color="auto"/>
            <w:left w:val="none" w:sz="0" w:space="0" w:color="auto"/>
            <w:bottom w:val="none" w:sz="0" w:space="0" w:color="auto"/>
            <w:right w:val="none" w:sz="0" w:space="0" w:color="auto"/>
          </w:divBdr>
        </w:div>
      </w:divsChild>
    </w:div>
    <w:div w:id="1709380339">
      <w:bodyDiv w:val="1"/>
      <w:marLeft w:val="0"/>
      <w:marRight w:val="0"/>
      <w:marTop w:val="0"/>
      <w:marBottom w:val="0"/>
      <w:divBdr>
        <w:top w:val="none" w:sz="0" w:space="0" w:color="auto"/>
        <w:left w:val="none" w:sz="0" w:space="0" w:color="auto"/>
        <w:bottom w:val="none" w:sz="0" w:space="0" w:color="auto"/>
        <w:right w:val="none" w:sz="0" w:space="0" w:color="auto"/>
      </w:divBdr>
    </w:div>
    <w:div w:id="1809085825">
      <w:bodyDiv w:val="1"/>
      <w:marLeft w:val="0"/>
      <w:marRight w:val="0"/>
      <w:marTop w:val="0"/>
      <w:marBottom w:val="0"/>
      <w:divBdr>
        <w:top w:val="none" w:sz="0" w:space="0" w:color="auto"/>
        <w:left w:val="none" w:sz="0" w:space="0" w:color="auto"/>
        <w:bottom w:val="none" w:sz="0" w:space="0" w:color="auto"/>
        <w:right w:val="none" w:sz="0" w:space="0" w:color="auto"/>
      </w:divBdr>
    </w:div>
    <w:div w:id="1828858265">
      <w:bodyDiv w:val="1"/>
      <w:marLeft w:val="0"/>
      <w:marRight w:val="0"/>
      <w:marTop w:val="0"/>
      <w:marBottom w:val="0"/>
      <w:divBdr>
        <w:top w:val="none" w:sz="0" w:space="0" w:color="auto"/>
        <w:left w:val="none" w:sz="0" w:space="0" w:color="auto"/>
        <w:bottom w:val="none" w:sz="0" w:space="0" w:color="auto"/>
        <w:right w:val="none" w:sz="0" w:space="0" w:color="auto"/>
      </w:divBdr>
    </w:div>
    <w:div w:id="1844471197">
      <w:bodyDiv w:val="1"/>
      <w:marLeft w:val="0"/>
      <w:marRight w:val="0"/>
      <w:marTop w:val="0"/>
      <w:marBottom w:val="0"/>
      <w:divBdr>
        <w:top w:val="none" w:sz="0" w:space="0" w:color="auto"/>
        <w:left w:val="none" w:sz="0" w:space="0" w:color="auto"/>
        <w:bottom w:val="none" w:sz="0" w:space="0" w:color="auto"/>
        <w:right w:val="none" w:sz="0" w:space="0" w:color="auto"/>
      </w:divBdr>
    </w:div>
    <w:div w:id="1917086738">
      <w:bodyDiv w:val="1"/>
      <w:marLeft w:val="0"/>
      <w:marRight w:val="0"/>
      <w:marTop w:val="0"/>
      <w:marBottom w:val="0"/>
      <w:divBdr>
        <w:top w:val="none" w:sz="0" w:space="0" w:color="auto"/>
        <w:left w:val="none" w:sz="0" w:space="0" w:color="auto"/>
        <w:bottom w:val="none" w:sz="0" w:space="0" w:color="auto"/>
        <w:right w:val="none" w:sz="0" w:space="0" w:color="auto"/>
      </w:divBdr>
    </w:div>
    <w:div w:id="1918202567">
      <w:bodyDiv w:val="1"/>
      <w:marLeft w:val="0"/>
      <w:marRight w:val="0"/>
      <w:marTop w:val="0"/>
      <w:marBottom w:val="0"/>
      <w:divBdr>
        <w:top w:val="none" w:sz="0" w:space="0" w:color="auto"/>
        <w:left w:val="none" w:sz="0" w:space="0" w:color="auto"/>
        <w:bottom w:val="none" w:sz="0" w:space="0" w:color="auto"/>
        <w:right w:val="none" w:sz="0" w:space="0" w:color="auto"/>
      </w:divBdr>
    </w:div>
    <w:div w:id="1920210853">
      <w:bodyDiv w:val="1"/>
      <w:marLeft w:val="0"/>
      <w:marRight w:val="0"/>
      <w:marTop w:val="0"/>
      <w:marBottom w:val="0"/>
      <w:divBdr>
        <w:top w:val="none" w:sz="0" w:space="0" w:color="auto"/>
        <w:left w:val="none" w:sz="0" w:space="0" w:color="auto"/>
        <w:bottom w:val="none" w:sz="0" w:space="0" w:color="auto"/>
        <w:right w:val="none" w:sz="0" w:space="0" w:color="auto"/>
      </w:divBdr>
    </w:div>
    <w:div w:id="1955987814">
      <w:bodyDiv w:val="1"/>
      <w:marLeft w:val="0"/>
      <w:marRight w:val="0"/>
      <w:marTop w:val="0"/>
      <w:marBottom w:val="0"/>
      <w:divBdr>
        <w:top w:val="none" w:sz="0" w:space="0" w:color="auto"/>
        <w:left w:val="none" w:sz="0" w:space="0" w:color="auto"/>
        <w:bottom w:val="none" w:sz="0" w:space="0" w:color="auto"/>
        <w:right w:val="none" w:sz="0" w:space="0" w:color="auto"/>
      </w:divBdr>
    </w:div>
    <w:div w:id="1967464688">
      <w:bodyDiv w:val="1"/>
      <w:marLeft w:val="0"/>
      <w:marRight w:val="0"/>
      <w:marTop w:val="0"/>
      <w:marBottom w:val="0"/>
      <w:divBdr>
        <w:top w:val="none" w:sz="0" w:space="0" w:color="auto"/>
        <w:left w:val="none" w:sz="0" w:space="0" w:color="auto"/>
        <w:bottom w:val="none" w:sz="0" w:space="0" w:color="auto"/>
        <w:right w:val="none" w:sz="0" w:space="0" w:color="auto"/>
      </w:divBdr>
    </w:div>
    <w:div w:id="1993174170">
      <w:bodyDiv w:val="1"/>
      <w:marLeft w:val="0"/>
      <w:marRight w:val="0"/>
      <w:marTop w:val="0"/>
      <w:marBottom w:val="0"/>
      <w:divBdr>
        <w:top w:val="none" w:sz="0" w:space="0" w:color="auto"/>
        <w:left w:val="none" w:sz="0" w:space="0" w:color="auto"/>
        <w:bottom w:val="none" w:sz="0" w:space="0" w:color="auto"/>
        <w:right w:val="none" w:sz="0" w:space="0" w:color="auto"/>
      </w:divBdr>
    </w:div>
    <w:div w:id="2075353802">
      <w:bodyDiv w:val="1"/>
      <w:marLeft w:val="0"/>
      <w:marRight w:val="0"/>
      <w:marTop w:val="0"/>
      <w:marBottom w:val="0"/>
      <w:divBdr>
        <w:top w:val="none" w:sz="0" w:space="0" w:color="auto"/>
        <w:left w:val="none" w:sz="0" w:space="0" w:color="auto"/>
        <w:bottom w:val="none" w:sz="0" w:space="0" w:color="auto"/>
        <w:right w:val="none" w:sz="0" w:space="0" w:color="auto"/>
      </w:divBdr>
    </w:div>
    <w:div w:id="2110815047">
      <w:bodyDiv w:val="1"/>
      <w:marLeft w:val="0"/>
      <w:marRight w:val="0"/>
      <w:marTop w:val="0"/>
      <w:marBottom w:val="0"/>
      <w:divBdr>
        <w:top w:val="none" w:sz="0" w:space="0" w:color="auto"/>
        <w:left w:val="none" w:sz="0" w:space="0" w:color="auto"/>
        <w:bottom w:val="none" w:sz="0" w:space="0" w:color="auto"/>
        <w:right w:val="none" w:sz="0" w:space="0" w:color="auto"/>
      </w:divBdr>
    </w:div>
    <w:div w:id="2119376068">
      <w:bodyDiv w:val="1"/>
      <w:marLeft w:val="0"/>
      <w:marRight w:val="0"/>
      <w:marTop w:val="0"/>
      <w:marBottom w:val="0"/>
      <w:divBdr>
        <w:top w:val="none" w:sz="0" w:space="0" w:color="auto"/>
        <w:left w:val="none" w:sz="0" w:space="0" w:color="auto"/>
        <w:bottom w:val="none" w:sz="0" w:space="0" w:color="auto"/>
        <w:right w:val="none" w:sz="0" w:space="0" w:color="auto"/>
      </w:divBdr>
    </w:div>
    <w:div w:id="21320899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7629dc32-4ca3-430f-ae77-174f742d720d" xsi:nil="true"/>
    <lcf76f155ced4ddcb4097134ff3c332f xmlns="2fb25bee-eb0e-47d8-a588-4dc96ac81561">
      <Terms xmlns="http://schemas.microsoft.com/office/infopath/2007/PartnerControls"/>
    </lcf76f155ced4ddcb4097134ff3c332f>
    <SharedWithUsers xmlns="7629dc32-4ca3-430f-ae77-174f742d720d">
      <UserInfo>
        <DisplayName>Ramadoss, Saranya</DisplayName>
        <AccountId>404</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603ABE3FD192140B5967FC373477B2E" ma:contentTypeVersion="14" ma:contentTypeDescription="Create a new document." ma:contentTypeScope="" ma:versionID="3cb960c43e3581b9665ba17c1f7bb058">
  <xsd:schema xmlns:xsd="http://www.w3.org/2001/XMLSchema" xmlns:xs="http://www.w3.org/2001/XMLSchema" xmlns:p="http://schemas.microsoft.com/office/2006/metadata/properties" xmlns:ns2="2fb25bee-eb0e-47d8-a588-4dc96ac81561" xmlns:ns3="7629dc32-4ca3-430f-ae77-174f742d720d" targetNamespace="http://schemas.microsoft.com/office/2006/metadata/properties" ma:root="true" ma:fieldsID="2be62d9b7dab61a7bfebddfc6258ca5e" ns2:_="" ns3:_="">
    <xsd:import namespace="2fb25bee-eb0e-47d8-a588-4dc96ac81561"/>
    <xsd:import namespace="7629dc32-4ca3-430f-ae77-174f742d72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b25bee-eb0e-47d8-a588-4dc96ac815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d165d17-9b79-46c3-82b9-c927e733c429"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629dc32-4ca3-430f-ae77-174f742d720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61ca66ce-875c-480c-b876-155fc00db8ca}" ma:internalName="TaxCatchAll" ma:showField="CatchAllData" ma:web="7629dc32-4ca3-430f-ae77-174f742d720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4134442-E92D-4DEA-BA00-BF44EB0970A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2D88692-5FB6-4A33-97CE-48BAA7BD9ABD}">
  <ds:schemaRefs>
    <ds:schemaRef ds:uri="http://schemas.microsoft.com/sharepoint/v3/contenttype/forms"/>
  </ds:schemaRefs>
</ds:datastoreItem>
</file>

<file path=customXml/itemProps4.xml><?xml version="1.0" encoding="utf-8"?>
<ds:datastoreItem xmlns:ds="http://schemas.openxmlformats.org/officeDocument/2006/customXml" ds:itemID="{DAADC65A-3F35-446C-88B1-16B9BE46B9DB}"/>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8</TotalTime>
  <Pages>16</Pages>
  <Words>2104</Words>
  <Characters>11998</Characters>
  <Application>Microsoft Office Word</Application>
  <DocSecurity>0</DocSecurity>
  <Lines>99</Lines>
  <Paragraphs>28</Paragraphs>
  <ScaleCrop>false</ScaleCrop>
  <HeadingPairs>
    <vt:vector size="4" baseType="variant">
      <vt:variant>
        <vt:lpstr>Title</vt:lpstr>
      </vt:variant>
      <vt:variant>
        <vt:i4>1</vt:i4>
      </vt:variant>
      <vt:variant>
        <vt:lpstr>Headings</vt:lpstr>
      </vt:variant>
      <vt:variant>
        <vt:i4>49</vt:i4>
      </vt:variant>
    </vt:vector>
  </HeadingPairs>
  <TitlesOfParts>
    <vt:vector size="50" baseType="lpstr">
      <vt:lpstr/>
      <vt:lpstr>1 Document History</vt:lpstr>
      <vt:lpstr>    1.1 Standard Information</vt:lpstr>
      <vt:lpstr>    1.2 Change History</vt:lpstr>
      <vt:lpstr>    1.3 Approval Details</vt:lpstr>
      <vt:lpstr>    1.4 Other Related Documents</vt:lpstr>
      <vt:lpstr>    1.5 RASCI</vt:lpstr>
      <vt:lpstr>2 Functional Overview</vt:lpstr>
      <vt:lpstr>    2.1 Functional Summary</vt:lpstr>
      <vt:lpstr>    2.2 Functional Requirements</vt:lpstr>
      <vt:lpstr>    2.3 Reason and Business Purposes</vt:lpstr>
      <vt:lpstr>    2.4 In/Out of Scope</vt:lpstr>
      <vt:lpstr>    2.6 Dependencies and Constraints</vt:lpstr>
      <vt:lpstr>    2.7 Risks and Issues</vt:lpstr>
      <vt:lpstr>        2.7.0 Risks</vt:lpstr>
      <vt:lpstr>        2.7.1 Issues</vt:lpstr>
      <vt:lpstr>3 Functional Design</vt:lpstr>
      <vt:lpstr>    3.1 Functional Design Overview</vt:lpstr>
      <vt:lpstr>    3.2 Existing process</vt:lpstr>
      <vt:lpstr>    3.3 Sub Process Flow and Activity</vt:lpstr>
      <vt:lpstr>    3.4 Necessary SAP Standard Configuration</vt:lpstr>
      <vt:lpstr>    3.5 Define Use Case / test case.</vt:lpstr>
      <vt:lpstr>    3.6 Detailed Requirement</vt:lpstr>
      <vt:lpstr>        3.6.1 Initiating/Triggering Process</vt:lpstr>
      <vt:lpstr>        3.6.2 Detailed field mapping</vt:lpstr>
      <vt:lpstr>        3.6.3 Input files/data samples</vt:lpstr>
      <vt:lpstr>        3.6.4 Custom tables</vt:lpstr>
      <vt:lpstr>    3.7 Integration Directory</vt:lpstr>
      <vt:lpstr>        3.7.2 Deployment Model</vt:lpstr>
      <vt:lpstr>        3.7.3 Potential Failure Points &amp; Reconciliation</vt:lpstr>
      <vt:lpstr>        3.7.4 Retry Logic</vt:lpstr>
      <vt:lpstr>        3.7.5 Business rules</vt:lpstr>
      <vt:lpstr>        3.7.6 Control, filtering, Validation</vt:lpstr>
      <vt:lpstr>        3.7.7 Outbound and Inbound Logic</vt:lpstr>
      <vt:lpstr>    3.8 Other Considerations</vt:lpstr>
      <vt:lpstr>        3.8.1 Selection Screen</vt:lpstr>
      <vt:lpstr>        3.8.2 Frequency and Timing</vt:lpstr>
      <vt:lpstr>        3.8.3 Batch job details</vt:lpstr>
      <vt:lpstr>        3.8.4 Transaction volumes</vt:lpstr>
      <vt:lpstr>        3.8.5 Security requirements</vt:lpstr>
      <vt:lpstr>        3.8.6 Language and translation requirements</vt:lpstr>
      <vt:lpstr>        3.8.7 Performance considerations</vt:lpstr>
      <vt:lpstr>        3.8.8 Non-functional requirements</vt:lpstr>
      <vt:lpstr>4 Testing</vt:lpstr>
      <vt:lpstr>    4.1 Unit Test</vt:lpstr>
      <vt:lpstr>5 Appendix</vt:lpstr>
      <vt:lpstr>    5.1 Glossary of Terms</vt:lpstr>
      <vt:lpstr>    5.2 Additional Supporting/Reference Documentation</vt:lpstr>
      <vt:lpstr>6 Miscellaneous</vt:lpstr>
      <vt:lpstr>7 References</vt:lpstr>
    </vt:vector>
  </TitlesOfParts>
  <Manager/>
  <Company/>
  <LinksUpToDate>false</LinksUpToDate>
  <CharactersWithSpaces>14074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Tottara, Sripadma</cp:lastModifiedBy>
  <cp:revision>11</cp:revision>
  <dcterms:created xsi:type="dcterms:W3CDTF">2024-01-29T12:07:00Z</dcterms:created>
  <dcterms:modified xsi:type="dcterms:W3CDTF">2024-01-29T12:19:00Z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0x0101002603ABE3FD192140B5967FC373477B2E</vt:lpwstr>
  </property>
  <property fmtid="{D5CDD505-2E9C-101B-9397-08002B2CF9AE}" pid="3" name="MediaServiceImageTags">
    <vt:lpwstr/>
  </property>
</Properties>
</file>