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5"/>
        <w:gridCol w:w="4256"/>
      </w:tblGrid>
      <w:tr w:rsidR="003C1F06" w14:paraId="14093959" w14:textId="77777777">
        <w:trPr>
          <w:trHeight w:val="13433"/>
        </w:trPr>
        <w:tc>
          <w:tcPr>
            <w:tcW w:w="1107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5EF7B6" w14:textId="77777777" w:rsidR="003C1F06" w:rsidRDefault="00D12F0A">
            <w:pPr>
              <w:pStyle w:val="TableParagraph"/>
              <w:tabs>
                <w:tab w:val="left" w:pos="7909"/>
              </w:tabs>
              <w:spacing w:line="287" w:lineRule="exact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Sneha A Patil</w:t>
            </w:r>
            <w:r w:rsidR="006A6E74">
              <w:rPr>
                <w:b/>
                <w:sz w:val="24"/>
              </w:rPr>
              <w:tab/>
            </w:r>
            <w:hyperlink r:id="rId5" w:history="1">
              <w:r w:rsidRPr="00BB1275">
                <w:rPr>
                  <w:rStyle w:val="Hyperlink"/>
                  <w:b/>
                  <w:sz w:val="24"/>
                </w:rPr>
                <w:t>snehapatil281992@gmail.com</w:t>
              </w:r>
            </w:hyperlink>
          </w:p>
          <w:p w14:paraId="0B51D6FD" w14:textId="77777777" w:rsidR="003C1F06" w:rsidRDefault="006A6E74">
            <w:pPr>
              <w:pStyle w:val="TableParagraph"/>
              <w:ind w:left="7909"/>
              <w:rPr>
                <w:b/>
                <w:sz w:val="24"/>
              </w:rPr>
            </w:pPr>
            <w:r>
              <w:rPr>
                <w:b/>
                <w:sz w:val="24"/>
              </w:rPr>
              <w:t>Mobile: +91-</w:t>
            </w:r>
            <w:r w:rsidR="00D12F0A">
              <w:rPr>
                <w:b/>
                <w:sz w:val="24"/>
              </w:rPr>
              <w:t>7892939049</w:t>
            </w:r>
          </w:p>
          <w:p w14:paraId="5DB16187" w14:textId="77777777" w:rsidR="003C1F06" w:rsidRDefault="006A6E74">
            <w:pPr>
              <w:pStyle w:val="TableParagraph"/>
              <w:spacing w:after="34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  <w:p w14:paraId="78F76C07" w14:textId="772D0F3B" w:rsidR="003C1F06" w:rsidRDefault="00140D34">
            <w:pPr>
              <w:pStyle w:val="TableParagraph"/>
              <w:spacing w:line="20" w:lineRule="exact"/>
              <w:ind w:left="105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2258BA" wp14:editId="4A1DE027">
                      <wp:extent cx="6196330" cy="9525"/>
                      <wp:effectExtent l="11430" t="8255" r="12065" b="1270"/>
                      <wp:docPr id="4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96330" cy="9525"/>
                                <a:chOff x="0" y="0"/>
                                <a:chExt cx="9758" cy="15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97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6868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F7F49" id="Group 5" o:spid="_x0000_s1026" style="width:487.9pt;height:.75pt;mso-position-horizontal-relative:char;mso-position-vertical-relative:line" coordsize="97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">
                      <v:line id="Line 6" o:spid="_x0000_s1027" style="position:absolute;visibility:visible;mso-wrap-style:square" from="0,8" to="975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      <w10:anchorlock/>
                    </v:group>
                  </w:pict>
                </mc:Fallback>
              </mc:AlternateContent>
            </w:r>
          </w:p>
          <w:p w14:paraId="46F84FA3" w14:textId="77777777" w:rsidR="00E8332D" w:rsidRPr="007579BF" w:rsidRDefault="00FF241C">
            <w:pPr>
              <w:pStyle w:val="TableParagraph"/>
              <w:spacing w:before="133"/>
              <w:ind w:left="91"/>
              <w:rPr>
                <w:sz w:val="18"/>
                <w:szCs w:val="18"/>
              </w:rPr>
            </w:pPr>
            <w:r w:rsidRPr="00FF241C">
              <w:rPr>
                <w:sz w:val="18"/>
                <w:szCs w:val="18"/>
              </w:rPr>
              <w:t xml:space="preserve">Digital Marketing professional with dynamic carrier of </w:t>
            </w:r>
            <w:r w:rsidRPr="00D63333">
              <w:rPr>
                <w:b/>
                <w:bCs/>
                <w:sz w:val="18"/>
                <w:szCs w:val="18"/>
              </w:rPr>
              <w:t>5.5 years</w:t>
            </w:r>
            <w:r w:rsidRPr="00FF241C">
              <w:rPr>
                <w:sz w:val="18"/>
                <w:szCs w:val="18"/>
              </w:rPr>
              <w:t xml:space="preserve"> in the industry with current Specialization in </w:t>
            </w:r>
            <w:r w:rsidRPr="00D63333">
              <w:rPr>
                <w:b/>
                <w:bCs/>
                <w:sz w:val="18"/>
                <w:szCs w:val="18"/>
              </w:rPr>
              <w:t>Digital Marketing</w:t>
            </w:r>
            <w:r w:rsidR="006A6E74">
              <w:rPr>
                <w:sz w:val="18"/>
              </w:rPr>
              <w:t>. Proficient in managing</w:t>
            </w:r>
            <w:r w:rsidR="00D63333" w:rsidRPr="00D63333">
              <w:rPr>
                <w:sz w:val="18"/>
                <w:szCs w:val="18"/>
              </w:rPr>
              <w:t xml:space="preserve"> and delivery of ad campaigns (</w:t>
            </w:r>
            <w:r w:rsidR="00D63333" w:rsidRPr="00D63333">
              <w:rPr>
                <w:b/>
                <w:bCs/>
                <w:sz w:val="18"/>
                <w:szCs w:val="18"/>
              </w:rPr>
              <w:t>CPC, CPI, CPT, CPA etc</w:t>
            </w:r>
            <w:r w:rsidR="00D63333" w:rsidRPr="00D63333">
              <w:rPr>
                <w:sz w:val="18"/>
                <w:szCs w:val="18"/>
              </w:rPr>
              <w:t>.)</w:t>
            </w:r>
            <w:r w:rsidR="006A6E74">
              <w:rPr>
                <w:sz w:val="18"/>
              </w:rPr>
              <w:t xml:space="preserve"> for diverse global brands and creating strong client relationships. Skilled in</w:t>
            </w:r>
            <w:r w:rsidR="004D0D77">
              <w:rPr>
                <w:sz w:val="18"/>
              </w:rPr>
              <w:t xml:space="preserve"> </w:t>
            </w:r>
            <w:r w:rsidR="00D12F0A" w:rsidRPr="00D12F0A">
              <w:rPr>
                <w:b/>
                <w:bCs/>
                <w:sz w:val="18"/>
              </w:rPr>
              <w:t>Facebook Marketing</w:t>
            </w:r>
            <w:r w:rsidR="00D12F0A">
              <w:rPr>
                <w:sz w:val="18"/>
              </w:rPr>
              <w:t>,</w:t>
            </w:r>
            <w:r w:rsidR="004D0D77">
              <w:rPr>
                <w:sz w:val="18"/>
              </w:rPr>
              <w:t xml:space="preserve"> </w:t>
            </w:r>
            <w:r w:rsidR="006A6E74">
              <w:rPr>
                <w:b/>
                <w:sz w:val="18"/>
              </w:rPr>
              <w:t>Web Analytics</w:t>
            </w:r>
            <w:r w:rsidR="006A6E74">
              <w:rPr>
                <w:sz w:val="18"/>
              </w:rPr>
              <w:t xml:space="preserve">, </w:t>
            </w:r>
            <w:r w:rsidR="006A6E74">
              <w:rPr>
                <w:b/>
                <w:sz w:val="18"/>
              </w:rPr>
              <w:t>Display/</w:t>
            </w:r>
            <w:r w:rsidR="004D0D77">
              <w:rPr>
                <w:b/>
                <w:sz w:val="18"/>
              </w:rPr>
              <w:t xml:space="preserve"> </w:t>
            </w:r>
            <w:r w:rsidR="006A6E74">
              <w:rPr>
                <w:b/>
                <w:sz w:val="18"/>
              </w:rPr>
              <w:t>Video/</w:t>
            </w:r>
            <w:r w:rsidR="004D0D77">
              <w:rPr>
                <w:b/>
                <w:sz w:val="18"/>
              </w:rPr>
              <w:t xml:space="preserve"> </w:t>
            </w:r>
            <w:r w:rsidR="006A6E74">
              <w:rPr>
                <w:b/>
                <w:sz w:val="18"/>
              </w:rPr>
              <w:t xml:space="preserve">Mobile In-App </w:t>
            </w:r>
            <w:r w:rsidR="006A6E74">
              <w:rPr>
                <w:sz w:val="18"/>
              </w:rPr>
              <w:t xml:space="preserve">advertising, </w:t>
            </w:r>
            <w:r w:rsidR="00291900" w:rsidRPr="00291900">
              <w:rPr>
                <w:b/>
                <w:bCs/>
                <w:sz w:val="18"/>
              </w:rPr>
              <w:t xml:space="preserve">Branding, </w:t>
            </w:r>
            <w:r w:rsidR="00D63333">
              <w:rPr>
                <w:b/>
                <w:bCs/>
                <w:sz w:val="18"/>
              </w:rPr>
              <w:t xml:space="preserve">Browser Push, </w:t>
            </w:r>
            <w:r w:rsidR="00291900" w:rsidRPr="00291900">
              <w:rPr>
                <w:b/>
                <w:bCs/>
                <w:sz w:val="18"/>
              </w:rPr>
              <w:t>User Acquisition</w:t>
            </w:r>
            <w:r w:rsidR="004D0D77">
              <w:rPr>
                <w:b/>
                <w:bCs/>
                <w:sz w:val="18"/>
              </w:rPr>
              <w:t xml:space="preserve"> </w:t>
            </w:r>
            <w:r w:rsidR="006A6E74">
              <w:rPr>
                <w:sz w:val="18"/>
              </w:rPr>
              <w:t xml:space="preserve">and </w:t>
            </w:r>
            <w:r w:rsidR="006A6E74">
              <w:rPr>
                <w:b/>
                <w:sz w:val="18"/>
              </w:rPr>
              <w:t xml:space="preserve">Programmatic </w:t>
            </w:r>
            <w:r w:rsidR="006A6E74" w:rsidRPr="00304CEB">
              <w:rPr>
                <w:sz w:val="18"/>
                <w:szCs w:val="18"/>
              </w:rPr>
              <w:t>Buying &amp; Sellin</w:t>
            </w:r>
            <w:r w:rsidR="00304CEB" w:rsidRPr="00304CEB">
              <w:rPr>
                <w:sz w:val="18"/>
                <w:szCs w:val="18"/>
              </w:rPr>
              <w:t xml:space="preserve">g across verticals </w:t>
            </w:r>
            <w:r w:rsidR="00304CEB" w:rsidRPr="00304CEB">
              <w:rPr>
                <w:b/>
                <w:bCs/>
                <w:sz w:val="18"/>
                <w:szCs w:val="18"/>
              </w:rPr>
              <w:t>like e-commerce, gaming, food, education, travel industry</w:t>
            </w:r>
            <w:r w:rsidR="00F41B67">
              <w:rPr>
                <w:sz w:val="18"/>
                <w:szCs w:val="18"/>
              </w:rPr>
              <w:t>.</w:t>
            </w:r>
            <w:r w:rsidR="007579BF" w:rsidRPr="007579BF">
              <w:rPr>
                <w:sz w:val="18"/>
                <w:szCs w:val="18"/>
              </w:rPr>
              <w:t>Worked on various client engagements as a Business Analyst for clients spread across different geography (</w:t>
            </w:r>
            <w:r w:rsidR="007579BF" w:rsidRPr="007579BF">
              <w:rPr>
                <w:b/>
                <w:bCs/>
                <w:sz w:val="18"/>
                <w:szCs w:val="18"/>
              </w:rPr>
              <w:t>India, International, SEA, China, US, MEA Markets</w:t>
            </w:r>
            <w:r w:rsidR="007579BF" w:rsidRPr="007579BF">
              <w:rPr>
                <w:sz w:val="18"/>
                <w:szCs w:val="18"/>
              </w:rPr>
              <w:t>) and helped to grow their business exponentially month over month and supported them in managing their budgets, accounts and campaigns sharing the timely updates with campaign analysis and creative ideas.</w:t>
            </w:r>
            <w:r>
              <w:rPr>
                <w:sz w:val="18"/>
                <w:szCs w:val="18"/>
              </w:rPr>
              <w:t xml:space="preserve">Good knowledge and skilled at </w:t>
            </w:r>
            <w:r w:rsidR="00F41B67" w:rsidRPr="00F41B67">
              <w:rPr>
                <w:sz w:val="18"/>
                <w:szCs w:val="18"/>
              </w:rPr>
              <w:t>Data Analytics</w:t>
            </w:r>
            <w:r>
              <w:rPr>
                <w:sz w:val="18"/>
                <w:szCs w:val="18"/>
              </w:rPr>
              <w:t xml:space="preserve">, </w:t>
            </w:r>
            <w:r w:rsidR="00F41B67" w:rsidRPr="00F41B67">
              <w:rPr>
                <w:sz w:val="18"/>
                <w:szCs w:val="18"/>
              </w:rPr>
              <w:t>business Intelligence</w:t>
            </w:r>
            <w:r>
              <w:rPr>
                <w:sz w:val="18"/>
                <w:szCs w:val="18"/>
              </w:rPr>
              <w:t>, Data Science, Agile Methodology,</w:t>
            </w:r>
            <w:r w:rsidR="00F41B67">
              <w:rPr>
                <w:sz w:val="18"/>
                <w:szCs w:val="18"/>
              </w:rPr>
              <w:t xml:space="preserve"> worked on the following tools</w:t>
            </w:r>
            <w:r w:rsidR="00F41B67">
              <w:t xml:space="preserve"> -</w:t>
            </w:r>
            <w:r w:rsidR="00F41B67" w:rsidRPr="00F41B67">
              <w:rPr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ySQL</w:t>
            </w:r>
            <w:r w:rsidR="00F41B67" w:rsidRPr="00F41B67">
              <w:rPr>
                <w:b/>
                <w:bCs/>
                <w:sz w:val="18"/>
                <w:szCs w:val="18"/>
              </w:rPr>
              <w:t>,HIVE, JIRA, Advanced Excel, Power Point, Grafana, Tableau, Visio</w:t>
            </w:r>
            <w:r w:rsidR="00F41B67">
              <w:t xml:space="preserve">. </w:t>
            </w:r>
            <w:r w:rsidR="00F41B67" w:rsidRPr="00F41B67">
              <w:rPr>
                <w:sz w:val="18"/>
                <w:szCs w:val="18"/>
              </w:rPr>
              <w:t xml:space="preserve">Good understanding </w:t>
            </w:r>
            <w:r w:rsidR="00F41B67" w:rsidRPr="00FF241C">
              <w:rPr>
                <w:b/>
                <w:bCs/>
                <w:sz w:val="18"/>
                <w:szCs w:val="18"/>
              </w:rPr>
              <w:t>on SSP/DSP/DMP/Ad exchange/ ad server</w:t>
            </w:r>
            <w:r w:rsidR="00F41B67" w:rsidRPr="00F41B67">
              <w:rPr>
                <w:sz w:val="18"/>
                <w:szCs w:val="18"/>
              </w:rPr>
              <w:t xml:space="preserve"> etc</w:t>
            </w:r>
            <w:r w:rsidR="00E8332D" w:rsidRPr="00F41B67">
              <w:rPr>
                <w:sz w:val="18"/>
                <w:szCs w:val="18"/>
              </w:rPr>
              <w:t>.</w:t>
            </w:r>
            <w:r w:rsidR="00F41B67" w:rsidRPr="00F41B67">
              <w:rPr>
                <w:sz w:val="18"/>
                <w:szCs w:val="18"/>
              </w:rPr>
              <w:t xml:space="preserve"> Experienced in </w:t>
            </w:r>
            <w:r w:rsidR="00F41B67" w:rsidRPr="00F41B67">
              <w:rPr>
                <w:b/>
                <w:bCs/>
                <w:sz w:val="18"/>
                <w:szCs w:val="18"/>
              </w:rPr>
              <w:t>Account Management, Client Management, Project Management, Campaign Management, Business Analysis, Data Analysis</w:t>
            </w:r>
            <w:r w:rsidR="00F41B67">
              <w:rPr>
                <w:b/>
                <w:bCs/>
                <w:sz w:val="18"/>
                <w:szCs w:val="18"/>
              </w:rPr>
              <w:t>.</w:t>
            </w:r>
            <w:r>
              <w:rPr>
                <w:sz w:val="18"/>
              </w:rPr>
              <w:t xml:space="preserve">Worked with </w:t>
            </w:r>
            <w:r>
              <w:rPr>
                <w:b/>
                <w:sz w:val="18"/>
              </w:rPr>
              <w:t xml:space="preserve">multiple MMP’s </w:t>
            </w:r>
            <w:r>
              <w:rPr>
                <w:sz w:val="18"/>
              </w:rPr>
              <w:t>(AppsFlyer, Apsalar / Singular, Adjust, Branch).</w:t>
            </w:r>
            <w:r w:rsidR="007579BF" w:rsidRPr="007579BF">
              <w:rPr>
                <w:sz w:val="18"/>
                <w:szCs w:val="18"/>
              </w:rPr>
              <w:t>Won the</w:t>
            </w:r>
            <w:r w:rsidR="002D506A">
              <w:rPr>
                <w:sz w:val="18"/>
                <w:szCs w:val="18"/>
              </w:rPr>
              <w:t xml:space="preserve"> </w:t>
            </w:r>
            <w:r w:rsidR="007579BF" w:rsidRPr="007579BF">
              <w:rPr>
                <w:b/>
                <w:bCs/>
                <w:sz w:val="18"/>
                <w:szCs w:val="18"/>
              </w:rPr>
              <w:t>Excellence award</w:t>
            </w:r>
            <w:r w:rsidR="007579BF" w:rsidRPr="007579BF">
              <w:rPr>
                <w:sz w:val="18"/>
                <w:szCs w:val="18"/>
              </w:rPr>
              <w:t xml:space="preserve"> from the organization for contributing exceptional growth of the revenue and margin by 6X via Client and account Management during sale period for the top tier 1 accounts.</w:t>
            </w:r>
          </w:p>
          <w:p w14:paraId="3F140D3C" w14:textId="77777777" w:rsidR="007579BF" w:rsidRDefault="006A6E74" w:rsidP="007579BF">
            <w:pPr>
              <w:pStyle w:val="TableParagraph"/>
              <w:spacing w:before="133"/>
              <w:ind w:left="91"/>
              <w:rPr>
                <w:b/>
              </w:rPr>
            </w:pPr>
            <w:r>
              <w:rPr>
                <w:b/>
              </w:rPr>
              <w:t>Career Brief</w:t>
            </w:r>
          </w:p>
          <w:p w14:paraId="7F4C9BA6" w14:textId="77777777" w:rsidR="003C1F06" w:rsidRPr="00FF241C" w:rsidRDefault="00D12F0A" w:rsidP="007579BF">
            <w:pPr>
              <w:pStyle w:val="TableParagraph"/>
              <w:spacing w:before="133"/>
              <w:ind w:left="91"/>
              <w:rPr>
                <w:b/>
              </w:rPr>
            </w:pPr>
            <w:r>
              <w:rPr>
                <w:b/>
                <w:sz w:val="20"/>
              </w:rPr>
              <w:t>Campaign</w:t>
            </w:r>
            <w:r w:rsidR="004D0D77">
              <w:rPr>
                <w:b/>
                <w:sz w:val="20"/>
              </w:rPr>
              <w:t xml:space="preserve"> </w:t>
            </w:r>
            <w:r w:rsidR="006A6E74">
              <w:rPr>
                <w:b/>
                <w:sz w:val="20"/>
              </w:rPr>
              <w:t>Manager,</w:t>
            </w:r>
            <w:r w:rsidR="00FD0909">
              <w:rPr>
                <w:b/>
                <w:sz w:val="20"/>
              </w:rPr>
              <w:t xml:space="preserve"> </w:t>
            </w:r>
            <w:r w:rsidR="006A6E74">
              <w:rPr>
                <w:b/>
                <w:sz w:val="20"/>
              </w:rPr>
              <w:t>Affle</w:t>
            </w:r>
            <w:r w:rsidR="00673CAC">
              <w:rPr>
                <w:b/>
                <w:sz w:val="20"/>
              </w:rPr>
              <w:t xml:space="preserve"> India</w:t>
            </w:r>
            <w:r w:rsidR="004D0D77">
              <w:rPr>
                <w:b/>
                <w:sz w:val="20"/>
              </w:rPr>
              <w:t xml:space="preserve"> </w:t>
            </w:r>
            <w:r w:rsidR="00673CAC">
              <w:rPr>
                <w:b/>
                <w:sz w:val="20"/>
              </w:rPr>
              <w:t>Sept</w:t>
            </w:r>
            <w:r w:rsidR="004D0D77">
              <w:rPr>
                <w:b/>
                <w:sz w:val="20"/>
              </w:rPr>
              <w:t xml:space="preserve"> </w:t>
            </w:r>
            <w:r w:rsidR="006A6E74">
              <w:rPr>
                <w:b/>
                <w:spacing w:val="-3"/>
                <w:sz w:val="20"/>
              </w:rPr>
              <w:t>201</w:t>
            </w:r>
            <w:r w:rsidR="00673CAC">
              <w:rPr>
                <w:b/>
                <w:spacing w:val="-3"/>
                <w:sz w:val="20"/>
              </w:rPr>
              <w:t>8</w:t>
            </w:r>
            <w:r w:rsidR="004D0D77">
              <w:rPr>
                <w:rFonts w:ascii="FreeMono" w:hAnsi="FreeMono"/>
                <w:b/>
                <w:spacing w:val="-3"/>
                <w:sz w:val="20"/>
              </w:rPr>
              <w:t xml:space="preserve"> </w:t>
            </w:r>
            <w:r w:rsidR="006A6E74">
              <w:rPr>
                <w:b/>
                <w:sz w:val="20"/>
              </w:rPr>
              <w:t>Present</w:t>
            </w:r>
          </w:p>
          <w:p w14:paraId="38FC1BE0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68"/>
              <w:ind w:hanging="361"/>
              <w:rPr>
                <w:sz w:val="18"/>
              </w:rPr>
            </w:pPr>
            <w:r>
              <w:rPr>
                <w:b/>
                <w:sz w:val="18"/>
              </w:rPr>
              <w:t xml:space="preserve">Leading the monthly business of </w:t>
            </w:r>
            <w:r w:rsidR="00D63333">
              <w:rPr>
                <w:b/>
                <w:spacing w:val="-3"/>
                <w:sz w:val="18"/>
              </w:rPr>
              <w:t xml:space="preserve">3 </w:t>
            </w:r>
            <w:r>
              <w:rPr>
                <w:b/>
                <w:spacing w:val="-3"/>
                <w:sz w:val="18"/>
              </w:rPr>
              <w:t xml:space="preserve">Cr </w:t>
            </w:r>
            <w:r>
              <w:rPr>
                <w:sz w:val="18"/>
              </w:rPr>
              <w:t>for RevX’s</w:t>
            </w:r>
            <w:r w:rsidR="004D0D77">
              <w:rPr>
                <w:sz w:val="18"/>
              </w:rPr>
              <w:t xml:space="preserve"> </w:t>
            </w:r>
            <w:r w:rsidR="00D63333">
              <w:rPr>
                <w:b/>
                <w:sz w:val="18"/>
              </w:rPr>
              <w:t>Retargeting</w:t>
            </w:r>
            <w:r>
              <w:rPr>
                <w:b/>
                <w:sz w:val="18"/>
              </w:rPr>
              <w:t xml:space="preserve"> solution </w:t>
            </w:r>
            <w:r>
              <w:rPr>
                <w:sz w:val="18"/>
              </w:rPr>
              <w:t xml:space="preserve">while </w:t>
            </w:r>
            <w:r>
              <w:rPr>
                <w:b/>
                <w:sz w:val="18"/>
              </w:rPr>
              <w:t xml:space="preserve">mentoring </w:t>
            </w:r>
            <w:r>
              <w:rPr>
                <w:sz w:val="18"/>
              </w:rPr>
              <w:t>a team of 6 members on theproduct.</w:t>
            </w:r>
          </w:p>
          <w:p w14:paraId="3AC641DB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0" w:line="266" w:lineRule="auto"/>
              <w:ind w:right="41"/>
              <w:rPr>
                <w:sz w:val="18"/>
              </w:rPr>
            </w:pPr>
            <w:r>
              <w:rPr>
                <w:b/>
                <w:sz w:val="18"/>
              </w:rPr>
              <w:t xml:space="preserve">Performance Consultation </w:t>
            </w:r>
            <w:r>
              <w:rPr>
                <w:sz w:val="18"/>
              </w:rPr>
              <w:t xml:space="preserve">for Sales &amp; Account Management, presenting price &amp; revenue opportunities for strategic accounts and assisting in </w:t>
            </w:r>
            <w:r>
              <w:rPr>
                <w:b/>
                <w:sz w:val="18"/>
              </w:rPr>
              <w:t xml:space="preserve">pre-sales meetings </w:t>
            </w:r>
            <w:r>
              <w:rPr>
                <w:sz w:val="18"/>
              </w:rPr>
              <w:t>for high budget acquisition &amp; engagement</w:t>
            </w:r>
            <w:r w:rsidR="004D0D77">
              <w:rPr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 w:rsidR="00304CEB">
              <w:rPr>
                <w:sz w:val="18"/>
              </w:rPr>
              <w:t>’</w:t>
            </w:r>
            <w:r>
              <w:rPr>
                <w:sz w:val="18"/>
              </w:rPr>
              <w:t>s</w:t>
            </w:r>
            <w:r w:rsidR="00304CEB">
              <w:rPr>
                <w:sz w:val="18"/>
              </w:rPr>
              <w:t>.</w:t>
            </w:r>
          </w:p>
          <w:p w14:paraId="62D95476" w14:textId="77777777" w:rsidR="00FF241C" w:rsidRPr="00FF241C" w:rsidRDefault="00FF241C" w:rsidP="00304CE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0" w:line="266" w:lineRule="auto"/>
              <w:ind w:right="41"/>
              <w:rPr>
                <w:sz w:val="18"/>
                <w:szCs w:val="18"/>
              </w:rPr>
            </w:pPr>
            <w:r w:rsidRPr="00FF241C">
              <w:rPr>
                <w:sz w:val="18"/>
                <w:szCs w:val="18"/>
              </w:rPr>
              <w:t xml:space="preserve">Also, being an expert </w:t>
            </w:r>
            <w:r w:rsidRPr="00FF241C">
              <w:rPr>
                <w:b/>
                <w:bCs/>
                <w:sz w:val="18"/>
                <w:szCs w:val="18"/>
              </w:rPr>
              <w:t>in Facebook Marketing</w:t>
            </w:r>
            <w:r w:rsidRPr="00FF241C">
              <w:rPr>
                <w:sz w:val="18"/>
                <w:szCs w:val="18"/>
              </w:rPr>
              <w:t xml:space="preserve">, delivered </w:t>
            </w:r>
            <w:r w:rsidR="00D63333">
              <w:rPr>
                <w:sz w:val="18"/>
                <w:szCs w:val="18"/>
              </w:rPr>
              <w:t>2 Cr</w:t>
            </w:r>
            <w:r w:rsidRPr="00FF241C">
              <w:rPr>
                <w:sz w:val="18"/>
                <w:szCs w:val="18"/>
              </w:rPr>
              <w:t xml:space="preserve"> revenue/month with 60% margins for the e-commerce clients by optimizing the campaigns with best suitable strategies for meeting the client KPI goals as well as meet the company revenue and margin goals. </w:t>
            </w:r>
          </w:p>
          <w:p w14:paraId="468A0DE8" w14:textId="77777777" w:rsidR="003C1F06" w:rsidRPr="00304CEB" w:rsidRDefault="006A6E74" w:rsidP="00304CE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0" w:line="266" w:lineRule="auto"/>
              <w:ind w:right="41"/>
              <w:rPr>
                <w:sz w:val="18"/>
              </w:rPr>
            </w:pPr>
            <w:r w:rsidRPr="00304CEB">
              <w:rPr>
                <w:b/>
                <w:sz w:val="18"/>
              </w:rPr>
              <w:t>Analy</w:t>
            </w:r>
            <w:r w:rsidR="00304CEB" w:rsidRPr="00304CEB">
              <w:rPr>
                <w:b/>
                <w:sz w:val="18"/>
              </w:rPr>
              <w:t>z</w:t>
            </w:r>
            <w:r w:rsidRPr="00304CEB">
              <w:rPr>
                <w:b/>
                <w:sz w:val="18"/>
              </w:rPr>
              <w:t xml:space="preserve">ed </w:t>
            </w:r>
            <w:r w:rsidRPr="00304CEB">
              <w:rPr>
                <w:sz w:val="18"/>
              </w:rPr>
              <w:t xml:space="preserve">the Myntra app </w:t>
            </w:r>
            <w:r w:rsidRPr="00304CEB">
              <w:rPr>
                <w:spacing w:val="-3"/>
                <w:sz w:val="18"/>
              </w:rPr>
              <w:t xml:space="preserve">on </w:t>
            </w:r>
            <w:r w:rsidRPr="00304CEB">
              <w:rPr>
                <w:sz w:val="18"/>
              </w:rPr>
              <w:t xml:space="preserve">various parameters like </w:t>
            </w:r>
            <w:r w:rsidRPr="00304CEB">
              <w:rPr>
                <w:b/>
                <w:sz w:val="18"/>
              </w:rPr>
              <w:t>install &amp; conversion trend</w:t>
            </w:r>
            <w:r w:rsidRPr="00304CEB">
              <w:rPr>
                <w:sz w:val="18"/>
              </w:rPr>
              <w:t xml:space="preserve">, </w:t>
            </w:r>
            <w:r w:rsidRPr="00304CEB">
              <w:rPr>
                <w:b/>
                <w:sz w:val="18"/>
              </w:rPr>
              <w:t>Average Order Value</w:t>
            </w:r>
            <w:r w:rsidRPr="00304CEB">
              <w:rPr>
                <w:sz w:val="18"/>
              </w:rPr>
              <w:t xml:space="preserve">, </w:t>
            </w:r>
            <w:r w:rsidRPr="00304CEB">
              <w:rPr>
                <w:b/>
                <w:sz w:val="18"/>
              </w:rPr>
              <w:t>User LTV</w:t>
            </w:r>
            <w:r w:rsidRPr="00304CEB">
              <w:rPr>
                <w:sz w:val="18"/>
              </w:rPr>
              <w:t>, to provideaccurate</w:t>
            </w:r>
          </w:p>
          <w:p w14:paraId="39444B5B" w14:textId="77777777" w:rsidR="003C1F06" w:rsidRDefault="006A6E74" w:rsidP="00304CEB">
            <w:pPr>
              <w:pStyle w:val="TableParagraph"/>
              <w:spacing w:before="15"/>
              <w:rPr>
                <w:sz w:val="18"/>
              </w:rPr>
            </w:pPr>
            <w:r>
              <w:rPr>
                <w:b/>
                <w:sz w:val="18"/>
              </w:rPr>
              <w:t xml:space="preserve">projections to the client </w:t>
            </w:r>
            <w:r>
              <w:rPr>
                <w:sz w:val="18"/>
              </w:rPr>
              <w:t>on the scalability for the coming quarter.</w:t>
            </w:r>
          </w:p>
          <w:p w14:paraId="0C0BC63E" w14:textId="77777777" w:rsidR="00291900" w:rsidRPr="00D63333" w:rsidRDefault="006A6E74" w:rsidP="00D63333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5" w:line="261" w:lineRule="auto"/>
              <w:ind w:right="102"/>
              <w:rPr>
                <w:sz w:val="18"/>
              </w:rPr>
            </w:pPr>
            <w:r>
              <w:rPr>
                <w:sz w:val="18"/>
              </w:rPr>
              <w:t xml:space="preserve">Managing </w:t>
            </w:r>
            <w:r w:rsidR="00304CEB">
              <w:rPr>
                <w:b/>
                <w:spacing w:val="-3"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0% </w:t>
            </w:r>
            <w:r>
              <w:rPr>
                <w:b/>
                <w:sz w:val="18"/>
              </w:rPr>
              <w:t xml:space="preserve">of the revenue </w:t>
            </w:r>
            <w:r>
              <w:rPr>
                <w:sz w:val="18"/>
              </w:rPr>
              <w:t xml:space="preserve">including some </w:t>
            </w:r>
            <w:r>
              <w:rPr>
                <w:spacing w:val="-3"/>
                <w:sz w:val="18"/>
              </w:rPr>
              <w:t xml:space="preserve">of </w:t>
            </w:r>
            <w:r>
              <w:rPr>
                <w:sz w:val="18"/>
              </w:rPr>
              <w:t xml:space="preserve">the biggest clients like </w:t>
            </w:r>
            <w:r>
              <w:rPr>
                <w:b/>
                <w:sz w:val="18"/>
              </w:rPr>
              <w:t>Myntra</w:t>
            </w:r>
            <w:r w:rsidR="00304CEB">
              <w:rPr>
                <w:b/>
                <w:sz w:val="18"/>
              </w:rPr>
              <w:t>, Max Fashion, Zivame, Tatacliq</w:t>
            </w:r>
            <w:r>
              <w:rPr>
                <w:sz w:val="18"/>
              </w:rPr>
              <w:t xml:space="preserve">. Recorded a </w:t>
            </w:r>
            <w:r>
              <w:rPr>
                <w:b/>
                <w:sz w:val="18"/>
              </w:rPr>
              <w:t xml:space="preserve">7x growth </w:t>
            </w:r>
            <w:r>
              <w:rPr>
                <w:sz w:val="18"/>
              </w:rPr>
              <w:t xml:space="preserve">for Myntra </w:t>
            </w:r>
            <w:r w:rsidR="00304CEB">
              <w:rPr>
                <w:sz w:val="18"/>
              </w:rPr>
              <w:t xml:space="preserve">and Max </w:t>
            </w:r>
            <w:r>
              <w:rPr>
                <w:sz w:val="18"/>
              </w:rPr>
              <w:t xml:space="preserve">clients, increasing budgets from </w:t>
            </w:r>
            <w:r>
              <w:rPr>
                <w:b/>
                <w:sz w:val="18"/>
              </w:rPr>
              <w:t xml:space="preserve">65L/quarter </w:t>
            </w:r>
            <w:r>
              <w:rPr>
                <w:sz w:val="18"/>
              </w:rPr>
              <w:t>to</w:t>
            </w:r>
            <w:r w:rsidR="00FD0909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4.5Cr/quarter</w:t>
            </w:r>
            <w:r>
              <w:rPr>
                <w:sz w:val="18"/>
              </w:rPr>
              <w:t>.</w:t>
            </w:r>
          </w:p>
          <w:p w14:paraId="3AC0E661" w14:textId="77777777" w:rsidR="003C1F06" w:rsidRPr="00304CEB" w:rsidRDefault="006A6E74" w:rsidP="00304CE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5" w:line="261" w:lineRule="auto"/>
              <w:ind w:right="102"/>
              <w:rPr>
                <w:sz w:val="18"/>
              </w:rPr>
            </w:pPr>
            <w:r w:rsidRPr="00304CEB">
              <w:rPr>
                <w:sz w:val="18"/>
              </w:rPr>
              <w:t xml:space="preserve">Increased the scale </w:t>
            </w:r>
            <w:r w:rsidRPr="00304CEB">
              <w:rPr>
                <w:spacing w:val="-3"/>
                <w:sz w:val="18"/>
              </w:rPr>
              <w:t xml:space="preserve">of </w:t>
            </w:r>
            <w:r w:rsidRPr="00304CEB">
              <w:rPr>
                <w:sz w:val="18"/>
              </w:rPr>
              <w:t>daily installs for Swiggy</w:t>
            </w:r>
            <w:r w:rsidR="00304CEB">
              <w:rPr>
                <w:sz w:val="18"/>
              </w:rPr>
              <w:t xml:space="preserve"> Account</w:t>
            </w:r>
            <w:r w:rsidR="004D0D77">
              <w:rPr>
                <w:sz w:val="18"/>
              </w:rPr>
              <w:t xml:space="preserve"> </w:t>
            </w:r>
            <w:r w:rsidRPr="00304CEB">
              <w:rPr>
                <w:b/>
                <w:sz w:val="18"/>
              </w:rPr>
              <w:t xml:space="preserve">from 500 to 10,000 </w:t>
            </w:r>
            <w:r w:rsidRPr="00304CEB">
              <w:rPr>
                <w:sz w:val="18"/>
              </w:rPr>
              <w:t xml:space="preserve">with </w:t>
            </w:r>
            <w:r w:rsidRPr="00304CEB">
              <w:rPr>
                <w:b/>
                <w:spacing w:val="-3"/>
                <w:sz w:val="18"/>
              </w:rPr>
              <w:t xml:space="preserve">60% lower </w:t>
            </w:r>
            <w:r w:rsidRPr="00304CEB">
              <w:rPr>
                <w:b/>
                <w:sz w:val="18"/>
              </w:rPr>
              <w:t xml:space="preserve">CPI </w:t>
            </w:r>
            <w:r w:rsidRPr="00304CEB">
              <w:rPr>
                <w:sz w:val="18"/>
              </w:rPr>
              <w:t xml:space="preserve">&amp; improved </w:t>
            </w:r>
            <w:r w:rsidRPr="00304CEB">
              <w:rPr>
                <w:b/>
                <w:sz w:val="18"/>
              </w:rPr>
              <w:t xml:space="preserve">conversion rate of </w:t>
            </w:r>
            <w:r w:rsidRPr="00304CEB">
              <w:rPr>
                <w:b/>
                <w:spacing w:val="-3"/>
                <w:sz w:val="18"/>
              </w:rPr>
              <w:t xml:space="preserve">18% </w:t>
            </w:r>
            <w:r w:rsidRPr="00304CEB">
              <w:rPr>
                <w:sz w:val="18"/>
              </w:rPr>
              <w:t>(up from12%).</w:t>
            </w:r>
            <w:r w:rsidR="007579BF">
              <w:rPr>
                <w:b/>
                <w:sz w:val="18"/>
              </w:rPr>
              <w:t xml:space="preserve">Forecasted campaign </w:t>
            </w:r>
            <w:r w:rsidR="007579BF">
              <w:rPr>
                <w:sz w:val="18"/>
              </w:rPr>
              <w:t xml:space="preserve">performance &amp; developed execution strategy to </w:t>
            </w:r>
            <w:r w:rsidR="007579BF">
              <w:rPr>
                <w:b/>
                <w:sz w:val="18"/>
              </w:rPr>
              <w:t xml:space="preserve">maximize client ROI </w:t>
            </w:r>
            <w:r w:rsidR="007579BF">
              <w:rPr>
                <w:sz w:val="18"/>
              </w:rPr>
              <w:t>&amp;</w:t>
            </w:r>
            <w:r w:rsidR="007579BF">
              <w:rPr>
                <w:b/>
                <w:sz w:val="18"/>
              </w:rPr>
              <w:t>internalmargin’s.</w:t>
            </w:r>
          </w:p>
          <w:p w14:paraId="1552F760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right="149"/>
              <w:rPr>
                <w:sz w:val="18"/>
              </w:rPr>
            </w:pPr>
            <w:r>
              <w:rPr>
                <w:sz w:val="18"/>
              </w:rPr>
              <w:t xml:space="preserve">Drove </w:t>
            </w:r>
            <w:r>
              <w:rPr>
                <w:b/>
                <w:spacing w:val="-3"/>
                <w:sz w:val="18"/>
              </w:rPr>
              <w:t xml:space="preserve">25% improvement </w:t>
            </w:r>
            <w:r>
              <w:rPr>
                <w:b/>
                <w:sz w:val="18"/>
              </w:rPr>
              <w:t xml:space="preserve">in performance </w:t>
            </w:r>
            <w:r>
              <w:rPr>
                <w:sz w:val="18"/>
              </w:rPr>
              <w:t xml:space="preserve">MoM for </w:t>
            </w:r>
            <w:r w:rsidR="00FF241C">
              <w:rPr>
                <w:sz w:val="18"/>
              </w:rPr>
              <w:t>Flipkart</w:t>
            </w:r>
            <w:r>
              <w:rPr>
                <w:sz w:val="18"/>
              </w:rPr>
              <w:t xml:space="preserve">, </w:t>
            </w:r>
            <w:r>
              <w:rPr>
                <w:spacing w:val="-3"/>
                <w:sz w:val="18"/>
              </w:rPr>
              <w:t xml:space="preserve">on </w:t>
            </w:r>
            <w:r>
              <w:rPr>
                <w:sz w:val="18"/>
              </w:rPr>
              <w:t>varied metrics (CPA/User Sessions</w:t>
            </w:r>
            <w:r w:rsidR="00FF241C">
              <w:rPr>
                <w:sz w:val="18"/>
              </w:rPr>
              <w:t>/ROI</w:t>
            </w:r>
            <w:r>
              <w:rPr>
                <w:sz w:val="18"/>
              </w:rPr>
              <w:t xml:space="preserve">) while </w:t>
            </w:r>
            <w:r>
              <w:rPr>
                <w:b/>
                <w:sz w:val="18"/>
              </w:rPr>
              <w:t xml:space="preserve">reducing remarketing acquisition cost </w:t>
            </w:r>
            <w:r>
              <w:rPr>
                <w:sz w:val="18"/>
              </w:rPr>
              <w:t xml:space="preserve">by 15% through </w:t>
            </w:r>
            <w:r>
              <w:rPr>
                <w:b/>
                <w:sz w:val="18"/>
              </w:rPr>
              <w:t xml:space="preserve">audience segmentation </w:t>
            </w:r>
            <w:r>
              <w:rPr>
                <w:sz w:val="18"/>
              </w:rPr>
              <w:t>across customerjourney.</w:t>
            </w:r>
          </w:p>
          <w:p w14:paraId="2AE8D313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line="218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Managing campaigns and optimi</w:t>
            </w:r>
            <w:r w:rsidR="00673CAC">
              <w:rPr>
                <w:sz w:val="18"/>
              </w:rPr>
              <w:t>z</w:t>
            </w:r>
            <w:r>
              <w:rPr>
                <w:sz w:val="18"/>
              </w:rPr>
              <w:t xml:space="preserve">ations on multiple platforms including the </w:t>
            </w:r>
            <w:r>
              <w:rPr>
                <w:b/>
                <w:sz w:val="18"/>
              </w:rPr>
              <w:t>In-House DSP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 xml:space="preserve">Hive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>Facebook AdManager</w:t>
            </w:r>
            <w:r>
              <w:rPr>
                <w:sz w:val="18"/>
              </w:rPr>
              <w:t>.</w:t>
            </w:r>
          </w:p>
          <w:p w14:paraId="40F65865" w14:textId="77777777" w:rsidR="00304CEB" w:rsidRDefault="00304CEB" w:rsidP="00304CEB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  <w:tab w:val="left" w:pos="818"/>
              </w:tabs>
              <w:spacing w:before="2"/>
              <w:ind w:left="817" w:right="238" w:hanging="36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Led and guided a team of 10+ members </w:t>
            </w:r>
            <w:r>
              <w:rPr>
                <w:sz w:val="18"/>
              </w:rPr>
              <w:t xml:space="preserve">to optimize delivery and performance for engagement and acquisition campaigns to meet client KPIs as well </w:t>
            </w:r>
            <w:r>
              <w:rPr>
                <w:spacing w:val="-3"/>
                <w:sz w:val="18"/>
              </w:rPr>
              <w:t xml:space="preserve">as on </w:t>
            </w:r>
            <w:r>
              <w:rPr>
                <w:sz w:val="18"/>
              </w:rPr>
              <w:t xml:space="preserve">advanced skills, such as </w:t>
            </w:r>
            <w:r>
              <w:rPr>
                <w:b/>
                <w:sz w:val="18"/>
              </w:rPr>
              <w:t>price-volumeanalysis.</w:t>
            </w:r>
          </w:p>
          <w:p w14:paraId="45A9E206" w14:textId="77777777" w:rsidR="00304CEB" w:rsidRPr="007579BF" w:rsidRDefault="00304CEB" w:rsidP="007579B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6" w:line="235" w:lineRule="auto"/>
              <w:ind w:right="571"/>
              <w:rPr>
                <w:sz w:val="18"/>
              </w:rPr>
            </w:pPr>
            <w:r>
              <w:rPr>
                <w:b/>
                <w:sz w:val="18"/>
              </w:rPr>
              <w:t xml:space="preserve">Headed a </w:t>
            </w:r>
            <w:r>
              <w:rPr>
                <w:b/>
                <w:spacing w:val="-3"/>
                <w:sz w:val="18"/>
              </w:rPr>
              <w:t xml:space="preserve">key </w:t>
            </w:r>
            <w:r>
              <w:rPr>
                <w:b/>
                <w:sz w:val="18"/>
              </w:rPr>
              <w:t>Agency Partnership</w:t>
            </w:r>
            <w:r>
              <w:rPr>
                <w:sz w:val="18"/>
              </w:rPr>
              <w:t xml:space="preserve">, formulating roles &amp; responsibilities across teams </w:t>
            </w:r>
            <w:r>
              <w:rPr>
                <w:spacing w:val="-3"/>
                <w:sz w:val="18"/>
              </w:rPr>
              <w:t xml:space="preserve">and </w:t>
            </w:r>
            <w:r>
              <w:rPr>
                <w:sz w:val="18"/>
              </w:rPr>
              <w:t xml:space="preserve">best practices to be followed for deal setup resulting in </w:t>
            </w:r>
            <w:r>
              <w:rPr>
                <w:b/>
                <w:sz w:val="18"/>
              </w:rPr>
              <w:t xml:space="preserve">reduced delays in launch </w:t>
            </w:r>
            <w:r>
              <w:rPr>
                <w:sz w:val="18"/>
              </w:rPr>
              <w:t>&amp;</w:t>
            </w:r>
            <w:r w:rsidR="002D506A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drop in error-rate </w:t>
            </w:r>
            <w:r>
              <w:rPr>
                <w:sz w:val="18"/>
              </w:rPr>
              <w:t>by 25% by streamlining theworkflow</w:t>
            </w:r>
          </w:p>
          <w:p w14:paraId="2150D706" w14:textId="77777777" w:rsidR="00304CEB" w:rsidRPr="00304CEB" w:rsidRDefault="00304CEB" w:rsidP="00304CEB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"/>
              <w:ind w:right="270"/>
              <w:rPr>
                <w:sz w:val="18"/>
              </w:rPr>
            </w:pPr>
            <w:r>
              <w:rPr>
                <w:b/>
                <w:sz w:val="18"/>
              </w:rPr>
              <w:t xml:space="preserve">Piloted Real Time Bidding adoption plan </w:t>
            </w:r>
            <w:r>
              <w:rPr>
                <w:sz w:val="18"/>
              </w:rPr>
              <w:t xml:space="preserve">with support from engineering and </w:t>
            </w:r>
            <w:r>
              <w:rPr>
                <w:b/>
                <w:sz w:val="18"/>
              </w:rPr>
              <w:t>senior leadership</w:t>
            </w:r>
            <w:r>
              <w:rPr>
                <w:sz w:val="18"/>
              </w:rPr>
              <w:t xml:space="preserve">, </w:t>
            </w:r>
            <w:r w:rsidR="00A80B8B">
              <w:rPr>
                <w:sz w:val="18"/>
              </w:rPr>
              <w:t xml:space="preserve">Bidding </w:t>
            </w:r>
            <w:r w:rsidR="00A80B8B">
              <w:rPr>
                <w:spacing w:val="-3"/>
                <w:sz w:val="18"/>
              </w:rPr>
              <w:t xml:space="preserve">and </w:t>
            </w:r>
            <w:r w:rsidR="00A80B8B">
              <w:rPr>
                <w:sz w:val="18"/>
              </w:rPr>
              <w:t>First Price Auction.</w:t>
            </w:r>
          </w:p>
          <w:p w14:paraId="3555C8AA" w14:textId="77777777" w:rsidR="003C1F06" w:rsidRDefault="006A6E74" w:rsidP="007579BF">
            <w:pPr>
              <w:pStyle w:val="TableParagraph"/>
              <w:tabs>
                <w:tab w:val="left" w:pos="9205"/>
              </w:tabs>
              <w:spacing w:before="13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Analyst,</w:t>
            </w:r>
            <w:r w:rsidR="00FD0909">
              <w:rPr>
                <w:b/>
                <w:sz w:val="20"/>
              </w:rPr>
              <w:t xml:space="preserve"> </w:t>
            </w:r>
            <w:r w:rsidR="00673CAC">
              <w:rPr>
                <w:b/>
                <w:sz w:val="20"/>
              </w:rPr>
              <w:t>Vizury</w:t>
            </w:r>
            <w:r w:rsidR="002D506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z w:val="20"/>
              </w:rPr>
              <w:tab/>
            </w:r>
            <w:r w:rsidR="00673CAC">
              <w:rPr>
                <w:b/>
                <w:sz w:val="20"/>
              </w:rPr>
              <w:t>Mar</w:t>
            </w:r>
            <w:r w:rsidR="00FD0909">
              <w:rPr>
                <w:b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2018</w:t>
            </w:r>
            <w:r w:rsidR="00FD0909">
              <w:rPr>
                <w:rFonts w:ascii="FreeMono" w:hAnsi="FreeMono"/>
                <w:b/>
                <w:spacing w:val="-3"/>
                <w:sz w:val="20"/>
              </w:rPr>
              <w:t xml:space="preserve"> </w:t>
            </w:r>
            <w:r w:rsidR="00673CAC">
              <w:rPr>
                <w:b/>
                <w:sz w:val="20"/>
              </w:rPr>
              <w:t>Aug</w:t>
            </w:r>
            <w:r>
              <w:rPr>
                <w:b/>
                <w:sz w:val="20"/>
              </w:rPr>
              <w:t xml:space="preserve"> 201</w:t>
            </w:r>
            <w:r w:rsidR="00673CAC">
              <w:rPr>
                <w:b/>
                <w:sz w:val="20"/>
              </w:rPr>
              <w:t>8</w:t>
            </w:r>
          </w:p>
          <w:p w14:paraId="36FFE02D" w14:textId="77777777" w:rsidR="003C1F06" w:rsidRPr="00291900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44"/>
              <w:ind w:hanging="361"/>
              <w:rPr>
                <w:b/>
                <w:bCs/>
                <w:sz w:val="18"/>
              </w:rPr>
            </w:pPr>
            <w:r>
              <w:rPr>
                <w:sz w:val="18"/>
              </w:rPr>
              <w:t>Set-up</w:t>
            </w:r>
            <w:r w:rsidR="002D506A">
              <w:rPr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and</w:t>
            </w:r>
            <w:r w:rsidR="002D506A"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 w:rsidR="002D506A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App</w:t>
            </w:r>
            <w:r w:rsidR="002D506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Install </w:t>
            </w:r>
            <w:r>
              <w:rPr>
                <w:sz w:val="18"/>
              </w:rPr>
              <w:t>and</w:t>
            </w:r>
            <w:r w:rsidR="002D506A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Retargeting</w:t>
            </w:r>
            <w:r w:rsidR="002D506A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campaigns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Indonesia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Middle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East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region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varied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pricings(</w:t>
            </w:r>
            <w:r w:rsidRPr="00291900">
              <w:rPr>
                <w:b/>
                <w:bCs/>
                <w:sz w:val="18"/>
              </w:rPr>
              <w:t>CPI,CPM</w:t>
            </w:r>
            <w:r w:rsidR="00291900" w:rsidRPr="00291900">
              <w:rPr>
                <w:b/>
                <w:bCs/>
                <w:sz w:val="18"/>
              </w:rPr>
              <w:t>, CPC, CPA, ROI</w:t>
            </w:r>
            <w:r w:rsidRPr="00291900">
              <w:rPr>
                <w:b/>
                <w:bCs/>
                <w:sz w:val="18"/>
              </w:rPr>
              <w:t>).</w:t>
            </w:r>
          </w:p>
          <w:p w14:paraId="1147DD97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0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Worked with </w:t>
            </w:r>
            <w:r>
              <w:rPr>
                <w:b/>
                <w:sz w:val="18"/>
              </w:rPr>
              <w:t xml:space="preserve">multiple MMP’s </w:t>
            </w:r>
            <w:r>
              <w:rPr>
                <w:sz w:val="18"/>
              </w:rPr>
              <w:t>(AppsFlyer, Apsalar/Singular,</w:t>
            </w:r>
            <w:r w:rsidR="002D506A">
              <w:rPr>
                <w:sz w:val="18"/>
              </w:rPr>
              <w:t xml:space="preserve"> </w:t>
            </w:r>
            <w:r>
              <w:rPr>
                <w:sz w:val="18"/>
              </w:rPr>
              <w:t>Adjust</w:t>
            </w:r>
            <w:r w:rsidR="00291900">
              <w:rPr>
                <w:sz w:val="18"/>
              </w:rPr>
              <w:t>, Branch</w:t>
            </w:r>
            <w:r>
              <w:rPr>
                <w:sz w:val="18"/>
              </w:rPr>
              <w:t xml:space="preserve">) for campaign integration </w:t>
            </w:r>
            <w:r>
              <w:rPr>
                <w:spacing w:val="-3"/>
                <w:sz w:val="18"/>
              </w:rPr>
              <w:t>and</w:t>
            </w:r>
            <w:r>
              <w:rPr>
                <w:sz w:val="18"/>
              </w:rPr>
              <w:t>tracking.</w:t>
            </w:r>
          </w:p>
          <w:p w14:paraId="0D0CA906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5"/>
              <w:ind w:hanging="361"/>
              <w:rPr>
                <w:sz w:val="18"/>
              </w:rPr>
            </w:pPr>
            <w:r>
              <w:rPr>
                <w:sz w:val="18"/>
              </w:rPr>
              <w:t>Fetching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 w:rsidR="00FD0909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Hive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and Google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Analytics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analy</w:t>
            </w:r>
            <w:r w:rsidR="00304CEB">
              <w:rPr>
                <w:sz w:val="18"/>
              </w:rPr>
              <w:t>z</w:t>
            </w:r>
            <w:r>
              <w:rPr>
                <w:sz w:val="18"/>
              </w:rPr>
              <w:t>e</w:t>
            </w:r>
            <w:r w:rsidR="00FD0909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Look-Alike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Audiences,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Session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and Bounce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Rates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  <w:p w14:paraId="39BD0360" w14:textId="77777777" w:rsidR="003C1F06" w:rsidRDefault="006A6E74">
            <w:pPr>
              <w:pStyle w:val="TableParagraph"/>
              <w:spacing w:before="20"/>
              <w:rPr>
                <w:sz w:val="18"/>
              </w:rPr>
            </w:pPr>
            <w:r>
              <w:rPr>
                <w:b/>
                <w:sz w:val="18"/>
              </w:rPr>
              <w:t>optimi</w:t>
            </w:r>
            <w:r w:rsidR="00304CEB">
              <w:rPr>
                <w:b/>
                <w:sz w:val="18"/>
              </w:rPr>
              <w:t>z</w:t>
            </w:r>
            <w:r>
              <w:rPr>
                <w:b/>
                <w:sz w:val="18"/>
              </w:rPr>
              <w:t xml:space="preserve">ations </w:t>
            </w:r>
            <w:r>
              <w:rPr>
                <w:sz w:val="18"/>
              </w:rPr>
              <w:t>for the campaigns.</w:t>
            </w:r>
          </w:p>
          <w:p w14:paraId="23375C8F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26" w:line="261" w:lineRule="auto"/>
              <w:ind w:right="227"/>
              <w:rPr>
                <w:sz w:val="18"/>
              </w:rPr>
            </w:pPr>
            <w:r>
              <w:rPr>
                <w:sz w:val="18"/>
              </w:rPr>
              <w:t xml:space="preserve">Checking various parameters like </w:t>
            </w:r>
            <w:r>
              <w:rPr>
                <w:b/>
                <w:sz w:val="18"/>
              </w:rPr>
              <w:t xml:space="preserve">Time and Day of the week, Geo, Frequency, Top Apps </w:t>
            </w:r>
            <w:r>
              <w:rPr>
                <w:spacing w:val="-3"/>
                <w:sz w:val="18"/>
              </w:rPr>
              <w:t xml:space="preserve">etc. </w:t>
            </w:r>
            <w:r>
              <w:rPr>
                <w:sz w:val="18"/>
              </w:rPr>
              <w:t xml:space="preserve">to start campaigns with the optimum setup, helping achieve 30-40% </w:t>
            </w:r>
            <w:r>
              <w:rPr>
                <w:b/>
                <w:spacing w:val="-3"/>
                <w:sz w:val="18"/>
              </w:rPr>
              <w:t xml:space="preserve">higher </w:t>
            </w:r>
            <w:r>
              <w:rPr>
                <w:b/>
                <w:sz w:val="18"/>
              </w:rPr>
              <w:t xml:space="preserve">post install metrics </w:t>
            </w:r>
            <w:r>
              <w:rPr>
                <w:sz w:val="18"/>
              </w:rPr>
              <w:t xml:space="preserve">than other partners in the first week </w:t>
            </w:r>
            <w:r>
              <w:rPr>
                <w:spacing w:val="-3"/>
                <w:sz w:val="18"/>
              </w:rPr>
              <w:t xml:space="preserve">of </w:t>
            </w:r>
            <w:r>
              <w:rPr>
                <w:sz w:val="18"/>
              </w:rPr>
              <w:t>therun.</w:t>
            </w:r>
          </w:p>
          <w:p w14:paraId="1DE695E5" w14:textId="77777777" w:rsidR="003C1F06" w:rsidRDefault="006A6E74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"/>
              <w:ind w:hanging="361"/>
              <w:rPr>
                <w:sz w:val="18"/>
              </w:rPr>
            </w:pPr>
            <w:r>
              <w:rPr>
                <w:sz w:val="18"/>
              </w:rPr>
              <w:t>Ran</w:t>
            </w:r>
            <w:r w:rsidR="00FD0909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SQL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queries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Hive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platform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give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insights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 w:rsidR="00FD0909"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Data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Science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Engineering</w:t>
            </w:r>
            <w:r w:rsidR="00FD0909"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teams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 w:rsidR="00FD0909">
              <w:rPr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 w:rsidR="00FD0909">
              <w:rPr>
                <w:sz w:val="18"/>
              </w:rPr>
              <w:t xml:space="preserve"> </w:t>
            </w:r>
            <w:r w:rsidR="00E8332D">
              <w:rPr>
                <w:spacing w:val="-4"/>
                <w:sz w:val="18"/>
              </w:rPr>
              <w:t>data science</w:t>
            </w:r>
            <w:r w:rsidR="00FD0909"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model.</w:t>
            </w:r>
          </w:p>
          <w:p w14:paraId="321131A8" w14:textId="77777777" w:rsidR="003C1F06" w:rsidRDefault="006A6E74" w:rsidP="007579BF">
            <w:pPr>
              <w:pStyle w:val="TableParagraph"/>
              <w:tabs>
                <w:tab w:val="left" w:pos="9177"/>
              </w:tabs>
              <w:spacing w:before="13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Analyst,</w:t>
            </w:r>
            <w:r w:rsidR="00673CAC">
              <w:rPr>
                <w:b/>
                <w:sz w:val="20"/>
              </w:rPr>
              <w:t xml:space="preserve"> Mindtree Ltd</w:t>
            </w:r>
            <w:r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ab/>
            </w:r>
            <w:r w:rsidR="00673CAC">
              <w:rPr>
                <w:b/>
                <w:sz w:val="20"/>
              </w:rPr>
              <w:t>Oct</w:t>
            </w:r>
            <w:r>
              <w:rPr>
                <w:b/>
                <w:sz w:val="20"/>
              </w:rPr>
              <w:t xml:space="preserve"> 201</w:t>
            </w:r>
            <w:r w:rsidR="00673CAC">
              <w:rPr>
                <w:b/>
                <w:sz w:val="20"/>
              </w:rPr>
              <w:t>5</w:t>
            </w:r>
            <w:r w:rsidR="002D506A">
              <w:rPr>
                <w:rFonts w:ascii="FreeMono" w:hAnsi="FreeMono"/>
                <w:b/>
                <w:sz w:val="20"/>
              </w:rPr>
              <w:t xml:space="preserve"> </w:t>
            </w:r>
            <w:r w:rsidR="00673CAC">
              <w:rPr>
                <w:b/>
                <w:sz w:val="20"/>
              </w:rPr>
              <w:t>Feb</w:t>
            </w:r>
            <w:r>
              <w:rPr>
                <w:b/>
                <w:sz w:val="20"/>
              </w:rPr>
              <w:t xml:space="preserve"> 201</w:t>
            </w:r>
            <w:r w:rsidR="00673CAC">
              <w:rPr>
                <w:b/>
                <w:sz w:val="20"/>
              </w:rPr>
              <w:t>8</w:t>
            </w:r>
          </w:p>
          <w:p w14:paraId="58AACE1A" w14:textId="77777777" w:rsidR="00291900" w:rsidRPr="00291900" w:rsidRDefault="00291900" w:rsidP="00291900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4"/>
              <w:rPr>
                <w:sz w:val="18"/>
              </w:rPr>
            </w:pPr>
            <w:r w:rsidRPr="00291900">
              <w:rPr>
                <w:sz w:val="18"/>
              </w:rPr>
              <w:t xml:space="preserve">Working directly for the Banking and insurance clients with the customers of Link group which works for Australian Superannuation fund which are all related to Australian pension system. </w:t>
            </w:r>
          </w:p>
          <w:p w14:paraId="2BB18DA5" w14:textId="77777777" w:rsidR="00291900" w:rsidRDefault="00291900" w:rsidP="00291900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4"/>
              <w:rPr>
                <w:sz w:val="18"/>
              </w:rPr>
            </w:pPr>
            <w:r w:rsidRPr="00291900">
              <w:rPr>
                <w:sz w:val="18"/>
              </w:rPr>
              <w:t xml:space="preserve">Analyzing and clear understanding of client needs in the form of requirements and recommending solutions that define value to stockholder. </w:t>
            </w:r>
            <w:r w:rsidR="007579BF" w:rsidRPr="00291900">
              <w:rPr>
                <w:sz w:val="18"/>
              </w:rPr>
              <w:t>Involved in requirement analysis, requirement gathering, estimating the effortsand developing quality product in a timely manner as per the client’s needs</w:t>
            </w:r>
          </w:p>
          <w:p w14:paraId="5593B062" w14:textId="77777777" w:rsidR="00E8332D" w:rsidRDefault="00291900" w:rsidP="007579B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spacing w:before="14"/>
              <w:rPr>
                <w:sz w:val="18"/>
                <w:szCs w:val="18"/>
              </w:rPr>
            </w:pPr>
            <w:r w:rsidRPr="00291900">
              <w:rPr>
                <w:sz w:val="18"/>
                <w:szCs w:val="18"/>
              </w:rPr>
              <w:t>Ensuring the team alignment as per the Agile methodology</w:t>
            </w:r>
          </w:p>
          <w:p w14:paraId="1DE27758" w14:textId="77777777" w:rsidR="007579BF" w:rsidRPr="00A80B8B" w:rsidRDefault="007579BF" w:rsidP="007579BF">
            <w:pPr>
              <w:pStyle w:val="TableParagraph"/>
              <w:tabs>
                <w:tab w:val="left" w:pos="812"/>
                <w:tab w:val="left" w:pos="813"/>
              </w:tabs>
              <w:spacing w:before="14"/>
              <w:ind w:left="0"/>
              <w:rPr>
                <w:b/>
                <w:bCs/>
                <w:sz w:val="18"/>
                <w:szCs w:val="18"/>
              </w:rPr>
            </w:pPr>
            <w:r w:rsidRPr="00A80B8B">
              <w:rPr>
                <w:b/>
                <w:bCs/>
                <w:sz w:val="18"/>
                <w:szCs w:val="18"/>
              </w:rPr>
              <w:t>ACADEMIC CREDIANTIALS:</w:t>
            </w:r>
          </w:p>
        </w:tc>
      </w:tr>
      <w:tr w:rsidR="00E8332D" w14:paraId="6A1E5C9E" w14:textId="77777777">
        <w:trPr>
          <w:trHeight w:val="275"/>
        </w:trPr>
        <w:tc>
          <w:tcPr>
            <w:tcW w:w="6815" w:type="dxa"/>
            <w:tcBorders>
              <w:left w:val="single" w:sz="6" w:space="0" w:color="000000"/>
            </w:tcBorders>
          </w:tcPr>
          <w:p w14:paraId="40E9BEA8" w14:textId="77777777" w:rsidR="00E8332D" w:rsidRPr="00E8332D" w:rsidRDefault="00E8332D" w:rsidP="00E8332D">
            <w:pPr>
              <w:pStyle w:val="TableParagraph"/>
              <w:spacing w:line="200" w:lineRule="exact"/>
              <w:ind w:left="0"/>
              <w:rPr>
                <w:sz w:val="18"/>
                <w:szCs w:val="18"/>
              </w:rPr>
            </w:pPr>
            <w:r w:rsidRPr="00E8332D">
              <w:rPr>
                <w:sz w:val="18"/>
                <w:szCs w:val="18"/>
              </w:rPr>
              <w:t>B.E. (Electronics &amp; Instrumentation), JSS Academy of Technical Education, Bangalore with 72%</w:t>
            </w:r>
          </w:p>
        </w:tc>
        <w:tc>
          <w:tcPr>
            <w:tcW w:w="4256" w:type="dxa"/>
            <w:tcBorders>
              <w:right w:val="single" w:sz="6" w:space="0" w:color="000000"/>
            </w:tcBorders>
          </w:tcPr>
          <w:p w14:paraId="62441D21" w14:textId="77777777" w:rsidR="00E8332D" w:rsidRDefault="00E8332D" w:rsidP="00E8332D">
            <w:pPr>
              <w:pStyle w:val="TableParagraph"/>
              <w:spacing w:line="200" w:lineRule="exact"/>
              <w:ind w:left="0"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2011 - 2015</w:t>
            </w:r>
          </w:p>
        </w:tc>
      </w:tr>
      <w:tr w:rsidR="00E8332D" w14:paraId="4CC718D4" w14:textId="77777777">
        <w:trPr>
          <w:trHeight w:val="331"/>
        </w:trPr>
        <w:tc>
          <w:tcPr>
            <w:tcW w:w="6815" w:type="dxa"/>
            <w:tcBorders>
              <w:left w:val="single" w:sz="6" w:space="0" w:color="000000"/>
            </w:tcBorders>
          </w:tcPr>
          <w:p w14:paraId="29D40D3D" w14:textId="77777777" w:rsidR="00E8332D" w:rsidRPr="00E8332D" w:rsidRDefault="00E8332D" w:rsidP="00E8332D">
            <w:pPr>
              <w:pStyle w:val="TableParagraph"/>
              <w:spacing w:before="35"/>
              <w:ind w:left="0"/>
              <w:rPr>
                <w:sz w:val="18"/>
                <w:szCs w:val="18"/>
              </w:rPr>
            </w:pPr>
            <w:r w:rsidRPr="00E8332D">
              <w:rPr>
                <w:sz w:val="18"/>
                <w:szCs w:val="18"/>
              </w:rPr>
              <w:t>Christ University, PUC with 68%</w:t>
            </w:r>
          </w:p>
        </w:tc>
        <w:tc>
          <w:tcPr>
            <w:tcW w:w="4256" w:type="dxa"/>
            <w:tcBorders>
              <w:right w:val="single" w:sz="6" w:space="0" w:color="000000"/>
            </w:tcBorders>
          </w:tcPr>
          <w:p w14:paraId="470CAFF5" w14:textId="77777777" w:rsidR="00E8332D" w:rsidRDefault="00E8332D" w:rsidP="00E8332D">
            <w:pPr>
              <w:pStyle w:val="TableParagraph"/>
              <w:spacing w:before="35"/>
              <w:ind w:left="0"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2010 - 2011</w:t>
            </w:r>
          </w:p>
        </w:tc>
      </w:tr>
      <w:tr w:rsidR="00E8332D" w14:paraId="3047A103" w14:textId="77777777">
        <w:trPr>
          <w:trHeight w:val="304"/>
        </w:trPr>
        <w:tc>
          <w:tcPr>
            <w:tcW w:w="6815" w:type="dxa"/>
            <w:tcBorders>
              <w:left w:val="single" w:sz="6" w:space="0" w:color="000000"/>
              <w:bottom w:val="single" w:sz="6" w:space="0" w:color="000000"/>
            </w:tcBorders>
          </w:tcPr>
          <w:p w14:paraId="0D105A28" w14:textId="77777777" w:rsidR="00E8332D" w:rsidRPr="00E8332D" w:rsidRDefault="00E8332D" w:rsidP="00E8332D">
            <w:pPr>
              <w:pStyle w:val="TableParagraph"/>
              <w:spacing w:before="35"/>
              <w:ind w:left="0"/>
              <w:rPr>
                <w:sz w:val="18"/>
                <w:szCs w:val="18"/>
              </w:rPr>
            </w:pPr>
            <w:r w:rsidRPr="00E8332D">
              <w:rPr>
                <w:sz w:val="18"/>
                <w:szCs w:val="18"/>
              </w:rPr>
              <w:t>Christ, State Board with 93%</w:t>
            </w:r>
          </w:p>
        </w:tc>
        <w:tc>
          <w:tcPr>
            <w:tcW w:w="4256" w:type="dxa"/>
            <w:tcBorders>
              <w:bottom w:val="single" w:sz="6" w:space="0" w:color="000000"/>
              <w:right w:val="single" w:sz="6" w:space="0" w:color="000000"/>
            </w:tcBorders>
          </w:tcPr>
          <w:p w14:paraId="475F5B8A" w14:textId="77777777" w:rsidR="00E8332D" w:rsidRDefault="00E8332D" w:rsidP="00E8332D">
            <w:pPr>
              <w:pStyle w:val="TableParagraph"/>
              <w:spacing w:before="35"/>
              <w:ind w:left="0"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2008 - 2009</w:t>
            </w:r>
          </w:p>
        </w:tc>
      </w:tr>
    </w:tbl>
    <w:p w14:paraId="46F8CECD" w14:textId="294180AC" w:rsidR="003C1F06" w:rsidRDefault="00140D3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536640" behindDoc="1" locked="0" layoutInCell="1" allowOverlap="1" wp14:anchorId="04557A6F" wp14:editId="46619943">
                <wp:simplePos x="0" y="0"/>
                <wp:positionH relativeFrom="page">
                  <wp:posOffset>1200785</wp:posOffset>
                </wp:positionH>
                <wp:positionV relativeFrom="page">
                  <wp:posOffset>1723389</wp:posOffset>
                </wp:positionV>
                <wp:extent cx="597725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24A51" id="Line 4" o:spid="_x0000_s1026" style="position:absolute;z-index:-15779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94.55pt,135.7pt" to="565.2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" strokecolor="#86868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537152" behindDoc="1" locked="0" layoutInCell="1" allowOverlap="1" wp14:anchorId="5E469AFC" wp14:editId="20E13FB4">
                <wp:simplePos x="0" y="0"/>
                <wp:positionH relativeFrom="page">
                  <wp:posOffset>1323340</wp:posOffset>
                </wp:positionH>
                <wp:positionV relativeFrom="page">
                  <wp:posOffset>8089264</wp:posOffset>
                </wp:positionV>
                <wp:extent cx="58540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383B6" id="Line 3" o:spid="_x0000_s1026" style="position:absolute;z-index:-157793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04.2pt,636.95pt" to="565.15pt,6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" strokecolor="#868686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537664" behindDoc="1" locked="0" layoutInCell="1" allowOverlap="1" wp14:anchorId="55B4AB42" wp14:editId="070F1A50">
                <wp:simplePos x="0" y="0"/>
                <wp:positionH relativeFrom="page">
                  <wp:posOffset>1064895</wp:posOffset>
                </wp:positionH>
                <wp:positionV relativeFrom="page">
                  <wp:posOffset>9050654</wp:posOffset>
                </wp:positionV>
                <wp:extent cx="61118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5A8EE" id="Line 2" o:spid="_x0000_s1026" style="position:absolute;z-index:-15778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83.85pt,712.65pt" to="565.1pt,7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" strokecolor="#868686">
                <w10:wrap anchorx="page" anchory="page"/>
              </v:line>
            </w:pict>
          </mc:Fallback>
        </mc:AlternateContent>
      </w:r>
    </w:p>
    <w:sectPr w:rsidR="003C1F06" w:rsidSect="00032810">
      <w:type w:val="continuous"/>
      <w:pgSz w:w="12240" w:h="15840"/>
      <w:pgMar w:top="980" w:right="5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Mono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960DB"/>
    <w:multiLevelType w:val="hybridMultilevel"/>
    <w:tmpl w:val="E4CE3124"/>
    <w:lvl w:ilvl="0" w:tplc="83B6540C">
      <w:numFmt w:val="bullet"/>
      <w:lvlText w:val="●"/>
      <w:lvlJc w:val="left"/>
      <w:pPr>
        <w:ind w:left="812" w:hanging="360"/>
      </w:pPr>
      <w:rPr>
        <w:rFonts w:ascii="Carlito" w:eastAsia="Carlito" w:hAnsi="Carlito" w:cs="Carlito" w:hint="default"/>
        <w:w w:val="87"/>
        <w:sz w:val="16"/>
        <w:szCs w:val="16"/>
        <w:lang w:val="en-US" w:eastAsia="en-US" w:bidi="ar-SA"/>
      </w:rPr>
    </w:lvl>
    <w:lvl w:ilvl="1" w:tplc="BFC2295E">
      <w:numFmt w:val="bullet"/>
      <w:lvlText w:val="o"/>
      <w:lvlJc w:val="left"/>
      <w:pPr>
        <w:ind w:left="980" w:hanging="144"/>
      </w:pPr>
      <w:rPr>
        <w:rFonts w:ascii="Courier New" w:eastAsia="Courier New" w:hAnsi="Courier New" w:cs="Courier New" w:hint="default"/>
        <w:w w:val="101"/>
        <w:sz w:val="18"/>
        <w:szCs w:val="18"/>
        <w:lang w:val="en-US" w:eastAsia="en-US" w:bidi="ar-SA"/>
      </w:rPr>
    </w:lvl>
    <w:lvl w:ilvl="2" w:tplc="845E82CC">
      <w:numFmt w:val="bullet"/>
      <w:lvlText w:val="•"/>
      <w:lvlJc w:val="left"/>
      <w:pPr>
        <w:ind w:left="2099" w:hanging="144"/>
      </w:pPr>
      <w:rPr>
        <w:rFonts w:hint="default"/>
        <w:lang w:val="en-US" w:eastAsia="en-US" w:bidi="ar-SA"/>
      </w:rPr>
    </w:lvl>
    <w:lvl w:ilvl="3" w:tplc="3BE05620">
      <w:numFmt w:val="bullet"/>
      <w:lvlText w:val="•"/>
      <w:lvlJc w:val="left"/>
      <w:pPr>
        <w:ind w:left="3219" w:hanging="144"/>
      </w:pPr>
      <w:rPr>
        <w:rFonts w:hint="default"/>
        <w:lang w:val="en-US" w:eastAsia="en-US" w:bidi="ar-SA"/>
      </w:rPr>
    </w:lvl>
    <w:lvl w:ilvl="4" w:tplc="6C2E7BB2">
      <w:numFmt w:val="bullet"/>
      <w:lvlText w:val="•"/>
      <w:lvlJc w:val="left"/>
      <w:pPr>
        <w:ind w:left="4338" w:hanging="144"/>
      </w:pPr>
      <w:rPr>
        <w:rFonts w:hint="default"/>
        <w:lang w:val="en-US" w:eastAsia="en-US" w:bidi="ar-SA"/>
      </w:rPr>
    </w:lvl>
    <w:lvl w:ilvl="5" w:tplc="D47C33E0">
      <w:numFmt w:val="bullet"/>
      <w:lvlText w:val="•"/>
      <w:lvlJc w:val="left"/>
      <w:pPr>
        <w:ind w:left="5458" w:hanging="144"/>
      </w:pPr>
      <w:rPr>
        <w:rFonts w:hint="default"/>
        <w:lang w:val="en-US" w:eastAsia="en-US" w:bidi="ar-SA"/>
      </w:rPr>
    </w:lvl>
    <w:lvl w:ilvl="6" w:tplc="A2A04A74">
      <w:numFmt w:val="bullet"/>
      <w:lvlText w:val="•"/>
      <w:lvlJc w:val="left"/>
      <w:pPr>
        <w:ind w:left="6577" w:hanging="144"/>
      </w:pPr>
      <w:rPr>
        <w:rFonts w:hint="default"/>
        <w:lang w:val="en-US" w:eastAsia="en-US" w:bidi="ar-SA"/>
      </w:rPr>
    </w:lvl>
    <w:lvl w:ilvl="7" w:tplc="C4D6FA98">
      <w:numFmt w:val="bullet"/>
      <w:lvlText w:val="•"/>
      <w:lvlJc w:val="left"/>
      <w:pPr>
        <w:ind w:left="7697" w:hanging="144"/>
      </w:pPr>
      <w:rPr>
        <w:rFonts w:hint="default"/>
        <w:lang w:val="en-US" w:eastAsia="en-US" w:bidi="ar-SA"/>
      </w:rPr>
    </w:lvl>
    <w:lvl w:ilvl="8" w:tplc="2C02C066">
      <w:numFmt w:val="bullet"/>
      <w:lvlText w:val="•"/>
      <w:lvlJc w:val="left"/>
      <w:pPr>
        <w:ind w:left="8816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06"/>
    <w:rsid w:val="00032810"/>
    <w:rsid w:val="000B6BC6"/>
    <w:rsid w:val="00140D34"/>
    <w:rsid w:val="00291900"/>
    <w:rsid w:val="002D506A"/>
    <w:rsid w:val="00304CEB"/>
    <w:rsid w:val="00314113"/>
    <w:rsid w:val="003C1F06"/>
    <w:rsid w:val="004D0D77"/>
    <w:rsid w:val="00673CAC"/>
    <w:rsid w:val="006A6E74"/>
    <w:rsid w:val="007579BF"/>
    <w:rsid w:val="00A80B8B"/>
    <w:rsid w:val="00B73785"/>
    <w:rsid w:val="00D12F0A"/>
    <w:rsid w:val="00D63333"/>
    <w:rsid w:val="00E8332D"/>
    <w:rsid w:val="00F41B67"/>
    <w:rsid w:val="00FD0909"/>
    <w:rsid w:val="00FF2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17EF"/>
  <w15:docId w15:val="{E453FE46-3CF0-4193-AFB1-38686A4C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1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2810"/>
  </w:style>
  <w:style w:type="paragraph" w:customStyle="1" w:styleId="TableParagraph">
    <w:name w:val="Table Paragraph"/>
    <w:basedOn w:val="Normal"/>
    <w:uiPriority w:val="1"/>
    <w:qFormat/>
    <w:rsid w:val="00032810"/>
    <w:pPr>
      <w:ind w:left="812"/>
    </w:pPr>
  </w:style>
  <w:style w:type="character" w:styleId="Hyperlink">
    <w:name w:val="Hyperlink"/>
    <w:basedOn w:val="DefaultParagraphFont"/>
    <w:uiPriority w:val="99"/>
    <w:unhideWhenUsed/>
    <w:rsid w:val="00D12F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patil28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Sharma</dc:creator>
  <cp:lastModifiedBy>sneha patil</cp:lastModifiedBy>
  <cp:revision>2</cp:revision>
  <dcterms:created xsi:type="dcterms:W3CDTF">2021-04-11T04:36:00Z</dcterms:created>
  <dcterms:modified xsi:type="dcterms:W3CDTF">2021-04-11T04:36:00Z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