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5508" w14:textId="547807F9" w:rsidR="00B7342B" w:rsidRDefault="00B7342B" w:rsidP="00B7342B">
      <w:pPr>
        <w:pStyle w:val="Heading1"/>
      </w:pPr>
      <w:r>
        <w:t>Policy as Code for Kubernetes</w:t>
      </w:r>
    </w:p>
    <w:p w14:paraId="190F7E1A" w14:textId="77777777" w:rsidR="00B7342B" w:rsidRDefault="00B7342B" w:rsidP="00B7342B"/>
    <w:p w14:paraId="48DEBED2" w14:textId="77777777" w:rsidR="00B7342B" w:rsidRPr="00B7342B" w:rsidRDefault="00B7342B" w:rsidP="00B7342B">
      <w:pPr>
        <w:rPr>
          <w:b/>
          <w:bCs/>
        </w:rPr>
      </w:pPr>
      <w:r w:rsidRPr="00B7342B">
        <w:rPr>
          <w:b/>
          <w:bCs/>
        </w:rPr>
        <w:t>Kubernetes Pod Security Policy — Baseline</w:t>
      </w:r>
    </w:p>
    <w:p w14:paraId="244B677E" w14:textId="77777777" w:rsidR="00B7342B" w:rsidRPr="00B7342B" w:rsidRDefault="00B7342B" w:rsidP="00B7342B">
      <w:r w:rsidRPr="00B7342B">
        <w:t xml:space="preserve">This document defines the admission-control rules that all Pods (and pod-creating resources: Deployments, </w:t>
      </w:r>
      <w:proofErr w:type="spellStart"/>
      <w:r w:rsidRPr="00B7342B">
        <w:t>StatefulSets</w:t>
      </w:r>
      <w:proofErr w:type="spellEnd"/>
      <w:r w:rsidRPr="00B7342B">
        <w:t xml:space="preserve">, </w:t>
      </w:r>
      <w:proofErr w:type="spellStart"/>
      <w:r w:rsidRPr="00B7342B">
        <w:t>DaemonSets</w:t>
      </w:r>
      <w:proofErr w:type="spellEnd"/>
      <w:r w:rsidRPr="00B7342B">
        <w:t xml:space="preserve">, Jobs, </w:t>
      </w:r>
      <w:proofErr w:type="spellStart"/>
      <w:r w:rsidRPr="00B7342B">
        <w:t>CronJobs</w:t>
      </w:r>
      <w:proofErr w:type="spellEnd"/>
      <w:r w:rsidRPr="00B7342B">
        <w:t>) must satisfy before being admitted to the cluster.</w:t>
      </w:r>
    </w:p>
    <w:p w14:paraId="7BCE0125" w14:textId="77777777" w:rsidR="00B7342B" w:rsidRPr="00B7342B" w:rsidRDefault="00B7342B" w:rsidP="00B7342B">
      <w:r w:rsidRPr="00B7342B">
        <w:t>Each rule is written so it can be mechanically translated into an OPA Rego policy: it names the resource fields involved, the condition, and the enforcement action.</w:t>
      </w:r>
    </w:p>
    <w:p w14:paraId="290EE75F" w14:textId="77777777" w:rsidR="00B7342B" w:rsidRPr="00B7342B" w:rsidRDefault="0006248F" w:rsidP="00B7342B">
      <w:r>
        <w:pict w14:anchorId="0676E3DB">
          <v:rect id="_x0000_i1025" style="width:0;height:1.5pt" o:hralign="center" o:hrstd="t" o:hr="t" fillcolor="#a0a0a0" stroked="f"/>
        </w:pict>
      </w:r>
    </w:p>
    <w:p w14:paraId="3BCEF5F6" w14:textId="77777777" w:rsidR="00B7342B" w:rsidRPr="00B7342B" w:rsidRDefault="00B7342B" w:rsidP="00B7342B">
      <w:pPr>
        <w:rPr>
          <w:b/>
          <w:bCs/>
        </w:rPr>
      </w:pPr>
      <w:r w:rsidRPr="00B7342B">
        <w:rPr>
          <w:b/>
          <w:bCs/>
        </w:rPr>
        <w:t>POL-001 — No privileged containers</w:t>
      </w:r>
    </w:p>
    <w:p w14:paraId="0DBEBF07" w14:textId="77777777" w:rsidR="00B7342B" w:rsidRPr="00B7342B" w:rsidRDefault="00B7342B" w:rsidP="00B7342B">
      <w:r w:rsidRPr="00B7342B">
        <w:rPr>
          <w:b/>
          <w:bCs/>
        </w:rPr>
        <w:t>Rule:</w:t>
      </w:r>
      <w:r w:rsidRPr="00B7342B">
        <w:t xml:space="preserve"> No container may run in privileged mode.</w:t>
      </w:r>
    </w:p>
    <w:p w14:paraId="69B32F28" w14:textId="77777777" w:rsidR="00B7342B" w:rsidRPr="00B7342B" w:rsidRDefault="00B7342B" w:rsidP="00B7342B">
      <w:r w:rsidRPr="00B7342B">
        <w:rPr>
          <w:b/>
          <w:bCs/>
        </w:rPr>
        <w:t>Applies to:</w:t>
      </w:r>
      <w:r w:rsidRPr="00B7342B">
        <w:t xml:space="preserve"> </w:t>
      </w:r>
      <w:proofErr w:type="spellStart"/>
      <w:proofErr w:type="gramStart"/>
      <w:r w:rsidRPr="00B7342B">
        <w:t>spec.containers</w:t>
      </w:r>
      <w:proofErr w:type="spellEnd"/>
      <w:proofErr w:type="gramEnd"/>
      <w:r w:rsidRPr="00B7342B">
        <w:t>[*</w:t>
      </w:r>
      <w:proofErr w:type="gramStart"/>
      <w:r w:rsidRPr="00B7342B">
        <w:t>].</w:t>
      </w:r>
      <w:proofErr w:type="spellStart"/>
      <w:r w:rsidRPr="00B7342B">
        <w:t>securityContext.privileged</w:t>
      </w:r>
      <w:proofErr w:type="spellEnd"/>
      <w:proofErr w:type="gramEnd"/>
      <w:r w:rsidRPr="00B7342B">
        <w:t xml:space="preserve">, </w:t>
      </w:r>
      <w:proofErr w:type="spellStart"/>
      <w:proofErr w:type="gramStart"/>
      <w:r w:rsidRPr="00B7342B">
        <w:t>spec.initContainers</w:t>
      </w:r>
      <w:proofErr w:type="spellEnd"/>
      <w:proofErr w:type="gramEnd"/>
      <w:r w:rsidRPr="00B7342B">
        <w:t>[*</w:t>
      </w:r>
      <w:proofErr w:type="gramStart"/>
      <w:r w:rsidRPr="00B7342B">
        <w:t>].</w:t>
      </w:r>
      <w:proofErr w:type="spellStart"/>
      <w:r w:rsidRPr="00B7342B">
        <w:t>securityContext.privileged</w:t>
      </w:r>
      <w:proofErr w:type="spellEnd"/>
      <w:proofErr w:type="gramEnd"/>
    </w:p>
    <w:p w14:paraId="1A24F38A" w14:textId="77777777" w:rsidR="00B7342B" w:rsidRPr="00B7342B" w:rsidRDefault="00B7342B" w:rsidP="00B7342B">
      <w:r w:rsidRPr="00B7342B">
        <w:rPr>
          <w:b/>
          <w:bCs/>
        </w:rPr>
        <w:t>Condition:</w:t>
      </w:r>
      <w:r w:rsidRPr="00B7342B">
        <w:t xml:space="preserve"> privileged must not be true.</w:t>
      </w:r>
    </w:p>
    <w:p w14:paraId="169FBF17" w14:textId="77777777" w:rsidR="00B7342B" w:rsidRPr="00B7342B" w:rsidRDefault="00B7342B" w:rsidP="00B7342B">
      <w:r w:rsidRPr="00B7342B">
        <w:rPr>
          <w:b/>
          <w:bCs/>
        </w:rPr>
        <w:t>Action:</w:t>
      </w:r>
      <w:r w:rsidRPr="00B7342B">
        <w:t xml:space="preserve"> deny</w:t>
      </w:r>
    </w:p>
    <w:p w14:paraId="0972938D" w14:textId="77777777" w:rsidR="00B7342B" w:rsidRPr="00B7342B" w:rsidRDefault="00B7342B" w:rsidP="00B7342B">
      <w:r w:rsidRPr="00B7342B">
        <w:rPr>
          <w:b/>
          <w:bCs/>
        </w:rPr>
        <w:t>Rationale:</w:t>
      </w:r>
      <w:r w:rsidRPr="00B7342B">
        <w:t xml:space="preserve"> Privileged containers have unrestricted access to the host, effectively breaking container isolation.</w:t>
      </w:r>
    </w:p>
    <w:p w14:paraId="0B933290" w14:textId="77777777" w:rsidR="00B7342B" w:rsidRPr="00B7342B" w:rsidRDefault="0006248F" w:rsidP="00B7342B">
      <w:r>
        <w:pict w14:anchorId="1A100088">
          <v:rect id="_x0000_i1026" style="width:0;height:1.5pt" o:hralign="center" o:hrstd="t" o:hr="t" fillcolor="#a0a0a0" stroked="f"/>
        </w:pict>
      </w:r>
    </w:p>
    <w:p w14:paraId="2907637B" w14:textId="77777777" w:rsidR="00B7342B" w:rsidRPr="00B7342B" w:rsidRDefault="00B7342B" w:rsidP="00B7342B">
      <w:pPr>
        <w:rPr>
          <w:b/>
          <w:bCs/>
        </w:rPr>
      </w:pPr>
      <w:r w:rsidRPr="00B7342B">
        <w:rPr>
          <w:b/>
          <w:bCs/>
        </w:rPr>
        <w:t>POL-002 — Containers must not run as root</w:t>
      </w:r>
    </w:p>
    <w:p w14:paraId="1B801CC2" w14:textId="77777777" w:rsidR="00B7342B" w:rsidRPr="00B7342B" w:rsidRDefault="00B7342B" w:rsidP="00B7342B">
      <w:r w:rsidRPr="00B7342B">
        <w:rPr>
          <w:b/>
          <w:bCs/>
        </w:rPr>
        <w:t>Rule:</w:t>
      </w:r>
      <w:r w:rsidRPr="00B7342B">
        <w:t xml:space="preserve"> Every container must run as a non-root user.</w:t>
      </w:r>
    </w:p>
    <w:p w14:paraId="1CDC055C" w14:textId="77777777" w:rsidR="00B7342B" w:rsidRPr="00B7342B" w:rsidRDefault="00B7342B" w:rsidP="00B7342B">
      <w:r w:rsidRPr="00B7342B">
        <w:rPr>
          <w:b/>
          <w:bCs/>
        </w:rPr>
        <w:t>Applies to:</w:t>
      </w:r>
      <w:r w:rsidRPr="00B7342B">
        <w:t xml:space="preserve"> </w:t>
      </w:r>
      <w:proofErr w:type="spellStart"/>
      <w:proofErr w:type="gramStart"/>
      <w:r w:rsidRPr="00B7342B">
        <w:t>spec.securityContext.runAsNonRoot</w:t>
      </w:r>
      <w:proofErr w:type="spellEnd"/>
      <w:proofErr w:type="gramEnd"/>
      <w:r w:rsidRPr="00B7342B">
        <w:t xml:space="preserve">, </w:t>
      </w:r>
      <w:proofErr w:type="spellStart"/>
      <w:proofErr w:type="gramStart"/>
      <w:r w:rsidRPr="00B7342B">
        <w:t>spec.containers</w:t>
      </w:r>
      <w:proofErr w:type="spellEnd"/>
      <w:proofErr w:type="gramEnd"/>
      <w:r w:rsidRPr="00B7342B">
        <w:t>[*</w:t>
      </w:r>
      <w:proofErr w:type="gramStart"/>
      <w:r w:rsidRPr="00B7342B">
        <w:t>].</w:t>
      </w:r>
      <w:proofErr w:type="spellStart"/>
      <w:r w:rsidRPr="00B7342B">
        <w:t>securityContext.runAsNonRoot</w:t>
      </w:r>
      <w:proofErr w:type="spellEnd"/>
      <w:proofErr w:type="gramEnd"/>
    </w:p>
    <w:p w14:paraId="3FC66DD1" w14:textId="77777777" w:rsidR="00B7342B" w:rsidRPr="00B7342B" w:rsidRDefault="00B7342B" w:rsidP="00B7342B">
      <w:r w:rsidRPr="00B7342B">
        <w:rPr>
          <w:b/>
          <w:bCs/>
        </w:rPr>
        <w:t>Condition:</w:t>
      </w:r>
      <w:r w:rsidRPr="00B7342B">
        <w:t xml:space="preserve"> </w:t>
      </w:r>
      <w:proofErr w:type="spellStart"/>
      <w:r w:rsidRPr="00B7342B">
        <w:t>runAsNonRoot</w:t>
      </w:r>
      <w:proofErr w:type="spellEnd"/>
      <w:r w:rsidRPr="00B7342B">
        <w:t xml:space="preserve"> must be true, either at the pod level or on every container.</w:t>
      </w:r>
    </w:p>
    <w:p w14:paraId="3A6FCB22" w14:textId="77777777" w:rsidR="00B7342B" w:rsidRPr="00B7342B" w:rsidRDefault="00B7342B" w:rsidP="00B7342B">
      <w:r w:rsidRPr="00B7342B">
        <w:rPr>
          <w:b/>
          <w:bCs/>
        </w:rPr>
        <w:t>Action:</w:t>
      </w:r>
      <w:r w:rsidRPr="00B7342B">
        <w:t xml:space="preserve"> deny</w:t>
      </w:r>
    </w:p>
    <w:p w14:paraId="6DD0B9E1" w14:textId="77777777" w:rsidR="00B7342B" w:rsidRPr="00B7342B" w:rsidRDefault="00B7342B" w:rsidP="00B7342B">
      <w:r w:rsidRPr="00B7342B">
        <w:rPr>
          <w:b/>
          <w:bCs/>
        </w:rPr>
        <w:t>Rationale:</w:t>
      </w:r>
      <w:r w:rsidRPr="00B7342B">
        <w:t xml:space="preserve"> Reduces blast radius if a container is compromised.</w:t>
      </w:r>
    </w:p>
    <w:p w14:paraId="7B77E778" w14:textId="77777777" w:rsidR="00B7342B" w:rsidRPr="00B7342B" w:rsidRDefault="0006248F" w:rsidP="00B7342B">
      <w:r>
        <w:pict w14:anchorId="72F12F2E">
          <v:rect id="_x0000_i1027" style="width:0;height:1.5pt" o:hralign="center" o:hrstd="t" o:hr="t" fillcolor="#a0a0a0" stroked="f"/>
        </w:pict>
      </w:r>
    </w:p>
    <w:p w14:paraId="41F7D4D0" w14:textId="77777777" w:rsidR="00B7342B" w:rsidRPr="00B7342B" w:rsidRDefault="00B7342B" w:rsidP="00B7342B">
      <w:pPr>
        <w:rPr>
          <w:b/>
          <w:bCs/>
        </w:rPr>
      </w:pPr>
      <w:r w:rsidRPr="00B7342B">
        <w:rPr>
          <w:b/>
          <w:bCs/>
        </w:rPr>
        <w:t>POL-003 — CPU and memory limits required</w:t>
      </w:r>
    </w:p>
    <w:p w14:paraId="5BAC10E5" w14:textId="77777777" w:rsidR="00B7342B" w:rsidRPr="00B7342B" w:rsidRDefault="00B7342B" w:rsidP="00B7342B">
      <w:r w:rsidRPr="00B7342B">
        <w:rPr>
          <w:b/>
          <w:bCs/>
        </w:rPr>
        <w:t>Rule:</w:t>
      </w:r>
      <w:r w:rsidRPr="00B7342B">
        <w:t xml:space="preserve"> Every container must declare both a CPU limit and a memory limit.</w:t>
      </w:r>
    </w:p>
    <w:p w14:paraId="7310F928" w14:textId="77777777" w:rsidR="00B7342B" w:rsidRPr="00B7342B" w:rsidRDefault="00B7342B" w:rsidP="00B7342B">
      <w:r w:rsidRPr="00B7342B">
        <w:rPr>
          <w:b/>
          <w:bCs/>
        </w:rPr>
        <w:lastRenderedPageBreak/>
        <w:t>Applies to:</w:t>
      </w:r>
      <w:r w:rsidRPr="00B7342B">
        <w:t xml:space="preserve"> </w:t>
      </w:r>
      <w:proofErr w:type="spellStart"/>
      <w:r w:rsidRPr="00B7342B">
        <w:t>spec.containers</w:t>
      </w:r>
      <w:proofErr w:type="spellEnd"/>
      <w:r w:rsidRPr="00B7342B">
        <w:t>[*].</w:t>
      </w:r>
      <w:proofErr w:type="spellStart"/>
      <w:r w:rsidRPr="00B7342B">
        <w:t>resources.limits.cpu</w:t>
      </w:r>
      <w:proofErr w:type="spellEnd"/>
      <w:r w:rsidRPr="00B7342B">
        <w:t xml:space="preserve">, </w:t>
      </w:r>
      <w:proofErr w:type="spellStart"/>
      <w:r w:rsidRPr="00B7342B">
        <w:t>spec.containers</w:t>
      </w:r>
      <w:proofErr w:type="spellEnd"/>
      <w:r w:rsidRPr="00B7342B">
        <w:t>[*].</w:t>
      </w:r>
      <w:proofErr w:type="spellStart"/>
      <w:r w:rsidRPr="00B7342B">
        <w:t>resources.limits.memory</w:t>
      </w:r>
      <w:proofErr w:type="spellEnd"/>
    </w:p>
    <w:p w14:paraId="6D3356CF" w14:textId="77777777" w:rsidR="00B7342B" w:rsidRPr="00B7342B" w:rsidRDefault="00B7342B" w:rsidP="00B7342B">
      <w:r w:rsidRPr="00B7342B">
        <w:rPr>
          <w:b/>
          <w:bCs/>
        </w:rPr>
        <w:t>Condition:</w:t>
      </w:r>
      <w:r w:rsidRPr="00B7342B">
        <w:t xml:space="preserve"> both fields must be present and non-empty.</w:t>
      </w:r>
    </w:p>
    <w:p w14:paraId="659636F6" w14:textId="77777777" w:rsidR="00B7342B" w:rsidRPr="00B7342B" w:rsidRDefault="00B7342B" w:rsidP="00B7342B">
      <w:r w:rsidRPr="00B7342B">
        <w:rPr>
          <w:b/>
          <w:bCs/>
        </w:rPr>
        <w:t>Action:</w:t>
      </w:r>
      <w:r w:rsidRPr="00B7342B">
        <w:t xml:space="preserve"> deny</w:t>
      </w:r>
    </w:p>
    <w:p w14:paraId="4EC76DA2" w14:textId="77777777" w:rsidR="00B7342B" w:rsidRPr="00B7342B" w:rsidRDefault="00B7342B" w:rsidP="00B7342B">
      <w:r w:rsidRPr="00B7342B">
        <w:rPr>
          <w:b/>
          <w:bCs/>
        </w:rPr>
        <w:t>Rationale:</w:t>
      </w:r>
      <w:r w:rsidRPr="00B7342B">
        <w:t xml:space="preserve"> Prevents a single workload from starving the node of resources ("noisy </w:t>
      </w:r>
      <w:proofErr w:type="spellStart"/>
      <w:r w:rsidRPr="00B7342B">
        <w:t>neighbor</w:t>
      </w:r>
      <w:proofErr w:type="spellEnd"/>
      <w:r w:rsidRPr="00B7342B">
        <w:t>" problem).</w:t>
      </w:r>
    </w:p>
    <w:p w14:paraId="53C5B9C4" w14:textId="77777777" w:rsidR="00B7342B" w:rsidRPr="00B7342B" w:rsidRDefault="0006248F" w:rsidP="00B7342B">
      <w:r>
        <w:pict w14:anchorId="29ABE662">
          <v:rect id="_x0000_i1028" style="width:0;height:1.5pt" o:hralign="center" o:hrstd="t" o:hr="t" fillcolor="#a0a0a0" stroked="f"/>
        </w:pict>
      </w:r>
    </w:p>
    <w:p w14:paraId="63746CD7" w14:textId="77777777" w:rsidR="00B7342B" w:rsidRPr="00B7342B" w:rsidRDefault="00B7342B" w:rsidP="00B7342B">
      <w:pPr>
        <w:rPr>
          <w:b/>
          <w:bCs/>
        </w:rPr>
      </w:pPr>
      <w:r w:rsidRPr="00B7342B">
        <w:rPr>
          <w:b/>
          <w:bCs/>
        </w:rPr>
        <w:t>POL-004 — No :latest image tag</w:t>
      </w:r>
    </w:p>
    <w:p w14:paraId="04806FBE" w14:textId="77777777" w:rsidR="00B7342B" w:rsidRPr="00B7342B" w:rsidRDefault="00B7342B" w:rsidP="00B7342B">
      <w:r w:rsidRPr="00B7342B">
        <w:rPr>
          <w:b/>
          <w:bCs/>
        </w:rPr>
        <w:t>Rule:</w:t>
      </w:r>
      <w:r w:rsidRPr="00B7342B">
        <w:t xml:space="preserve"> Container images must specify an explicit, immutable tag or digest — not latest and not an empty/implicit tag.</w:t>
      </w:r>
    </w:p>
    <w:p w14:paraId="4E4B7442" w14:textId="77777777" w:rsidR="00B7342B" w:rsidRPr="00B7342B" w:rsidRDefault="00B7342B" w:rsidP="00B7342B">
      <w:r w:rsidRPr="00B7342B">
        <w:rPr>
          <w:b/>
          <w:bCs/>
        </w:rPr>
        <w:t>Applies to:</w:t>
      </w:r>
      <w:r w:rsidRPr="00B7342B">
        <w:t xml:space="preserve"> </w:t>
      </w:r>
      <w:proofErr w:type="spellStart"/>
      <w:r w:rsidRPr="00B7342B">
        <w:t>spec.containers</w:t>
      </w:r>
      <w:proofErr w:type="spellEnd"/>
      <w:r w:rsidRPr="00B7342B">
        <w:t xml:space="preserve">[*].image, </w:t>
      </w:r>
      <w:proofErr w:type="spellStart"/>
      <w:r w:rsidRPr="00B7342B">
        <w:t>spec.initContainers</w:t>
      </w:r>
      <w:proofErr w:type="spellEnd"/>
      <w:r w:rsidRPr="00B7342B">
        <w:t>[*].image</w:t>
      </w:r>
    </w:p>
    <w:p w14:paraId="3FB7F692" w14:textId="77777777" w:rsidR="00B7342B" w:rsidRPr="00B7342B" w:rsidRDefault="00B7342B" w:rsidP="00B7342B">
      <w:r w:rsidRPr="00B7342B">
        <w:rPr>
          <w:b/>
          <w:bCs/>
        </w:rPr>
        <w:t>Condition:</w:t>
      </w:r>
      <w:r w:rsidRPr="00B7342B">
        <w:t xml:space="preserve"> image reference must not end in :latest and must contain a tag or @sha256: digest.</w:t>
      </w:r>
    </w:p>
    <w:p w14:paraId="0F7B1CC7" w14:textId="77777777" w:rsidR="00B7342B" w:rsidRPr="00B7342B" w:rsidRDefault="00B7342B" w:rsidP="00B7342B">
      <w:r w:rsidRPr="00B7342B">
        <w:rPr>
          <w:b/>
          <w:bCs/>
        </w:rPr>
        <w:t>Action:</w:t>
      </w:r>
      <w:r w:rsidRPr="00B7342B">
        <w:t xml:space="preserve"> deny</w:t>
      </w:r>
    </w:p>
    <w:p w14:paraId="010BBAB0" w14:textId="77777777" w:rsidR="00B7342B" w:rsidRPr="00B7342B" w:rsidRDefault="00B7342B" w:rsidP="00B7342B">
      <w:r w:rsidRPr="00B7342B">
        <w:rPr>
          <w:b/>
          <w:bCs/>
        </w:rPr>
        <w:t>Rationale:</w:t>
      </w:r>
      <w:r w:rsidRPr="00B7342B">
        <w:t xml:space="preserve"> latest is not reproducible and defeats rollback guarantees.</w:t>
      </w:r>
    </w:p>
    <w:p w14:paraId="3A05B4D9" w14:textId="77777777" w:rsidR="00B7342B" w:rsidRPr="00B7342B" w:rsidRDefault="0006248F" w:rsidP="00B7342B">
      <w:r>
        <w:pict w14:anchorId="42B1FC04">
          <v:rect id="_x0000_i1029" style="width:0;height:1.5pt" o:hralign="center" o:hrstd="t" o:hr="t" fillcolor="#a0a0a0" stroked="f"/>
        </w:pict>
      </w:r>
    </w:p>
    <w:p w14:paraId="07F7CA8B" w14:textId="77777777" w:rsidR="00B7342B" w:rsidRPr="00B7342B" w:rsidRDefault="00B7342B" w:rsidP="00B7342B">
      <w:pPr>
        <w:rPr>
          <w:b/>
          <w:bCs/>
        </w:rPr>
      </w:pPr>
      <w:r w:rsidRPr="00B7342B">
        <w:rPr>
          <w:b/>
          <w:bCs/>
        </w:rPr>
        <w:t>POL-005 — Images must come from an approved registry</w:t>
      </w:r>
    </w:p>
    <w:p w14:paraId="4821F00A" w14:textId="77777777" w:rsidR="00B7342B" w:rsidRPr="00B7342B" w:rsidRDefault="00B7342B" w:rsidP="00B7342B">
      <w:r w:rsidRPr="00B7342B">
        <w:rPr>
          <w:b/>
          <w:bCs/>
        </w:rPr>
        <w:t>Rule:</w:t>
      </w:r>
      <w:r w:rsidRPr="00B7342B">
        <w:t xml:space="preserve"> Container images must be pulled from one of the organization's approved registries.</w:t>
      </w:r>
    </w:p>
    <w:p w14:paraId="59029CA7" w14:textId="77777777" w:rsidR="00B7342B" w:rsidRPr="00B7342B" w:rsidRDefault="00B7342B" w:rsidP="00B7342B">
      <w:r w:rsidRPr="00B7342B">
        <w:rPr>
          <w:b/>
          <w:bCs/>
        </w:rPr>
        <w:t>Applies to:</w:t>
      </w:r>
      <w:r w:rsidRPr="00B7342B">
        <w:t xml:space="preserve"> </w:t>
      </w:r>
      <w:proofErr w:type="spellStart"/>
      <w:r w:rsidRPr="00B7342B">
        <w:t>spec.containers</w:t>
      </w:r>
      <w:proofErr w:type="spellEnd"/>
      <w:r w:rsidRPr="00B7342B">
        <w:t>[*].image</w:t>
      </w:r>
    </w:p>
    <w:p w14:paraId="54409785" w14:textId="77777777" w:rsidR="00B7342B" w:rsidRPr="00B7342B" w:rsidRDefault="00B7342B" w:rsidP="00B7342B">
      <w:r w:rsidRPr="00B7342B">
        <w:rPr>
          <w:b/>
          <w:bCs/>
        </w:rPr>
        <w:t>Condition:</w:t>
      </w:r>
      <w:r w:rsidRPr="00B7342B">
        <w:t xml:space="preserve"> image reference must start with one of:</w:t>
      </w:r>
    </w:p>
    <w:p w14:paraId="4D01B5E3" w14:textId="77777777" w:rsidR="00B7342B" w:rsidRPr="00B7342B" w:rsidRDefault="00B7342B" w:rsidP="00B7342B">
      <w:pPr>
        <w:numPr>
          <w:ilvl w:val="0"/>
          <w:numId w:val="1"/>
        </w:numPr>
      </w:pPr>
      <w:r w:rsidRPr="00B7342B">
        <w:t>registry.internal.example.com/</w:t>
      </w:r>
    </w:p>
    <w:p w14:paraId="55ABA6DF" w14:textId="77777777" w:rsidR="00B7342B" w:rsidRPr="00B7342B" w:rsidRDefault="00B7342B" w:rsidP="00B7342B">
      <w:pPr>
        <w:numPr>
          <w:ilvl w:val="0"/>
          <w:numId w:val="1"/>
        </w:numPr>
      </w:pPr>
      <w:r w:rsidRPr="00B7342B">
        <w:t>gcr.io/my-org-project/</w:t>
      </w:r>
    </w:p>
    <w:p w14:paraId="352D97F2" w14:textId="77777777" w:rsidR="00B7342B" w:rsidRPr="00B7342B" w:rsidRDefault="00B7342B" w:rsidP="00B7342B">
      <w:r w:rsidRPr="00B7342B">
        <w:rPr>
          <w:b/>
          <w:bCs/>
        </w:rPr>
        <w:t>Action:</w:t>
      </w:r>
      <w:r w:rsidRPr="00B7342B">
        <w:t xml:space="preserve"> deny</w:t>
      </w:r>
    </w:p>
    <w:p w14:paraId="312AFE13" w14:textId="77777777" w:rsidR="00B7342B" w:rsidRPr="00B7342B" w:rsidRDefault="00B7342B" w:rsidP="00B7342B">
      <w:r w:rsidRPr="00B7342B">
        <w:rPr>
          <w:b/>
          <w:bCs/>
        </w:rPr>
        <w:t>Rationale:</w:t>
      </w:r>
      <w:r w:rsidRPr="00B7342B">
        <w:t xml:space="preserve"> Prevents pulling unvetted or untrusted images from public registries.</w:t>
      </w:r>
    </w:p>
    <w:p w14:paraId="5961EC9A" w14:textId="77777777" w:rsidR="00B7342B" w:rsidRPr="00B7342B" w:rsidRDefault="0006248F" w:rsidP="00B7342B">
      <w:r>
        <w:pict w14:anchorId="411E0B0E">
          <v:rect id="_x0000_i1030" style="width:0;height:1.5pt" o:hralign="center" o:hrstd="t" o:hr="t" fillcolor="#a0a0a0" stroked="f"/>
        </w:pict>
      </w:r>
    </w:p>
    <w:p w14:paraId="1CBEB7A6" w14:textId="77777777" w:rsidR="00B7342B" w:rsidRPr="00B7342B" w:rsidRDefault="00B7342B" w:rsidP="00B7342B">
      <w:pPr>
        <w:rPr>
          <w:b/>
          <w:bCs/>
        </w:rPr>
      </w:pPr>
      <w:r w:rsidRPr="00B7342B">
        <w:rPr>
          <w:b/>
          <w:bCs/>
        </w:rPr>
        <w:t>POL-006 — No host namespace sharing</w:t>
      </w:r>
    </w:p>
    <w:p w14:paraId="5B981DC4" w14:textId="77777777" w:rsidR="00B7342B" w:rsidRPr="00B7342B" w:rsidRDefault="00B7342B" w:rsidP="00B7342B">
      <w:r w:rsidRPr="00B7342B">
        <w:rPr>
          <w:b/>
          <w:bCs/>
        </w:rPr>
        <w:t>Rule:</w:t>
      </w:r>
      <w:r w:rsidRPr="00B7342B">
        <w:t xml:space="preserve"> Pods must not share the host's network, PID, or IPC namespace.</w:t>
      </w:r>
    </w:p>
    <w:p w14:paraId="75BAC676" w14:textId="77777777" w:rsidR="00B7342B" w:rsidRPr="00B7342B" w:rsidRDefault="00B7342B" w:rsidP="00B7342B">
      <w:r w:rsidRPr="00B7342B">
        <w:rPr>
          <w:b/>
          <w:bCs/>
        </w:rPr>
        <w:t>Applies to:</w:t>
      </w:r>
      <w:r w:rsidRPr="00B7342B">
        <w:t xml:space="preserve"> </w:t>
      </w:r>
      <w:proofErr w:type="spellStart"/>
      <w:r w:rsidRPr="00B7342B">
        <w:t>spec.hostNetwork</w:t>
      </w:r>
      <w:proofErr w:type="spellEnd"/>
      <w:r w:rsidRPr="00B7342B">
        <w:t xml:space="preserve">, </w:t>
      </w:r>
      <w:proofErr w:type="spellStart"/>
      <w:r w:rsidRPr="00B7342B">
        <w:t>spec.hostPID</w:t>
      </w:r>
      <w:proofErr w:type="spellEnd"/>
      <w:r w:rsidRPr="00B7342B">
        <w:t xml:space="preserve">, </w:t>
      </w:r>
      <w:proofErr w:type="spellStart"/>
      <w:r w:rsidRPr="00B7342B">
        <w:t>spec.hostIPC</w:t>
      </w:r>
      <w:proofErr w:type="spellEnd"/>
    </w:p>
    <w:p w14:paraId="195C8A0A" w14:textId="77777777" w:rsidR="00B7342B" w:rsidRPr="00B7342B" w:rsidRDefault="00B7342B" w:rsidP="00B7342B">
      <w:r w:rsidRPr="00B7342B">
        <w:rPr>
          <w:b/>
          <w:bCs/>
        </w:rPr>
        <w:t>Condition:</w:t>
      </w:r>
      <w:r w:rsidRPr="00B7342B">
        <w:t xml:space="preserve"> all three fields must be false or absent.</w:t>
      </w:r>
    </w:p>
    <w:p w14:paraId="0E286E23" w14:textId="77777777" w:rsidR="00B7342B" w:rsidRPr="00B7342B" w:rsidRDefault="00B7342B" w:rsidP="00B7342B">
      <w:r w:rsidRPr="00B7342B">
        <w:rPr>
          <w:b/>
          <w:bCs/>
        </w:rPr>
        <w:lastRenderedPageBreak/>
        <w:t>Action:</w:t>
      </w:r>
      <w:r w:rsidRPr="00B7342B">
        <w:t xml:space="preserve"> deny</w:t>
      </w:r>
    </w:p>
    <w:p w14:paraId="4015F9A6" w14:textId="77777777" w:rsidR="00B7342B" w:rsidRPr="00B7342B" w:rsidRDefault="00B7342B" w:rsidP="00B7342B">
      <w:r w:rsidRPr="00B7342B">
        <w:rPr>
          <w:b/>
          <w:bCs/>
        </w:rPr>
        <w:t>Rationale:</w:t>
      </w:r>
      <w:r w:rsidRPr="00B7342B">
        <w:t xml:space="preserve"> Host namespace sharing exposes host-level processes, network interfaces, and IPC to the container.</w:t>
      </w:r>
    </w:p>
    <w:p w14:paraId="26173357" w14:textId="77777777" w:rsidR="00B7342B" w:rsidRPr="00B7342B" w:rsidRDefault="0006248F" w:rsidP="00B7342B">
      <w:r>
        <w:pict w14:anchorId="389AFD9D">
          <v:rect id="_x0000_i1031" style="width:0;height:1.5pt" o:hralign="center" o:hrstd="t" o:hr="t" fillcolor="#a0a0a0" stroked="f"/>
        </w:pict>
      </w:r>
    </w:p>
    <w:p w14:paraId="631968DF" w14:textId="77777777" w:rsidR="00B7342B" w:rsidRPr="00B7342B" w:rsidRDefault="00B7342B" w:rsidP="00B7342B">
      <w:pPr>
        <w:rPr>
          <w:b/>
          <w:bCs/>
        </w:rPr>
      </w:pPr>
      <w:r w:rsidRPr="00B7342B">
        <w:rPr>
          <w:b/>
          <w:bCs/>
        </w:rPr>
        <w:t xml:space="preserve">POL-007 — No </w:t>
      </w:r>
      <w:proofErr w:type="spellStart"/>
      <w:r w:rsidRPr="00B7342B">
        <w:rPr>
          <w:b/>
          <w:bCs/>
        </w:rPr>
        <w:t>hostPath</w:t>
      </w:r>
      <w:proofErr w:type="spellEnd"/>
      <w:r w:rsidRPr="00B7342B">
        <w:rPr>
          <w:b/>
          <w:bCs/>
        </w:rPr>
        <w:t xml:space="preserve"> volumes</w:t>
      </w:r>
    </w:p>
    <w:p w14:paraId="60D90BCD" w14:textId="77777777" w:rsidR="00B7342B" w:rsidRPr="00B7342B" w:rsidRDefault="00B7342B" w:rsidP="00B7342B">
      <w:r w:rsidRPr="00B7342B">
        <w:rPr>
          <w:b/>
          <w:bCs/>
        </w:rPr>
        <w:t>Rule:</w:t>
      </w:r>
      <w:r w:rsidRPr="00B7342B">
        <w:t xml:space="preserve"> Pods must not mount a </w:t>
      </w:r>
      <w:proofErr w:type="spellStart"/>
      <w:r w:rsidRPr="00B7342B">
        <w:t>hostPath</w:t>
      </w:r>
      <w:proofErr w:type="spellEnd"/>
      <w:r w:rsidRPr="00B7342B">
        <w:t xml:space="preserve"> volume.</w:t>
      </w:r>
    </w:p>
    <w:p w14:paraId="01A69AAF" w14:textId="77777777" w:rsidR="00B7342B" w:rsidRPr="00B7342B" w:rsidRDefault="00B7342B" w:rsidP="00B7342B">
      <w:r w:rsidRPr="00B7342B">
        <w:rPr>
          <w:b/>
          <w:bCs/>
        </w:rPr>
        <w:t>Applies to:</w:t>
      </w:r>
      <w:r w:rsidRPr="00B7342B">
        <w:t xml:space="preserve"> </w:t>
      </w:r>
      <w:proofErr w:type="spellStart"/>
      <w:r w:rsidRPr="00B7342B">
        <w:t>spec.volumes</w:t>
      </w:r>
      <w:proofErr w:type="spellEnd"/>
      <w:r w:rsidRPr="00B7342B">
        <w:t>[*].</w:t>
      </w:r>
      <w:proofErr w:type="spellStart"/>
      <w:r w:rsidRPr="00B7342B">
        <w:t>hostPath</w:t>
      </w:r>
      <w:proofErr w:type="spellEnd"/>
    </w:p>
    <w:p w14:paraId="6F88CB91" w14:textId="77777777" w:rsidR="00B7342B" w:rsidRPr="00B7342B" w:rsidRDefault="00B7342B" w:rsidP="00B7342B">
      <w:r w:rsidRPr="00B7342B">
        <w:rPr>
          <w:b/>
          <w:bCs/>
        </w:rPr>
        <w:t>Condition:</w:t>
      </w:r>
      <w:r w:rsidRPr="00B7342B">
        <w:t xml:space="preserve"> no volume in the list may define </w:t>
      </w:r>
      <w:proofErr w:type="spellStart"/>
      <w:r w:rsidRPr="00B7342B">
        <w:t>hostPath</w:t>
      </w:r>
      <w:proofErr w:type="spellEnd"/>
      <w:r w:rsidRPr="00B7342B">
        <w:t>.</w:t>
      </w:r>
    </w:p>
    <w:p w14:paraId="6DF66905" w14:textId="77777777" w:rsidR="00B7342B" w:rsidRPr="00B7342B" w:rsidRDefault="00B7342B" w:rsidP="00B7342B">
      <w:r w:rsidRPr="00B7342B">
        <w:rPr>
          <w:b/>
          <w:bCs/>
        </w:rPr>
        <w:t>Action:</w:t>
      </w:r>
      <w:r w:rsidRPr="00B7342B">
        <w:t xml:space="preserve"> deny</w:t>
      </w:r>
    </w:p>
    <w:p w14:paraId="2127C70D" w14:textId="77777777" w:rsidR="00B7342B" w:rsidRPr="00B7342B" w:rsidRDefault="00B7342B" w:rsidP="00B7342B">
      <w:r w:rsidRPr="00B7342B">
        <w:rPr>
          <w:b/>
          <w:bCs/>
        </w:rPr>
        <w:t>Rationale:</w:t>
      </w:r>
      <w:r w:rsidRPr="00B7342B">
        <w:t xml:space="preserve"> </w:t>
      </w:r>
      <w:proofErr w:type="spellStart"/>
      <w:r w:rsidRPr="00B7342B">
        <w:t>hostPath</w:t>
      </w:r>
      <w:proofErr w:type="spellEnd"/>
      <w:r w:rsidRPr="00B7342B">
        <w:t xml:space="preserve"> volumes allow a container to read/write arbitrary paths on the node's filesystem.</w:t>
      </w:r>
    </w:p>
    <w:p w14:paraId="0E0BF64C" w14:textId="77777777" w:rsidR="00B7342B" w:rsidRPr="00B7342B" w:rsidRDefault="0006248F" w:rsidP="00B7342B">
      <w:r>
        <w:pict w14:anchorId="2D004E99">
          <v:rect id="_x0000_i1032" style="width:0;height:1.5pt" o:hralign="center" o:hrstd="t" o:hr="t" fillcolor="#a0a0a0" stroked="f"/>
        </w:pict>
      </w:r>
    </w:p>
    <w:p w14:paraId="7BF47A67" w14:textId="77777777" w:rsidR="00B7342B" w:rsidRPr="00B7342B" w:rsidRDefault="00B7342B" w:rsidP="00B7342B">
      <w:pPr>
        <w:rPr>
          <w:b/>
          <w:bCs/>
        </w:rPr>
      </w:pPr>
      <w:r w:rsidRPr="00B7342B">
        <w:rPr>
          <w:b/>
          <w:bCs/>
        </w:rPr>
        <w:t>POL-008 — Required labels</w:t>
      </w:r>
    </w:p>
    <w:p w14:paraId="6D08B57B" w14:textId="77777777" w:rsidR="00B7342B" w:rsidRPr="00B7342B" w:rsidRDefault="00B7342B" w:rsidP="00B7342B">
      <w:r w:rsidRPr="00B7342B">
        <w:rPr>
          <w:b/>
          <w:bCs/>
        </w:rPr>
        <w:t>Rule:</w:t>
      </w:r>
      <w:r w:rsidRPr="00B7342B">
        <w:t xml:space="preserve"> Every pod-creating resource must carry team and environment labels.</w:t>
      </w:r>
    </w:p>
    <w:p w14:paraId="02271777" w14:textId="77777777" w:rsidR="00B7342B" w:rsidRPr="00B7342B" w:rsidRDefault="00B7342B" w:rsidP="00B7342B">
      <w:r w:rsidRPr="00B7342B">
        <w:rPr>
          <w:b/>
          <w:bCs/>
        </w:rPr>
        <w:t>Applies to:</w:t>
      </w:r>
      <w:r w:rsidRPr="00B7342B">
        <w:t xml:space="preserve"> </w:t>
      </w:r>
      <w:proofErr w:type="spellStart"/>
      <w:r w:rsidRPr="00B7342B">
        <w:t>metadata.labels.team</w:t>
      </w:r>
      <w:proofErr w:type="spellEnd"/>
      <w:r w:rsidRPr="00B7342B">
        <w:t xml:space="preserve">, </w:t>
      </w:r>
      <w:proofErr w:type="spellStart"/>
      <w:r w:rsidRPr="00B7342B">
        <w:t>metadata.labels.environment</w:t>
      </w:r>
      <w:proofErr w:type="spellEnd"/>
    </w:p>
    <w:p w14:paraId="30BBD360" w14:textId="77777777" w:rsidR="00B7342B" w:rsidRPr="00B7342B" w:rsidRDefault="00B7342B" w:rsidP="00B7342B">
      <w:r w:rsidRPr="00B7342B">
        <w:rPr>
          <w:b/>
          <w:bCs/>
        </w:rPr>
        <w:t>Condition:</w:t>
      </w:r>
      <w:r w:rsidRPr="00B7342B">
        <w:t xml:space="preserve"> both label keys must be present and non-empty. environment must be one of: dev, staging, prod.</w:t>
      </w:r>
    </w:p>
    <w:p w14:paraId="30A8C49F" w14:textId="77777777" w:rsidR="00B7342B" w:rsidRPr="00B7342B" w:rsidRDefault="00B7342B" w:rsidP="00B7342B">
      <w:r w:rsidRPr="00B7342B">
        <w:rPr>
          <w:b/>
          <w:bCs/>
        </w:rPr>
        <w:t>Action:</w:t>
      </w:r>
      <w:r w:rsidRPr="00B7342B">
        <w:t xml:space="preserve"> deny</w:t>
      </w:r>
    </w:p>
    <w:p w14:paraId="558BE1D3" w14:textId="77777777" w:rsidR="00B7342B" w:rsidRPr="00B7342B" w:rsidRDefault="00B7342B" w:rsidP="00B7342B">
      <w:r w:rsidRPr="00B7342B">
        <w:rPr>
          <w:b/>
          <w:bCs/>
        </w:rPr>
        <w:t>Rationale:</w:t>
      </w:r>
      <w:r w:rsidRPr="00B7342B">
        <w:t xml:space="preserve"> Enables cost attribution, ownership tracing, and environment-specific policy layering.</w:t>
      </w:r>
    </w:p>
    <w:p w14:paraId="7263423A" w14:textId="77777777" w:rsidR="00B7342B" w:rsidRPr="00B7342B" w:rsidRDefault="0006248F" w:rsidP="00B7342B">
      <w:r>
        <w:pict w14:anchorId="7FD3FFE5">
          <v:rect id="_x0000_i1033" style="width:0;height:1.5pt" o:hralign="center" o:hrstd="t" o:hr="t" fillcolor="#a0a0a0" stroked="f"/>
        </w:pict>
      </w:r>
    </w:p>
    <w:p w14:paraId="64F09E75" w14:textId="77777777" w:rsidR="00B7342B" w:rsidRPr="00B7342B" w:rsidRDefault="00B7342B" w:rsidP="00B7342B">
      <w:pPr>
        <w:rPr>
          <w:b/>
          <w:bCs/>
        </w:rPr>
      </w:pPr>
      <w:r w:rsidRPr="00B7342B">
        <w:rPr>
          <w:b/>
          <w:bCs/>
        </w:rPr>
        <w:t>POL-009 — Read-only root filesystem</w:t>
      </w:r>
    </w:p>
    <w:p w14:paraId="7DFBE436" w14:textId="77777777" w:rsidR="00B7342B" w:rsidRPr="00B7342B" w:rsidRDefault="00B7342B" w:rsidP="00B7342B">
      <w:r w:rsidRPr="00B7342B">
        <w:rPr>
          <w:b/>
          <w:bCs/>
        </w:rPr>
        <w:t>Rule:</w:t>
      </w:r>
      <w:r w:rsidRPr="00B7342B">
        <w:t xml:space="preserve"> Every container's root filesystem must be read-only.</w:t>
      </w:r>
    </w:p>
    <w:p w14:paraId="436EF988" w14:textId="77777777" w:rsidR="00B7342B" w:rsidRPr="00B7342B" w:rsidRDefault="00B7342B" w:rsidP="00B7342B">
      <w:r w:rsidRPr="00B7342B">
        <w:rPr>
          <w:b/>
          <w:bCs/>
        </w:rPr>
        <w:t>Applies to:</w:t>
      </w:r>
      <w:r w:rsidRPr="00B7342B">
        <w:t xml:space="preserve"> </w:t>
      </w:r>
      <w:proofErr w:type="spellStart"/>
      <w:r w:rsidRPr="00B7342B">
        <w:t>spec.containers</w:t>
      </w:r>
      <w:proofErr w:type="spellEnd"/>
      <w:r w:rsidRPr="00B7342B">
        <w:t>[*].</w:t>
      </w:r>
      <w:proofErr w:type="spellStart"/>
      <w:r w:rsidRPr="00B7342B">
        <w:t>securityContext.readOnlyRootFilesystem</w:t>
      </w:r>
      <w:proofErr w:type="spellEnd"/>
    </w:p>
    <w:p w14:paraId="1367B172" w14:textId="77777777" w:rsidR="00B7342B" w:rsidRPr="00B7342B" w:rsidRDefault="00B7342B" w:rsidP="00B7342B">
      <w:r w:rsidRPr="00B7342B">
        <w:rPr>
          <w:b/>
          <w:bCs/>
        </w:rPr>
        <w:t>Condition:</w:t>
      </w:r>
      <w:r w:rsidRPr="00B7342B">
        <w:t xml:space="preserve"> must be true.</w:t>
      </w:r>
    </w:p>
    <w:p w14:paraId="0C0F307E" w14:textId="77777777" w:rsidR="00B7342B" w:rsidRPr="00B7342B" w:rsidRDefault="00B7342B" w:rsidP="00B7342B">
      <w:r w:rsidRPr="00B7342B">
        <w:rPr>
          <w:b/>
          <w:bCs/>
        </w:rPr>
        <w:t>Action:</w:t>
      </w:r>
      <w:r w:rsidRPr="00B7342B">
        <w:t xml:space="preserve"> deny (warn-only during rollout — see Notes)</w:t>
      </w:r>
    </w:p>
    <w:p w14:paraId="3DC40F97" w14:textId="77777777" w:rsidR="00B7342B" w:rsidRPr="00B7342B" w:rsidRDefault="00B7342B" w:rsidP="00B7342B">
      <w:r w:rsidRPr="00B7342B">
        <w:rPr>
          <w:b/>
          <w:bCs/>
        </w:rPr>
        <w:t>Rationale:</w:t>
      </w:r>
      <w:r w:rsidRPr="00B7342B">
        <w:t xml:space="preserve"> Prevents an attacker who gains code execution from writing to the container filesystem.</w:t>
      </w:r>
    </w:p>
    <w:p w14:paraId="2596E814" w14:textId="77777777" w:rsidR="00B7342B" w:rsidRPr="00B7342B" w:rsidRDefault="0006248F" w:rsidP="00B7342B">
      <w:r>
        <w:pict w14:anchorId="030CFCDD">
          <v:rect id="_x0000_i1034" style="width:0;height:1.5pt" o:hralign="center" o:hrstd="t" o:hr="t" fillcolor="#a0a0a0" stroked="f"/>
        </w:pict>
      </w:r>
    </w:p>
    <w:p w14:paraId="29520109" w14:textId="77777777" w:rsidR="00B7342B" w:rsidRPr="00B7342B" w:rsidRDefault="00B7342B" w:rsidP="00B7342B">
      <w:pPr>
        <w:rPr>
          <w:b/>
          <w:bCs/>
        </w:rPr>
      </w:pPr>
      <w:r w:rsidRPr="00B7342B">
        <w:rPr>
          <w:b/>
          <w:bCs/>
        </w:rPr>
        <w:lastRenderedPageBreak/>
        <w:t>POL-010 — No default namespace</w:t>
      </w:r>
    </w:p>
    <w:p w14:paraId="49FE91D5" w14:textId="77777777" w:rsidR="00B7342B" w:rsidRPr="00B7342B" w:rsidRDefault="00B7342B" w:rsidP="00B7342B">
      <w:r w:rsidRPr="00B7342B">
        <w:rPr>
          <w:b/>
          <w:bCs/>
        </w:rPr>
        <w:t>Rule:</w:t>
      </w:r>
      <w:r w:rsidRPr="00B7342B">
        <w:t xml:space="preserve"> Workloads must not be deployed into the default namespace.</w:t>
      </w:r>
    </w:p>
    <w:p w14:paraId="462D70DF" w14:textId="77777777" w:rsidR="00B7342B" w:rsidRPr="00B7342B" w:rsidRDefault="00B7342B" w:rsidP="00B7342B">
      <w:r w:rsidRPr="00B7342B">
        <w:rPr>
          <w:b/>
          <w:bCs/>
        </w:rPr>
        <w:t>Applies to:</w:t>
      </w:r>
      <w:r w:rsidRPr="00B7342B">
        <w:t xml:space="preserve"> </w:t>
      </w:r>
      <w:proofErr w:type="spellStart"/>
      <w:r w:rsidRPr="00B7342B">
        <w:t>metadata.namespace</w:t>
      </w:r>
      <w:proofErr w:type="spellEnd"/>
    </w:p>
    <w:p w14:paraId="584FE258" w14:textId="77777777" w:rsidR="00B7342B" w:rsidRPr="00B7342B" w:rsidRDefault="00B7342B" w:rsidP="00B7342B">
      <w:r w:rsidRPr="00B7342B">
        <w:rPr>
          <w:b/>
          <w:bCs/>
        </w:rPr>
        <w:t>Condition:</w:t>
      </w:r>
      <w:r w:rsidRPr="00B7342B">
        <w:t xml:space="preserve"> </w:t>
      </w:r>
      <w:proofErr w:type="spellStart"/>
      <w:r w:rsidRPr="00B7342B">
        <w:t>metadata.namespace</w:t>
      </w:r>
      <w:proofErr w:type="spellEnd"/>
      <w:r w:rsidRPr="00B7342B">
        <w:t xml:space="preserve"> must not equal default (and must not be empty, since an empty namespace resolves to default).</w:t>
      </w:r>
    </w:p>
    <w:p w14:paraId="0BAB20D0" w14:textId="77777777" w:rsidR="00B7342B" w:rsidRPr="00B7342B" w:rsidRDefault="00B7342B" w:rsidP="00B7342B">
      <w:r w:rsidRPr="00B7342B">
        <w:rPr>
          <w:b/>
          <w:bCs/>
        </w:rPr>
        <w:t>Action:</w:t>
      </w:r>
      <w:r w:rsidRPr="00B7342B">
        <w:t xml:space="preserve"> deny</w:t>
      </w:r>
    </w:p>
    <w:p w14:paraId="3F16930B" w14:textId="77777777" w:rsidR="00B7342B" w:rsidRPr="00B7342B" w:rsidRDefault="00B7342B" w:rsidP="00B7342B">
      <w:r w:rsidRPr="00B7342B">
        <w:rPr>
          <w:b/>
          <w:bCs/>
        </w:rPr>
        <w:t>Rationale:</w:t>
      </w:r>
      <w:r w:rsidRPr="00B7342B">
        <w:t xml:space="preserve"> The default namespace has no RBAC or network policy isolation from other unrelated workloads.</w:t>
      </w:r>
    </w:p>
    <w:p w14:paraId="6013F1C6" w14:textId="77777777" w:rsidR="00B7342B" w:rsidRPr="00B7342B" w:rsidRDefault="0006248F" w:rsidP="00B7342B">
      <w:r>
        <w:pict w14:anchorId="244D69C0">
          <v:rect id="_x0000_i1035" style="width:0;height:1.5pt" o:hralign="center" o:hrstd="t" o:hr="t" fillcolor="#a0a0a0" stroked="f"/>
        </w:pict>
      </w:r>
    </w:p>
    <w:p w14:paraId="782F1E88" w14:textId="77777777" w:rsidR="00B7342B" w:rsidRPr="00B7342B" w:rsidRDefault="00B7342B" w:rsidP="00B7342B">
      <w:pPr>
        <w:rPr>
          <w:b/>
          <w:bCs/>
        </w:rPr>
      </w:pPr>
      <w:r w:rsidRPr="00B7342B">
        <w:rPr>
          <w:b/>
          <w:bCs/>
        </w:rPr>
        <w:t>Notes for Rego conversion</w:t>
      </w:r>
    </w:p>
    <w:p w14:paraId="42B32CEF" w14:textId="77777777" w:rsidR="00B7342B" w:rsidRPr="00B7342B" w:rsidRDefault="00B7342B" w:rsidP="00B7342B">
      <w:pPr>
        <w:numPr>
          <w:ilvl w:val="0"/>
          <w:numId w:val="2"/>
        </w:numPr>
      </w:pPr>
      <w:r w:rsidRPr="00B7342B">
        <w:t xml:space="preserve">Rules POL-001, 002, 003, 006, 007, 009 iterate over </w:t>
      </w:r>
      <w:proofErr w:type="spellStart"/>
      <w:r w:rsidRPr="00B7342B">
        <w:t>spec.containers</w:t>
      </w:r>
      <w:proofErr w:type="spellEnd"/>
      <w:r w:rsidRPr="00B7342B">
        <w:t xml:space="preserve"> (and </w:t>
      </w:r>
      <w:proofErr w:type="spellStart"/>
      <w:r w:rsidRPr="00B7342B">
        <w:t>spec.initContainers</w:t>
      </w:r>
      <w:proofErr w:type="spellEnd"/>
      <w:r w:rsidRPr="00B7342B">
        <w:t xml:space="preserve"> where noted) — expect a Rego some / comprehension pattern, not a single field check.</w:t>
      </w:r>
    </w:p>
    <w:p w14:paraId="6ECFAB75" w14:textId="77777777" w:rsidR="00B7342B" w:rsidRPr="00B7342B" w:rsidRDefault="00B7342B" w:rsidP="00B7342B">
      <w:pPr>
        <w:numPr>
          <w:ilvl w:val="0"/>
          <w:numId w:val="2"/>
        </w:numPr>
      </w:pPr>
      <w:r w:rsidRPr="00B7342B">
        <w:t xml:space="preserve">Rules should be evaluated against the </w:t>
      </w:r>
      <w:r w:rsidRPr="00B7342B">
        <w:rPr>
          <w:b/>
          <w:bCs/>
        </w:rPr>
        <w:t>pod spec</w:t>
      </w:r>
      <w:r w:rsidRPr="00B7342B">
        <w:t>, which for Deployments/</w:t>
      </w:r>
      <w:proofErr w:type="spellStart"/>
      <w:r w:rsidRPr="00B7342B">
        <w:t>StatefulSets</w:t>
      </w:r>
      <w:proofErr w:type="spellEnd"/>
      <w:r w:rsidRPr="00B7342B">
        <w:t>/</w:t>
      </w:r>
      <w:proofErr w:type="spellStart"/>
      <w:r w:rsidRPr="00B7342B">
        <w:t>DaemonSets</w:t>
      </w:r>
      <w:proofErr w:type="spellEnd"/>
      <w:r w:rsidRPr="00B7342B">
        <w:t xml:space="preserve">/Jobs lives at </w:t>
      </w:r>
      <w:proofErr w:type="spellStart"/>
      <w:r w:rsidRPr="00B7342B">
        <w:t>spec.template.spec</w:t>
      </w:r>
      <w:proofErr w:type="spellEnd"/>
      <w:r w:rsidRPr="00B7342B">
        <w:t xml:space="preserve"> rather than spec directly — the Rego policy needs to handle both shapes (bare Pod vs. pod-template-owning resource) or you deploy it as a Kubernetes </w:t>
      </w:r>
      <w:proofErr w:type="spellStart"/>
      <w:r w:rsidRPr="00B7342B">
        <w:t>ValidatingAdmissionPolicy</w:t>
      </w:r>
      <w:proofErr w:type="spellEnd"/>
      <w:r w:rsidRPr="00B7342B">
        <w:t xml:space="preserve"> / Gatekeeper </w:t>
      </w:r>
      <w:proofErr w:type="spellStart"/>
      <w:r w:rsidRPr="00B7342B">
        <w:t>ConstraintTemplate</w:t>
      </w:r>
      <w:proofErr w:type="spellEnd"/>
      <w:r w:rsidRPr="00B7342B">
        <w:t xml:space="preserve"> that normalizes this first.</w:t>
      </w:r>
    </w:p>
    <w:p w14:paraId="2FF19127" w14:textId="77777777" w:rsidR="00B7342B" w:rsidRPr="00B7342B" w:rsidRDefault="00B7342B" w:rsidP="00B7342B">
      <w:pPr>
        <w:numPr>
          <w:ilvl w:val="0"/>
          <w:numId w:val="2"/>
        </w:numPr>
      </w:pPr>
      <w:r w:rsidRPr="00B7342B">
        <w:t>POL-009 is marked deny but many teams start it as warn during migration — flag this as a per-rule severity field if you want the generator to support both deny and warn effects.</w:t>
      </w:r>
    </w:p>
    <w:p w14:paraId="615A6380" w14:textId="77777777" w:rsidR="00B7342B" w:rsidRPr="00B7342B" w:rsidRDefault="00B7342B" w:rsidP="00B7342B">
      <w:pPr>
        <w:numPr>
          <w:ilvl w:val="0"/>
          <w:numId w:val="2"/>
        </w:numPr>
      </w:pPr>
      <w:r w:rsidRPr="00B7342B">
        <w:t>POL-005's registry list should be pulled from a config file, not hardcoded in the policy, if you want to reuse this document across clusters/environments.</w:t>
      </w:r>
    </w:p>
    <w:p w14:paraId="0564BC01" w14:textId="77777777" w:rsidR="00B7342B" w:rsidRDefault="00B7342B" w:rsidP="00B7342B"/>
    <w:p w14:paraId="1DA682BD" w14:textId="77777777" w:rsidR="00806E65" w:rsidRDefault="00806E65" w:rsidP="00B7342B"/>
    <w:p w14:paraId="541037AD" w14:textId="6A6322A3" w:rsidR="00806E65" w:rsidRPr="00B7342B" w:rsidRDefault="00806E65" w:rsidP="00806E65"/>
    <w:sectPr w:rsidR="00806E65" w:rsidRPr="00B73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7CEB"/>
    <w:multiLevelType w:val="multilevel"/>
    <w:tmpl w:val="2C82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27099"/>
    <w:multiLevelType w:val="multilevel"/>
    <w:tmpl w:val="E434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085435">
    <w:abstractNumId w:val="1"/>
  </w:num>
  <w:num w:numId="2" w16cid:durableId="1869752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42B"/>
    <w:rsid w:val="000541C1"/>
    <w:rsid w:val="00634AFD"/>
    <w:rsid w:val="00806E65"/>
    <w:rsid w:val="008834B8"/>
    <w:rsid w:val="009D66C5"/>
    <w:rsid w:val="00B7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91286"/>
  <w15:chartTrackingRefBased/>
  <w15:docId w15:val="{4285AAF4-8629-49A2-A4F2-1D9DEC4F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snehapriya b s</dc:creator>
  <cp:keywords/>
  <dc:description/>
  <cp:lastModifiedBy>snehapriya b s</cp:lastModifiedBy>
  <cp:revision>4</cp:revision>
  <dcterms:created xsi:type="dcterms:W3CDTF">2026-07-25T04:31:00Z</dcterms:created>
  <dcterms:modified xsi:type="dcterms:W3CDTF">2026-07-25T06:25:00Z</dcterms:modified>
</cp:coreProperties>
</file>