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4B048" w14:textId="5A005DFF" w:rsidR="001574B5" w:rsidRDefault="001574B5" w:rsidP="001574B5">
      <w:pPr>
        <w:pStyle w:val="BodyText"/>
        <w:ind w:left="100"/>
        <w:jc w:val="center"/>
        <w:rPr>
          <w:b/>
          <w:bCs/>
          <w:color w:val="C00000"/>
        </w:rPr>
      </w:pPr>
      <w:r>
        <w:rPr>
          <w:noProof/>
          <w:lang w:val="en-IN" w:eastAsia="zh-CN"/>
        </w:rPr>
        <w:drawing>
          <wp:anchor distT="0" distB="0" distL="114300" distR="114300" simplePos="0" relativeHeight="251659264" behindDoc="1" locked="0" layoutInCell="1" allowOverlap="1" wp14:anchorId="62C5ABE4" wp14:editId="37AE77B3">
            <wp:simplePos x="0" y="0"/>
            <wp:positionH relativeFrom="margin">
              <wp:posOffset>2385060</wp:posOffset>
            </wp:positionH>
            <wp:positionV relativeFrom="paragraph">
              <wp:posOffset>0</wp:posOffset>
            </wp:positionV>
            <wp:extent cx="570865" cy="683260"/>
            <wp:effectExtent l="0" t="0" r="635" b="2540"/>
            <wp:wrapTight wrapText="bothSides">
              <wp:wrapPolygon edited="0">
                <wp:start x="0" y="0"/>
                <wp:lineTo x="0" y="21078"/>
                <wp:lineTo x="2162" y="21078"/>
                <wp:lineTo x="20903" y="21078"/>
                <wp:lineTo x="20903" y="9033"/>
                <wp:lineTo x="17299" y="0"/>
                <wp:lineTo x="0" y="0"/>
              </wp:wrapPolygon>
            </wp:wrapTight>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0865" cy="683260"/>
                    </a:xfrm>
                    <a:prstGeom prst="rect">
                      <a:avLst/>
                    </a:prstGeom>
                    <a:noFill/>
                  </pic:spPr>
                </pic:pic>
              </a:graphicData>
            </a:graphic>
            <wp14:sizeRelH relativeFrom="margin">
              <wp14:pctWidth>0</wp14:pctWidth>
            </wp14:sizeRelH>
            <wp14:sizeRelV relativeFrom="margin">
              <wp14:pctHeight>0</wp14:pctHeight>
            </wp14:sizeRelV>
          </wp:anchor>
        </w:drawing>
      </w:r>
    </w:p>
    <w:p w14:paraId="6223BE5F" w14:textId="20E52B6E" w:rsidR="001574B5" w:rsidRDefault="001574B5" w:rsidP="001574B5">
      <w:pPr>
        <w:pStyle w:val="BodyText"/>
        <w:ind w:left="100"/>
        <w:jc w:val="center"/>
        <w:rPr>
          <w:b/>
          <w:bCs/>
          <w:color w:val="C00000"/>
        </w:rPr>
      </w:pPr>
    </w:p>
    <w:p w14:paraId="2C889A7F" w14:textId="77777777" w:rsidR="001574B5" w:rsidRDefault="001574B5" w:rsidP="001574B5">
      <w:pPr>
        <w:pStyle w:val="BodyText"/>
        <w:ind w:left="100"/>
        <w:jc w:val="center"/>
        <w:rPr>
          <w:b/>
          <w:bCs/>
          <w:color w:val="C00000"/>
        </w:rPr>
      </w:pPr>
    </w:p>
    <w:p w14:paraId="68ACC927" w14:textId="60B6DA86" w:rsidR="001574B5" w:rsidRDefault="001574B5" w:rsidP="001574B5">
      <w:pPr>
        <w:pStyle w:val="BodyText"/>
        <w:ind w:left="100"/>
        <w:jc w:val="center"/>
        <w:rPr>
          <w:b/>
          <w:bCs/>
          <w:color w:val="C00000"/>
        </w:rPr>
      </w:pPr>
    </w:p>
    <w:p w14:paraId="76173DBE" w14:textId="3E40E0E4" w:rsidR="001574B5" w:rsidRPr="007B642C" w:rsidRDefault="001574B5" w:rsidP="001574B5">
      <w:pPr>
        <w:pStyle w:val="BodyText"/>
        <w:ind w:left="100"/>
        <w:jc w:val="center"/>
        <w:rPr>
          <w:b/>
          <w:bCs/>
          <w:color w:val="C00000"/>
        </w:rPr>
      </w:pPr>
      <w:r w:rsidRPr="007B642C">
        <w:rPr>
          <w:b/>
          <w:bCs/>
          <w:color w:val="C00000"/>
        </w:rPr>
        <w:t>SYMBIOSIS INTERNATIONAL (DEEMED UNIVERSITY)</w:t>
      </w:r>
    </w:p>
    <w:p w14:paraId="74A89423" w14:textId="77777777" w:rsidR="001574B5" w:rsidRPr="007B642C" w:rsidRDefault="001574B5" w:rsidP="001574B5">
      <w:pPr>
        <w:pStyle w:val="BodyText"/>
        <w:ind w:left="100"/>
        <w:jc w:val="center"/>
        <w:rPr>
          <w:b/>
          <w:bCs/>
          <w:color w:val="000000" w:themeColor="text1"/>
          <w:sz w:val="24"/>
          <w:szCs w:val="24"/>
        </w:rPr>
      </w:pPr>
      <w:r w:rsidRPr="007B642C">
        <w:rPr>
          <w:b/>
          <w:bCs/>
          <w:color w:val="000000" w:themeColor="text1"/>
          <w:sz w:val="24"/>
          <w:szCs w:val="24"/>
        </w:rPr>
        <w:t>(Established under section 3 of the UGC Act 1956)</w:t>
      </w:r>
    </w:p>
    <w:p w14:paraId="0247F522" w14:textId="77777777" w:rsidR="001574B5" w:rsidRDefault="001574B5" w:rsidP="001574B5">
      <w:pPr>
        <w:pStyle w:val="BodyText"/>
        <w:ind w:left="100"/>
        <w:jc w:val="center"/>
        <w:rPr>
          <w:b/>
          <w:bCs/>
          <w:color w:val="C00000"/>
          <w:sz w:val="24"/>
          <w:szCs w:val="24"/>
        </w:rPr>
      </w:pPr>
      <w:r w:rsidRPr="007B642C">
        <w:rPr>
          <w:b/>
          <w:bCs/>
          <w:color w:val="C00000"/>
          <w:sz w:val="24"/>
          <w:szCs w:val="24"/>
        </w:rPr>
        <w:t>Re-accredited by NAAC with “A” Grade</w:t>
      </w:r>
    </w:p>
    <w:p w14:paraId="1D93DAEB" w14:textId="77777777" w:rsidR="001574B5" w:rsidRDefault="001574B5" w:rsidP="001574B5">
      <w:pPr>
        <w:tabs>
          <w:tab w:val="left" w:pos="2261"/>
          <w:tab w:val="left" w:pos="6582"/>
        </w:tabs>
        <w:spacing w:before="87"/>
        <w:rPr>
          <w:rFonts w:eastAsia="Lucida Sans"/>
          <w:b/>
          <w:sz w:val="24"/>
          <w:szCs w:val="24"/>
        </w:rPr>
      </w:pPr>
    </w:p>
    <w:p w14:paraId="4C421A60" w14:textId="77777777" w:rsidR="001574B5" w:rsidRPr="00B22834" w:rsidRDefault="001574B5" w:rsidP="001574B5">
      <w:pPr>
        <w:tabs>
          <w:tab w:val="left" w:pos="2261"/>
          <w:tab w:val="left" w:pos="6582"/>
        </w:tabs>
        <w:spacing w:before="87"/>
        <w:rPr>
          <w:rFonts w:eastAsia="Lucida Sans"/>
          <w:b/>
          <w:sz w:val="24"/>
          <w:szCs w:val="24"/>
        </w:rPr>
      </w:pPr>
      <w:r w:rsidRPr="00704DA9">
        <w:rPr>
          <w:rFonts w:eastAsia="Lucida Sans"/>
          <w:b/>
          <w:sz w:val="24"/>
          <w:szCs w:val="24"/>
        </w:rPr>
        <w:t>Name of the Student:</w:t>
      </w:r>
      <w:r>
        <w:rPr>
          <w:rFonts w:eastAsia="Lucida Sans"/>
          <w:b/>
          <w:sz w:val="24"/>
          <w:szCs w:val="24"/>
        </w:rPr>
        <w:t xml:space="preserve"> </w:t>
      </w:r>
      <w:r>
        <w:rPr>
          <w:rFonts w:eastAsia="Lucida Sans"/>
          <w:bCs/>
          <w:sz w:val="24"/>
          <w:szCs w:val="24"/>
        </w:rPr>
        <w:t xml:space="preserve">Sneha Sah                                                   </w:t>
      </w:r>
      <w:r>
        <w:rPr>
          <w:rFonts w:eastAsia="Lucida Sans"/>
          <w:b/>
          <w:sz w:val="24"/>
          <w:szCs w:val="24"/>
        </w:rPr>
        <w:t xml:space="preserve">   </w:t>
      </w:r>
      <w:r w:rsidRPr="00704DA9">
        <w:rPr>
          <w:rFonts w:eastAsia="Lucida Sans"/>
          <w:b/>
          <w:sz w:val="24"/>
          <w:szCs w:val="24"/>
        </w:rPr>
        <w:t xml:space="preserve">PRN: </w:t>
      </w:r>
      <w:r>
        <w:rPr>
          <w:rFonts w:eastAsia="Lucida Sans"/>
          <w:bCs/>
          <w:sz w:val="24"/>
          <w:szCs w:val="24"/>
        </w:rPr>
        <w:t>25070122189</w:t>
      </w:r>
    </w:p>
    <w:p w14:paraId="1EFABDC7" w14:textId="77777777" w:rsidR="001574B5" w:rsidRDefault="001574B5" w:rsidP="001574B5">
      <w:pPr>
        <w:rPr>
          <w:rFonts w:eastAsia="Lucida Sans"/>
          <w:bCs/>
          <w:sz w:val="24"/>
          <w:szCs w:val="24"/>
        </w:rPr>
      </w:pPr>
      <w:r w:rsidRPr="00704DA9">
        <w:rPr>
          <w:rFonts w:eastAsia="Lucida Sans"/>
          <w:b/>
          <w:sz w:val="24"/>
          <w:szCs w:val="24"/>
        </w:rPr>
        <w:t>Semester:</w:t>
      </w:r>
      <w:r>
        <w:rPr>
          <w:rFonts w:eastAsia="Lucida Sans"/>
          <w:bCs/>
          <w:sz w:val="24"/>
          <w:szCs w:val="24"/>
        </w:rPr>
        <w:t xml:space="preserve"> 3</w:t>
      </w:r>
      <w:r w:rsidRPr="00704DA9">
        <w:rPr>
          <w:rFonts w:eastAsia="Lucida Sans"/>
          <w:b/>
          <w:sz w:val="24"/>
          <w:szCs w:val="24"/>
        </w:rPr>
        <w:tab/>
      </w:r>
      <w:r w:rsidRPr="00704DA9">
        <w:rPr>
          <w:rFonts w:eastAsia="Lucida Sans"/>
          <w:b/>
          <w:sz w:val="24"/>
          <w:szCs w:val="24"/>
        </w:rPr>
        <w:tab/>
      </w:r>
      <w:r w:rsidRPr="00704DA9">
        <w:rPr>
          <w:rFonts w:eastAsia="Lucida Sans"/>
          <w:b/>
          <w:sz w:val="24"/>
          <w:szCs w:val="24"/>
        </w:rPr>
        <w:tab/>
        <w:t xml:space="preserve">                                                 </w:t>
      </w:r>
      <w:r>
        <w:rPr>
          <w:rFonts w:eastAsia="Lucida Sans"/>
          <w:b/>
          <w:sz w:val="24"/>
          <w:szCs w:val="24"/>
        </w:rPr>
        <w:tab/>
        <w:t xml:space="preserve">         </w:t>
      </w:r>
      <w:r w:rsidRPr="00704DA9">
        <w:rPr>
          <w:rFonts w:eastAsia="Lucida Sans"/>
          <w:b/>
          <w:sz w:val="24"/>
          <w:szCs w:val="24"/>
        </w:rPr>
        <w:t>Year</w:t>
      </w:r>
      <w:r>
        <w:rPr>
          <w:rFonts w:eastAsia="Lucida Sans"/>
          <w:b/>
          <w:sz w:val="24"/>
          <w:szCs w:val="24"/>
        </w:rPr>
        <w:t>:</w:t>
      </w:r>
      <w:r w:rsidRPr="00704DA9">
        <w:rPr>
          <w:rFonts w:eastAsia="Lucida Sans"/>
          <w:b/>
          <w:sz w:val="24"/>
          <w:szCs w:val="24"/>
        </w:rPr>
        <w:t xml:space="preserve"> </w:t>
      </w:r>
      <w:r w:rsidRPr="00E00E8A">
        <w:rPr>
          <w:rFonts w:eastAsia="Lucida Sans"/>
          <w:bCs/>
          <w:sz w:val="24"/>
          <w:szCs w:val="24"/>
        </w:rPr>
        <w:t xml:space="preserve">AY </w:t>
      </w:r>
      <w:r>
        <w:rPr>
          <w:rFonts w:eastAsia="Lucida Sans"/>
          <w:bCs/>
          <w:sz w:val="24"/>
          <w:szCs w:val="24"/>
        </w:rPr>
        <w:t>25-29</w:t>
      </w:r>
    </w:p>
    <w:p w14:paraId="2EC9A52F" w14:textId="15C94D47" w:rsidR="001574B5" w:rsidRDefault="001574B5" w:rsidP="001574B5">
      <w:pPr>
        <w:rPr>
          <w:rFonts w:ascii="Arial Black" w:eastAsia="Lucida Sans" w:hAnsi="Arial Black"/>
          <w:b/>
          <w:sz w:val="28"/>
          <w:szCs w:val="28"/>
        </w:rPr>
      </w:pPr>
      <w:r>
        <w:rPr>
          <w:rFonts w:ascii="Arial Black" w:eastAsia="Lucida Sans" w:hAnsi="Arial Black"/>
          <w:b/>
          <w:sz w:val="28"/>
          <w:szCs w:val="28"/>
        </w:rPr>
        <w:t xml:space="preserve">                      </w:t>
      </w:r>
      <w:r w:rsidRPr="001574B5">
        <w:rPr>
          <w:rFonts w:ascii="Arial Black" w:eastAsia="Lucida Sans" w:hAnsi="Arial Black"/>
          <w:b/>
          <w:sz w:val="28"/>
          <w:szCs w:val="28"/>
        </w:rPr>
        <w:t>ASSIGNMENT No: 14</w:t>
      </w:r>
    </w:p>
    <w:p w14:paraId="6C2E9C79" w14:textId="77777777" w:rsidR="001574B5" w:rsidRDefault="001574B5" w:rsidP="001574B5">
      <w:pPr>
        <w:rPr>
          <w:rFonts w:eastAsia="Lucida Sans"/>
          <w:b/>
          <w:sz w:val="24"/>
          <w:szCs w:val="24"/>
        </w:rPr>
      </w:pPr>
      <w:r w:rsidRPr="001574B5">
        <w:rPr>
          <w:rFonts w:eastAsia="Lucida Sans"/>
          <w:b/>
          <w:sz w:val="24"/>
          <w:szCs w:val="24"/>
        </w:rPr>
        <w:t xml:space="preserve"> TITLE: </w:t>
      </w:r>
      <w:r w:rsidRPr="001574B5">
        <w:rPr>
          <w:rStyle w:val="BodyTextChar"/>
          <w:rFonts w:eastAsiaTheme="minorHAnsi"/>
        </w:rPr>
        <w:t>Write a Java program to demonstrate exception handling using try and catch blocks, nested and multiple try-catch blocks.</w:t>
      </w:r>
      <w:r w:rsidRPr="001574B5">
        <w:rPr>
          <w:rFonts w:eastAsia="Lucida Sans"/>
          <w:b/>
          <w:sz w:val="24"/>
          <w:szCs w:val="24"/>
        </w:rPr>
        <w:t xml:space="preserve"> </w:t>
      </w:r>
    </w:p>
    <w:p w14:paraId="1C7EDC47" w14:textId="77777777" w:rsidR="001574B5" w:rsidRDefault="001574B5" w:rsidP="001574B5">
      <w:pPr>
        <w:rPr>
          <w:rStyle w:val="BodyTextChar"/>
          <w:rFonts w:eastAsiaTheme="minorHAnsi"/>
        </w:rPr>
      </w:pPr>
      <w:r w:rsidRPr="001574B5">
        <w:rPr>
          <w:rFonts w:eastAsia="Lucida Sans"/>
          <w:b/>
          <w:sz w:val="24"/>
          <w:szCs w:val="24"/>
        </w:rPr>
        <w:t>Problem Statement</w:t>
      </w:r>
      <w:r>
        <w:rPr>
          <w:rFonts w:eastAsia="Lucida Sans"/>
          <w:b/>
          <w:sz w:val="24"/>
          <w:szCs w:val="24"/>
        </w:rPr>
        <w:t>:</w:t>
      </w:r>
      <w:r w:rsidRPr="001574B5">
        <w:rPr>
          <w:rFonts w:eastAsia="Lucida Sans"/>
          <w:b/>
          <w:sz w:val="24"/>
          <w:szCs w:val="24"/>
        </w:rPr>
        <w:t xml:space="preserve"> </w:t>
      </w:r>
      <w:r w:rsidRPr="001574B5">
        <w:rPr>
          <w:rStyle w:val="BodyTextChar"/>
          <w:rFonts w:eastAsiaTheme="minorHAnsi"/>
        </w:rPr>
        <w:t>Write a Java program to demonstrate exception handling using try and catch blocks, nested and multiple try-catch blocks.</w:t>
      </w:r>
    </w:p>
    <w:p w14:paraId="7E2C2753" w14:textId="3C38528F" w:rsidR="001574B5" w:rsidRDefault="001574B5" w:rsidP="001574B5">
      <w:pPr>
        <w:rPr>
          <w:rStyle w:val="BodyTextChar"/>
          <w:rFonts w:eastAsiaTheme="minorHAnsi"/>
        </w:rPr>
      </w:pPr>
      <w:r w:rsidRPr="001574B5">
        <w:rPr>
          <w:rFonts w:eastAsia="Lucida Sans"/>
          <w:b/>
          <w:sz w:val="28"/>
          <w:szCs w:val="28"/>
        </w:rPr>
        <w:t>Theory</w:t>
      </w:r>
      <w:r w:rsidRPr="001574B5">
        <w:rPr>
          <w:rFonts w:eastAsia="Lucida Sans"/>
          <w:b/>
          <w:sz w:val="28"/>
          <w:szCs w:val="28"/>
        </w:rPr>
        <w:t>:</w:t>
      </w:r>
      <w:r>
        <w:rPr>
          <w:rFonts w:eastAsia="Lucida Sans"/>
          <w:b/>
          <w:sz w:val="24"/>
          <w:szCs w:val="24"/>
        </w:rPr>
        <w:t xml:space="preserve"> </w:t>
      </w:r>
      <w:r w:rsidRPr="001574B5">
        <w:rPr>
          <w:rStyle w:val="BodyTextChar"/>
          <w:rFonts w:eastAsiaTheme="minorHAnsi"/>
        </w:rPr>
        <w:t>Exception handling prevents abnormal termination of programs due to runtime errors. The try block contains code that may generate exceptions, while catch blocks handle specific exceptions. Nested and multiple try-catch structures allow complex error management. Exception handling improves software reliability and user experience by gracefully managing unexpected situations. Exercise 1. Create an ATM program handling invalid withdrawal amount using try-catch 2. Create an Online Shopping program that handles an invalid product quantity entered by the user using a try-catch block. Display an appropriate error message if the quantity is less than or equal to zero.</w:t>
      </w:r>
    </w:p>
    <w:p w14:paraId="669005DD" w14:textId="1B5099E2" w:rsidR="001574B5" w:rsidRPr="001574B5" w:rsidRDefault="001574B5" w:rsidP="001574B5">
      <w:pPr>
        <w:rPr>
          <w:rFonts w:eastAsia="Lucida Sans"/>
          <w:b/>
          <w:sz w:val="28"/>
          <w:szCs w:val="28"/>
        </w:rPr>
      </w:pPr>
      <w:r w:rsidRPr="001574B5">
        <w:rPr>
          <w:rFonts w:eastAsia="Lucida Sans"/>
          <w:b/>
          <w:sz w:val="28"/>
          <w:szCs w:val="28"/>
        </w:rPr>
        <w:t>Syntax</w:t>
      </w:r>
      <w:r w:rsidRPr="001574B5">
        <w:rPr>
          <w:rFonts w:eastAsia="Lucida Sans"/>
          <w:b/>
          <w:sz w:val="28"/>
          <w:szCs w:val="28"/>
        </w:rPr>
        <w:t>:</w:t>
      </w:r>
    </w:p>
    <w:p w14:paraId="1075383A" w14:textId="77777777" w:rsidR="001574B5" w:rsidRPr="001574B5" w:rsidRDefault="001574B5" w:rsidP="001574B5">
      <w:pPr>
        <w:rPr>
          <w:rFonts w:eastAsia="Lucida Sans"/>
          <w:bCs/>
          <w:sz w:val="24"/>
          <w:szCs w:val="24"/>
        </w:rPr>
      </w:pPr>
      <w:r w:rsidRPr="001574B5">
        <w:rPr>
          <w:rFonts w:eastAsia="Lucida Sans"/>
          <w:bCs/>
          <w:sz w:val="24"/>
          <w:szCs w:val="24"/>
        </w:rPr>
        <w:t>try {</w:t>
      </w:r>
    </w:p>
    <w:p w14:paraId="7BFAB978" w14:textId="77777777" w:rsidR="001574B5" w:rsidRPr="001574B5" w:rsidRDefault="001574B5" w:rsidP="001574B5">
      <w:pPr>
        <w:rPr>
          <w:rFonts w:eastAsia="Lucida Sans"/>
          <w:bCs/>
          <w:sz w:val="24"/>
          <w:szCs w:val="24"/>
        </w:rPr>
      </w:pPr>
      <w:r w:rsidRPr="001574B5">
        <w:rPr>
          <w:rFonts w:eastAsia="Lucida Sans"/>
          <w:bCs/>
          <w:sz w:val="24"/>
          <w:szCs w:val="24"/>
        </w:rPr>
        <w:t xml:space="preserve">    // code that may cause exception</w:t>
      </w:r>
    </w:p>
    <w:p w14:paraId="5CAA3DD5" w14:textId="77777777" w:rsidR="001574B5" w:rsidRPr="001574B5" w:rsidRDefault="001574B5" w:rsidP="001574B5">
      <w:pPr>
        <w:rPr>
          <w:rFonts w:eastAsia="Lucida Sans"/>
          <w:bCs/>
          <w:sz w:val="24"/>
          <w:szCs w:val="24"/>
        </w:rPr>
      </w:pPr>
      <w:r w:rsidRPr="001574B5">
        <w:rPr>
          <w:rFonts w:eastAsia="Lucida Sans"/>
          <w:bCs/>
          <w:sz w:val="24"/>
          <w:szCs w:val="24"/>
        </w:rPr>
        <w:t>}</w:t>
      </w:r>
    </w:p>
    <w:p w14:paraId="0A12FD5B" w14:textId="77777777" w:rsidR="001574B5" w:rsidRPr="001574B5" w:rsidRDefault="001574B5" w:rsidP="001574B5">
      <w:pPr>
        <w:rPr>
          <w:rFonts w:eastAsia="Lucida Sans"/>
          <w:bCs/>
          <w:sz w:val="24"/>
          <w:szCs w:val="24"/>
        </w:rPr>
      </w:pPr>
      <w:r w:rsidRPr="001574B5">
        <w:rPr>
          <w:rFonts w:eastAsia="Lucida Sans"/>
          <w:bCs/>
          <w:sz w:val="24"/>
          <w:szCs w:val="24"/>
        </w:rPr>
        <w:t>catch (</w:t>
      </w:r>
      <w:proofErr w:type="spellStart"/>
      <w:r w:rsidRPr="001574B5">
        <w:rPr>
          <w:rFonts w:eastAsia="Lucida Sans"/>
          <w:bCs/>
          <w:sz w:val="24"/>
          <w:szCs w:val="24"/>
        </w:rPr>
        <w:t>ExceptionType</w:t>
      </w:r>
      <w:proofErr w:type="spellEnd"/>
      <w:r w:rsidRPr="001574B5">
        <w:rPr>
          <w:rFonts w:eastAsia="Lucida Sans"/>
          <w:bCs/>
          <w:sz w:val="24"/>
          <w:szCs w:val="24"/>
        </w:rPr>
        <w:t xml:space="preserve"> e) {</w:t>
      </w:r>
    </w:p>
    <w:p w14:paraId="158E51E5" w14:textId="77777777" w:rsidR="001574B5" w:rsidRPr="001574B5" w:rsidRDefault="001574B5" w:rsidP="001574B5">
      <w:pPr>
        <w:rPr>
          <w:rFonts w:eastAsia="Lucida Sans"/>
          <w:bCs/>
          <w:sz w:val="24"/>
          <w:szCs w:val="24"/>
        </w:rPr>
      </w:pPr>
      <w:r w:rsidRPr="001574B5">
        <w:rPr>
          <w:rFonts w:eastAsia="Lucida Sans"/>
          <w:bCs/>
          <w:sz w:val="24"/>
          <w:szCs w:val="24"/>
        </w:rPr>
        <w:t xml:space="preserve">    // exception handling code</w:t>
      </w:r>
    </w:p>
    <w:p w14:paraId="4F31424E" w14:textId="0FE87CC3" w:rsidR="001574B5" w:rsidRDefault="001574B5" w:rsidP="001574B5">
      <w:pPr>
        <w:rPr>
          <w:rFonts w:eastAsia="Lucida Sans"/>
          <w:bCs/>
          <w:sz w:val="24"/>
          <w:szCs w:val="24"/>
        </w:rPr>
      </w:pPr>
      <w:r w:rsidRPr="001574B5">
        <w:rPr>
          <w:rFonts w:eastAsia="Lucida Sans"/>
          <w:bCs/>
          <w:sz w:val="24"/>
          <w:szCs w:val="24"/>
        </w:rPr>
        <w:t>}</w:t>
      </w:r>
    </w:p>
    <w:p w14:paraId="5A6DE56A" w14:textId="77777777" w:rsidR="001574B5" w:rsidRDefault="001574B5" w:rsidP="001574B5">
      <w:pPr>
        <w:rPr>
          <w:rFonts w:eastAsia="Lucida Sans"/>
          <w:bCs/>
          <w:sz w:val="24"/>
          <w:szCs w:val="24"/>
        </w:rPr>
      </w:pPr>
    </w:p>
    <w:p w14:paraId="0AEBC4F7" w14:textId="77777777" w:rsidR="00AA5088" w:rsidRDefault="00AA5088" w:rsidP="001574B5">
      <w:pPr>
        <w:rPr>
          <w:rFonts w:eastAsia="Lucida Sans"/>
          <w:bCs/>
          <w:sz w:val="24"/>
          <w:szCs w:val="24"/>
        </w:rPr>
      </w:pPr>
    </w:p>
    <w:p w14:paraId="526CB4AC" w14:textId="0E81216B" w:rsidR="001574B5" w:rsidRDefault="001574B5" w:rsidP="001574B5">
      <w:pPr>
        <w:rPr>
          <w:rFonts w:eastAsia="Lucida Sans"/>
          <w:bCs/>
          <w:sz w:val="24"/>
          <w:szCs w:val="24"/>
        </w:rPr>
      </w:pPr>
      <w:r w:rsidRPr="001574B5">
        <w:rPr>
          <w:rFonts w:eastAsia="Lucida Sans"/>
          <w:b/>
          <w:sz w:val="28"/>
          <w:szCs w:val="28"/>
        </w:rPr>
        <w:lastRenderedPageBreak/>
        <w:t xml:space="preserve">Exercise </w:t>
      </w:r>
    </w:p>
    <w:p w14:paraId="44D93983" w14:textId="05418508" w:rsidR="001574B5" w:rsidRDefault="001574B5" w:rsidP="001574B5">
      <w:pPr>
        <w:rPr>
          <w:rStyle w:val="BodyTextChar"/>
          <w:rFonts w:eastAsiaTheme="minorHAnsi"/>
        </w:rPr>
      </w:pPr>
      <w:r w:rsidRPr="001574B5">
        <w:rPr>
          <w:rStyle w:val="BodyTextChar"/>
          <w:rFonts w:eastAsiaTheme="minorHAnsi"/>
        </w:rPr>
        <w:t>1. Create an ATM program handling invalid withdrawal amount using try-catch</w:t>
      </w:r>
      <w:r>
        <w:rPr>
          <w:rStyle w:val="BodyTextChar"/>
          <w:rFonts w:eastAsiaTheme="minorHAnsi"/>
        </w:rPr>
        <w:t>.</w:t>
      </w:r>
    </w:p>
    <w:p w14:paraId="29999DA5" w14:textId="77777777" w:rsidR="001574B5" w:rsidRDefault="001574B5" w:rsidP="001574B5">
      <w:pPr>
        <w:rPr>
          <w:rStyle w:val="BodyTextChar"/>
          <w:rFonts w:eastAsiaTheme="minorHAnsi"/>
        </w:rPr>
      </w:pPr>
      <w:r>
        <w:rPr>
          <w:rStyle w:val="BodyTextChar"/>
          <w:rFonts w:eastAsiaTheme="minorHAnsi"/>
        </w:rPr>
        <w:t>Source code:</w:t>
      </w:r>
    </w:p>
    <w:p w14:paraId="59961798" w14:textId="5DBB9228" w:rsidR="00AA5088" w:rsidRDefault="00AA5088" w:rsidP="001574B5">
      <w:pPr>
        <w:rPr>
          <w:rStyle w:val="BodyTextChar"/>
          <w:rFonts w:eastAsiaTheme="minorHAnsi"/>
        </w:rPr>
      </w:pPr>
      <w:r w:rsidRPr="00AA5088">
        <w:rPr>
          <w:rStyle w:val="BodyTextChar"/>
          <w:rFonts w:eastAsiaTheme="minorHAnsi"/>
        </w:rPr>
        <w:drawing>
          <wp:inline distT="0" distB="0" distL="0" distR="0" wp14:anchorId="7FE2FCD1" wp14:editId="467BCF35">
            <wp:extent cx="5326380" cy="5011849"/>
            <wp:effectExtent l="0" t="0" r="7620" b="0"/>
            <wp:docPr id="111455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53836" name=""/>
                    <pic:cNvPicPr/>
                  </pic:nvPicPr>
                  <pic:blipFill>
                    <a:blip r:embed="rId5"/>
                    <a:stretch>
                      <a:fillRect/>
                    </a:stretch>
                  </pic:blipFill>
                  <pic:spPr>
                    <a:xfrm>
                      <a:off x="0" y="0"/>
                      <a:ext cx="5331862" cy="5017007"/>
                    </a:xfrm>
                    <a:prstGeom prst="rect">
                      <a:avLst/>
                    </a:prstGeom>
                  </pic:spPr>
                </pic:pic>
              </a:graphicData>
            </a:graphic>
          </wp:inline>
        </w:drawing>
      </w:r>
    </w:p>
    <w:p w14:paraId="71AF20B2" w14:textId="06519CC5" w:rsidR="00AA5088" w:rsidRDefault="00AA5088" w:rsidP="001574B5">
      <w:pPr>
        <w:rPr>
          <w:rStyle w:val="BodyTextChar"/>
          <w:rFonts w:eastAsiaTheme="minorHAnsi"/>
        </w:rPr>
      </w:pPr>
      <w:r>
        <w:rPr>
          <w:rStyle w:val="BodyTextChar"/>
          <w:rFonts w:eastAsiaTheme="minorHAnsi"/>
        </w:rPr>
        <w:t>Output:</w:t>
      </w:r>
    </w:p>
    <w:p w14:paraId="034CCB02" w14:textId="77777777" w:rsidR="00AA5088" w:rsidRDefault="00AA5088" w:rsidP="001574B5">
      <w:pPr>
        <w:rPr>
          <w:rStyle w:val="BodyTextChar"/>
          <w:rFonts w:eastAsiaTheme="minorHAnsi"/>
        </w:rPr>
      </w:pPr>
      <w:r w:rsidRPr="00AA5088">
        <w:rPr>
          <w:rStyle w:val="BodyTextChar"/>
          <w:rFonts w:eastAsiaTheme="minorHAnsi"/>
        </w:rPr>
        <w:drawing>
          <wp:inline distT="0" distB="0" distL="0" distR="0" wp14:anchorId="4B8DD009" wp14:editId="41D3371C">
            <wp:extent cx="4030980" cy="2103599"/>
            <wp:effectExtent l="0" t="0" r="7620" b="0"/>
            <wp:docPr id="63652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25669" name=""/>
                    <pic:cNvPicPr/>
                  </pic:nvPicPr>
                  <pic:blipFill>
                    <a:blip r:embed="rId6"/>
                    <a:stretch>
                      <a:fillRect/>
                    </a:stretch>
                  </pic:blipFill>
                  <pic:spPr>
                    <a:xfrm>
                      <a:off x="0" y="0"/>
                      <a:ext cx="4046032" cy="2111454"/>
                    </a:xfrm>
                    <a:prstGeom prst="rect">
                      <a:avLst/>
                    </a:prstGeom>
                  </pic:spPr>
                </pic:pic>
              </a:graphicData>
            </a:graphic>
          </wp:inline>
        </w:drawing>
      </w:r>
    </w:p>
    <w:p w14:paraId="054DBA75" w14:textId="218B97D7" w:rsidR="001574B5" w:rsidRDefault="001574B5" w:rsidP="001574B5">
      <w:pPr>
        <w:rPr>
          <w:rStyle w:val="BodyTextChar"/>
          <w:rFonts w:eastAsiaTheme="minorHAnsi"/>
        </w:rPr>
      </w:pPr>
      <w:r w:rsidRPr="001574B5">
        <w:rPr>
          <w:rStyle w:val="BodyTextChar"/>
          <w:rFonts w:eastAsiaTheme="minorHAnsi"/>
        </w:rPr>
        <w:lastRenderedPageBreak/>
        <w:t>2. Create an Online Shopping program that handles an invalid product quantity entered by the user using a try-catch block. Display an appropriate error message if the quantity is less than or equal to zero.</w:t>
      </w:r>
    </w:p>
    <w:p w14:paraId="558C7C69" w14:textId="56B6D63A" w:rsidR="00AA5088" w:rsidRDefault="00AA5088" w:rsidP="001574B5">
      <w:pPr>
        <w:rPr>
          <w:rStyle w:val="BodyTextChar"/>
          <w:rFonts w:eastAsiaTheme="minorHAnsi"/>
        </w:rPr>
      </w:pPr>
      <w:r>
        <w:rPr>
          <w:rStyle w:val="BodyTextChar"/>
          <w:rFonts w:eastAsiaTheme="minorHAnsi"/>
        </w:rPr>
        <w:t>Source code:</w:t>
      </w:r>
    </w:p>
    <w:p w14:paraId="3737C681" w14:textId="5615812C" w:rsidR="00AA5088" w:rsidRDefault="00AA5088" w:rsidP="001574B5">
      <w:pPr>
        <w:rPr>
          <w:rStyle w:val="BodyTextChar"/>
          <w:rFonts w:eastAsiaTheme="minorHAnsi"/>
        </w:rPr>
      </w:pPr>
      <w:r w:rsidRPr="00AA5088">
        <w:rPr>
          <w:rStyle w:val="BodyTextChar"/>
          <w:rFonts w:eastAsiaTheme="minorHAnsi"/>
        </w:rPr>
        <w:drawing>
          <wp:inline distT="0" distB="0" distL="0" distR="0" wp14:anchorId="12094CBB" wp14:editId="19E42574">
            <wp:extent cx="4762500" cy="3877644"/>
            <wp:effectExtent l="0" t="0" r="0" b="8890"/>
            <wp:docPr id="213325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8621" name=""/>
                    <pic:cNvPicPr/>
                  </pic:nvPicPr>
                  <pic:blipFill>
                    <a:blip r:embed="rId7"/>
                    <a:stretch>
                      <a:fillRect/>
                    </a:stretch>
                  </pic:blipFill>
                  <pic:spPr>
                    <a:xfrm>
                      <a:off x="0" y="0"/>
                      <a:ext cx="4767762" cy="3881928"/>
                    </a:xfrm>
                    <a:prstGeom prst="rect">
                      <a:avLst/>
                    </a:prstGeom>
                  </pic:spPr>
                </pic:pic>
              </a:graphicData>
            </a:graphic>
          </wp:inline>
        </w:drawing>
      </w:r>
    </w:p>
    <w:p w14:paraId="710CF7D3" w14:textId="198C5835" w:rsidR="00AA5088" w:rsidRDefault="00AA5088" w:rsidP="001574B5">
      <w:pPr>
        <w:rPr>
          <w:rStyle w:val="BodyTextChar"/>
          <w:rFonts w:eastAsiaTheme="minorHAnsi"/>
        </w:rPr>
      </w:pPr>
      <w:r>
        <w:rPr>
          <w:rStyle w:val="BodyTextChar"/>
          <w:rFonts w:eastAsiaTheme="minorHAnsi"/>
        </w:rPr>
        <w:t>Output:</w:t>
      </w:r>
    </w:p>
    <w:p w14:paraId="612497A4" w14:textId="37A9B2E9" w:rsidR="00AA5088" w:rsidRDefault="00AA5088" w:rsidP="001574B5">
      <w:pPr>
        <w:rPr>
          <w:rStyle w:val="BodyTextChar"/>
          <w:rFonts w:eastAsiaTheme="minorHAnsi"/>
        </w:rPr>
      </w:pPr>
      <w:r w:rsidRPr="00AA5088">
        <w:rPr>
          <w:rStyle w:val="BodyTextChar"/>
          <w:rFonts w:eastAsiaTheme="minorHAnsi"/>
        </w:rPr>
        <w:drawing>
          <wp:inline distT="0" distB="0" distL="0" distR="0" wp14:anchorId="04417947" wp14:editId="046FAC7B">
            <wp:extent cx="4373880" cy="2753906"/>
            <wp:effectExtent l="0" t="0" r="7620" b="8890"/>
            <wp:docPr id="131698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87340" name=""/>
                    <pic:cNvPicPr/>
                  </pic:nvPicPr>
                  <pic:blipFill>
                    <a:blip r:embed="rId8"/>
                    <a:stretch>
                      <a:fillRect/>
                    </a:stretch>
                  </pic:blipFill>
                  <pic:spPr>
                    <a:xfrm>
                      <a:off x="0" y="0"/>
                      <a:ext cx="4383125" cy="2759727"/>
                    </a:xfrm>
                    <a:prstGeom prst="rect">
                      <a:avLst/>
                    </a:prstGeom>
                  </pic:spPr>
                </pic:pic>
              </a:graphicData>
            </a:graphic>
          </wp:inline>
        </w:drawing>
      </w:r>
    </w:p>
    <w:p w14:paraId="5AB88F19" w14:textId="77777777" w:rsidR="00AA5088" w:rsidRDefault="00AA5088" w:rsidP="001574B5">
      <w:pPr>
        <w:rPr>
          <w:rStyle w:val="BodyTextChar"/>
          <w:rFonts w:eastAsiaTheme="minorHAnsi"/>
        </w:rPr>
      </w:pPr>
    </w:p>
    <w:p w14:paraId="1AF43DE2" w14:textId="77777777" w:rsidR="00AA5088" w:rsidRDefault="00AA5088" w:rsidP="001574B5">
      <w:pPr>
        <w:rPr>
          <w:rStyle w:val="BodyTextChar"/>
          <w:rFonts w:eastAsiaTheme="minorHAnsi"/>
        </w:rPr>
      </w:pPr>
    </w:p>
    <w:p w14:paraId="59C13AFB" w14:textId="77777777" w:rsidR="00AA5088" w:rsidRPr="00AA5088" w:rsidRDefault="00AA5088" w:rsidP="00AA5088">
      <w:pPr>
        <w:rPr>
          <w:rFonts w:ascii="Times New Roman" w:hAnsi="Times New Roman" w:cs="Times New Roman"/>
          <w:b/>
          <w:bCs/>
          <w:kern w:val="0"/>
          <w:sz w:val="28"/>
          <w:szCs w:val="28"/>
          <w14:ligatures w14:val="none"/>
        </w:rPr>
      </w:pPr>
      <w:r w:rsidRPr="00AA5088">
        <w:rPr>
          <w:rFonts w:ascii="Times New Roman" w:hAnsi="Times New Roman" w:cs="Times New Roman"/>
          <w:b/>
          <w:bCs/>
          <w:kern w:val="0"/>
          <w:sz w:val="28"/>
          <w:szCs w:val="28"/>
          <w14:ligatures w14:val="none"/>
        </w:rPr>
        <w:lastRenderedPageBreak/>
        <w:t>Conclusion</w:t>
      </w:r>
    </w:p>
    <w:p w14:paraId="650084E6" w14:textId="77777777" w:rsidR="00AA5088" w:rsidRPr="00AA5088" w:rsidRDefault="00AA5088" w:rsidP="00AA5088">
      <w:pPr>
        <w:rPr>
          <w:rFonts w:ascii="Times New Roman" w:hAnsi="Times New Roman" w:cs="Times New Roman"/>
          <w:kern w:val="0"/>
          <w:sz w:val="28"/>
          <w:szCs w:val="28"/>
          <w14:ligatures w14:val="none"/>
        </w:rPr>
      </w:pPr>
      <w:r w:rsidRPr="00AA5088">
        <w:rPr>
          <w:rFonts w:ascii="Times New Roman" w:hAnsi="Times New Roman" w:cs="Times New Roman"/>
          <w:kern w:val="0"/>
          <w:sz w:val="28"/>
          <w:szCs w:val="28"/>
          <w14:ligatures w14:val="none"/>
        </w:rPr>
        <w:t xml:space="preserve">Thus, the experiment was successfully completed using </w:t>
      </w:r>
      <w:r w:rsidRPr="00AA5088">
        <w:rPr>
          <w:rFonts w:ascii="Times New Roman" w:hAnsi="Times New Roman" w:cs="Times New Roman"/>
          <w:b/>
          <w:bCs/>
          <w:kern w:val="0"/>
          <w:sz w:val="28"/>
          <w:szCs w:val="28"/>
          <w14:ligatures w14:val="none"/>
        </w:rPr>
        <w:t>exception handling in Java</w:t>
      </w:r>
      <w:r w:rsidRPr="00AA5088">
        <w:rPr>
          <w:rFonts w:ascii="Times New Roman" w:hAnsi="Times New Roman" w:cs="Times New Roman"/>
          <w:kern w:val="0"/>
          <w:sz w:val="28"/>
          <w:szCs w:val="28"/>
          <w14:ligatures w14:val="none"/>
        </w:rPr>
        <w:t>. The try-catch blocks were used to handle invalid withdrawal amounts in an ATM program and invalid product quantities in an online shopping program. This helps prevent abnormal program termination and allows the program to display meaningful error messages to the user.</w:t>
      </w:r>
    </w:p>
    <w:p w14:paraId="66EF9CEE" w14:textId="77777777" w:rsidR="00AA5088" w:rsidRPr="001574B5" w:rsidRDefault="00AA5088" w:rsidP="001574B5">
      <w:pPr>
        <w:rPr>
          <w:rStyle w:val="BodyTextChar"/>
          <w:rFonts w:eastAsiaTheme="minorHAnsi"/>
        </w:rPr>
      </w:pPr>
    </w:p>
    <w:p w14:paraId="35F589EC" w14:textId="77777777" w:rsidR="006616E8" w:rsidRDefault="006616E8"/>
    <w:sectPr w:rsidR="006616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4B5"/>
    <w:rsid w:val="001574B5"/>
    <w:rsid w:val="00287150"/>
    <w:rsid w:val="006616E8"/>
    <w:rsid w:val="00AA50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97A70"/>
  <w15:chartTrackingRefBased/>
  <w15:docId w15:val="{85F85760-1468-4DC6-B176-97B940C24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4B5"/>
  </w:style>
  <w:style w:type="paragraph" w:styleId="Heading1">
    <w:name w:val="heading 1"/>
    <w:basedOn w:val="Normal"/>
    <w:next w:val="Normal"/>
    <w:link w:val="Heading1Char"/>
    <w:uiPriority w:val="9"/>
    <w:qFormat/>
    <w:rsid w:val="00157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4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4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4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4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4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4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4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4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4B5"/>
    <w:rPr>
      <w:rFonts w:eastAsiaTheme="majorEastAsia" w:cstheme="majorBidi"/>
      <w:color w:val="272727" w:themeColor="text1" w:themeTint="D8"/>
    </w:rPr>
  </w:style>
  <w:style w:type="paragraph" w:styleId="Title">
    <w:name w:val="Title"/>
    <w:basedOn w:val="Normal"/>
    <w:next w:val="Normal"/>
    <w:link w:val="TitleChar"/>
    <w:uiPriority w:val="10"/>
    <w:qFormat/>
    <w:rsid w:val="00157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4B5"/>
    <w:pPr>
      <w:spacing w:before="160"/>
      <w:jc w:val="center"/>
    </w:pPr>
    <w:rPr>
      <w:i/>
      <w:iCs/>
      <w:color w:val="404040" w:themeColor="text1" w:themeTint="BF"/>
    </w:rPr>
  </w:style>
  <w:style w:type="character" w:customStyle="1" w:styleId="QuoteChar">
    <w:name w:val="Quote Char"/>
    <w:basedOn w:val="DefaultParagraphFont"/>
    <w:link w:val="Quote"/>
    <w:uiPriority w:val="29"/>
    <w:rsid w:val="001574B5"/>
    <w:rPr>
      <w:i/>
      <w:iCs/>
      <w:color w:val="404040" w:themeColor="text1" w:themeTint="BF"/>
    </w:rPr>
  </w:style>
  <w:style w:type="paragraph" w:styleId="ListParagraph">
    <w:name w:val="List Paragraph"/>
    <w:basedOn w:val="Normal"/>
    <w:uiPriority w:val="34"/>
    <w:qFormat/>
    <w:rsid w:val="001574B5"/>
    <w:pPr>
      <w:ind w:left="720"/>
      <w:contextualSpacing/>
    </w:pPr>
  </w:style>
  <w:style w:type="character" w:styleId="IntenseEmphasis">
    <w:name w:val="Intense Emphasis"/>
    <w:basedOn w:val="DefaultParagraphFont"/>
    <w:uiPriority w:val="21"/>
    <w:qFormat/>
    <w:rsid w:val="001574B5"/>
    <w:rPr>
      <w:i/>
      <w:iCs/>
      <w:color w:val="0F4761" w:themeColor="accent1" w:themeShade="BF"/>
    </w:rPr>
  </w:style>
  <w:style w:type="paragraph" w:styleId="IntenseQuote">
    <w:name w:val="Intense Quote"/>
    <w:basedOn w:val="Normal"/>
    <w:next w:val="Normal"/>
    <w:link w:val="IntenseQuoteChar"/>
    <w:uiPriority w:val="30"/>
    <w:qFormat/>
    <w:rsid w:val="00157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4B5"/>
    <w:rPr>
      <w:i/>
      <w:iCs/>
      <w:color w:val="0F4761" w:themeColor="accent1" w:themeShade="BF"/>
    </w:rPr>
  </w:style>
  <w:style w:type="character" w:styleId="IntenseReference">
    <w:name w:val="Intense Reference"/>
    <w:basedOn w:val="DefaultParagraphFont"/>
    <w:uiPriority w:val="32"/>
    <w:qFormat/>
    <w:rsid w:val="001574B5"/>
    <w:rPr>
      <w:b/>
      <w:bCs/>
      <w:smallCaps/>
      <w:color w:val="0F4761" w:themeColor="accent1" w:themeShade="BF"/>
      <w:spacing w:val="5"/>
    </w:rPr>
  </w:style>
  <w:style w:type="paragraph" w:styleId="BodyText">
    <w:name w:val="Body Text"/>
    <w:basedOn w:val="Normal"/>
    <w:link w:val="BodyTextChar"/>
    <w:uiPriority w:val="1"/>
    <w:qFormat/>
    <w:rsid w:val="001574B5"/>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1574B5"/>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318</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Sah</dc:creator>
  <cp:keywords/>
  <dc:description/>
  <cp:lastModifiedBy>Sneha Sah</cp:lastModifiedBy>
  <cp:revision>1</cp:revision>
  <dcterms:created xsi:type="dcterms:W3CDTF">2026-08-08T15:54:00Z</dcterms:created>
  <dcterms:modified xsi:type="dcterms:W3CDTF">2026-08-08T16:11:00Z</dcterms:modified>
</cp:coreProperties>
</file>