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525FA" w14:textId="77777777" w:rsidR="00EC206D" w:rsidRDefault="00DE175F">
      <w:pPr>
        <w:spacing w:before="78" w:line="307" w:lineRule="auto"/>
        <w:ind w:left="2602" w:right="797" w:hanging="1334"/>
        <w:rPr>
          <w:rFonts w:ascii="Arial"/>
          <w:b/>
          <w:sz w:val="30"/>
        </w:rPr>
      </w:pPr>
      <w:proofErr w:type="spellStart"/>
      <w:r>
        <w:rPr>
          <w:rFonts w:ascii="Arial"/>
          <w:b/>
          <w:color w:val="BF382A"/>
          <w:sz w:val="30"/>
        </w:rPr>
        <w:t>Annasaheb</w:t>
      </w:r>
      <w:proofErr w:type="spellEnd"/>
      <w:r>
        <w:rPr>
          <w:rFonts w:ascii="Arial"/>
          <w:b/>
          <w:color w:val="BF382A"/>
          <w:spacing w:val="-9"/>
          <w:sz w:val="30"/>
        </w:rPr>
        <w:t xml:space="preserve"> </w:t>
      </w:r>
      <w:r>
        <w:rPr>
          <w:rFonts w:ascii="Arial"/>
          <w:b/>
          <w:color w:val="BF382A"/>
          <w:sz w:val="30"/>
        </w:rPr>
        <w:t>Dange</w:t>
      </w:r>
      <w:r>
        <w:rPr>
          <w:rFonts w:ascii="Arial"/>
          <w:b/>
          <w:color w:val="BF382A"/>
          <w:spacing w:val="-9"/>
          <w:sz w:val="30"/>
        </w:rPr>
        <w:t xml:space="preserve"> </w:t>
      </w:r>
      <w:r>
        <w:rPr>
          <w:rFonts w:ascii="Arial"/>
          <w:b/>
          <w:color w:val="BF382A"/>
          <w:sz w:val="30"/>
        </w:rPr>
        <w:t>College</w:t>
      </w:r>
      <w:r>
        <w:rPr>
          <w:rFonts w:ascii="Arial"/>
          <w:b/>
          <w:color w:val="BF382A"/>
          <w:spacing w:val="-9"/>
          <w:sz w:val="30"/>
        </w:rPr>
        <w:t xml:space="preserve"> </w:t>
      </w:r>
      <w:r>
        <w:rPr>
          <w:rFonts w:ascii="Arial"/>
          <w:b/>
          <w:color w:val="BF382A"/>
          <w:sz w:val="30"/>
        </w:rPr>
        <w:t>of</w:t>
      </w:r>
      <w:r>
        <w:rPr>
          <w:rFonts w:ascii="Arial"/>
          <w:b/>
          <w:color w:val="BF382A"/>
          <w:spacing w:val="-9"/>
          <w:sz w:val="30"/>
        </w:rPr>
        <w:t xml:space="preserve"> </w:t>
      </w:r>
      <w:r>
        <w:rPr>
          <w:rFonts w:ascii="Arial"/>
          <w:b/>
          <w:color w:val="BF382A"/>
          <w:sz w:val="30"/>
        </w:rPr>
        <w:t>Engineering and Technology, Ashta</w:t>
      </w:r>
    </w:p>
    <w:p w14:paraId="1BCED538" w14:textId="77777777" w:rsidR="00EC206D" w:rsidRDefault="00DE175F">
      <w:pPr>
        <w:pStyle w:val="BodyText"/>
        <w:spacing w:before="135"/>
        <w:rPr>
          <w:rFonts w:ascii="Arial"/>
          <w:b/>
          <w:sz w:val="20"/>
        </w:rPr>
      </w:pPr>
      <w:r>
        <w:rPr>
          <w:rFonts w:ascii="Arial"/>
          <w:b/>
          <w:noProof/>
          <w:sz w:val="20"/>
        </w:rPr>
        <w:drawing>
          <wp:anchor distT="0" distB="0" distL="0" distR="0" simplePos="0" relativeHeight="487587840" behindDoc="1" locked="0" layoutInCell="1" allowOverlap="1" wp14:anchorId="635D5328" wp14:editId="0E4C0D03">
            <wp:simplePos x="0" y="0"/>
            <wp:positionH relativeFrom="page">
              <wp:posOffset>2895599</wp:posOffset>
            </wp:positionH>
            <wp:positionV relativeFrom="paragraph">
              <wp:posOffset>247485</wp:posOffset>
            </wp:positionV>
            <wp:extent cx="1763553" cy="17668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63553" cy="1766887"/>
                    </a:xfrm>
                    <a:prstGeom prst="rect">
                      <a:avLst/>
                    </a:prstGeom>
                  </pic:spPr>
                </pic:pic>
              </a:graphicData>
            </a:graphic>
          </wp:anchor>
        </w:drawing>
      </w:r>
    </w:p>
    <w:p w14:paraId="68D6804F" w14:textId="77777777" w:rsidR="00EC206D" w:rsidRDefault="00EC206D">
      <w:pPr>
        <w:pStyle w:val="BodyText"/>
        <w:spacing w:before="140"/>
        <w:rPr>
          <w:rFonts w:ascii="Arial"/>
          <w:b/>
          <w:sz w:val="24"/>
        </w:rPr>
      </w:pPr>
    </w:p>
    <w:p w14:paraId="08055508" w14:textId="77777777" w:rsidR="00EC206D" w:rsidRDefault="00DE175F">
      <w:pPr>
        <w:jc w:val="center"/>
        <w:rPr>
          <w:rFonts w:ascii="Arial"/>
          <w:b/>
          <w:sz w:val="24"/>
        </w:rPr>
      </w:pPr>
      <w:r>
        <w:rPr>
          <w:rFonts w:ascii="Arial"/>
          <w:b/>
          <w:color w:val="1A130F"/>
          <w:sz w:val="24"/>
        </w:rPr>
        <w:t xml:space="preserve">Department of Computer Science and </w:t>
      </w:r>
      <w:r>
        <w:rPr>
          <w:rFonts w:ascii="Arial"/>
          <w:b/>
          <w:color w:val="1A130F"/>
          <w:spacing w:val="-2"/>
          <w:sz w:val="24"/>
        </w:rPr>
        <w:t>Engineering</w:t>
      </w:r>
    </w:p>
    <w:p w14:paraId="4F9BD0D3" w14:textId="77777777" w:rsidR="00EC206D" w:rsidRDefault="00DE175F">
      <w:pPr>
        <w:pStyle w:val="BodyText"/>
        <w:spacing w:before="15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69BD9A6" wp14:editId="73F97990">
                <wp:simplePos x="0" y="0"/>
                <wp:positionH relativeFrom="page">
                  <wp:posOffset>1892940</wp:posOffset>
                </wp:positionH>
                <wp:positionV relativeFrom="paragraph">
                  <wp:posOffset>262121</wp:posOffset>
                </wp:positionV>
                <wp:extent cx="37744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4440" cy="1270"/>
                        </a:xfrm>
                        <a:custGeom>
                          <a:avLst/>
                          <a:gdLst/>
                          <a:ahLst/>
                          <a:cxnLst/>
                          <a:rect l="l" t="t" r="r" b="b"/>
                          <a:pathLst>
                            <a:path w="3774440">
                              <a:moveTo>
                                <a:pt x="0" y="0"/>
                              </a:moveTo>
                              <a:lnTo>
                                <a:pt x="3774119"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w14:anchorId="4198F66E" id="Graphic 2" o:spid="_x0000_s1026" style="position:absolute;margin-left:149.05pt;margin-top:20.65pt;width:297.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774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aJFwIAAFwEAAAOAAAAZHJzL2Uyb0RvYy54bWysVMFu2zAMvQ/YPwi6L07SYOmMOEXXIMOA&#10;oivQDDsrshwbk0WNVOL070fJcZJ1t2EX4Umkqff4KC/ujq0VB4PUgCvkZDSWwjgNZeN2hfy+WX+4&#10;lYKCcqWy4EwhXw3Ju+X7d4vO52YKNdjSoOAijvLOF7IOwedZRro2raIReOM4WAG2KvAWd1mJquPq&#10;rc2m4/HHrAMsPYI2RHy66oNymepXldHhW1WRCcIWkrmFtGJat3HNlguV71D5utEnGuofWLSqcXzp&#10;udRKBSX22PxVqm00AkEVRhraDKqq0SZpYDWT8Rs1L7XyJmnh5pA/t4n+X1n9dHjxzxipk38E/ZO4&#10;I1nnKT9H4oZOOccK25jLxMUxdfH13EVzDELz4c18PpvNuNmaY5PpPDU5U/nwrd5T+GIg1VGHRwq9&#10;B+WAVD0gfXQDRHYyemiTh0EK9hClYA+3vYdehfhdJBeh6C5E4lkLB7OBFA1vmDO1S9S666woZTL5&#10;JMWgknP7DAbxGu5VD9LVjK/FWRdZxA6M02wQ2KZcN9ZGGoS77YNFcVCs6vP65nZ6H4VwiT/SPFJY&#10;Kar7vBQ6pVl3Mqr3Jrq0hfL1GUXH41xI+rVXaKSwXx3PS5z9AeAAtgPAYB8gvZDUIb5zc/yh0It4&#10;fSEDW/sEwzSqfHAtaj/nxi8d3O8DVE20NA1Rz+i04RFOAk/PLb6R633KuvwUlr8BAAD//wMAUEsD&#10;BBQABgAIAAAAIQAHDjQa4AAAAAkBAAAPAAAAZHJzL2Rvd25yZXYueG1sTI/LTsMwEEX3SPyDNZXY&#10;IOok9JGmcSqEhMSSliLUnRNPk4h4HNlOGvh63BUsZ+bozrn5btIdG9G61pCAeB4BQ6qMaqkWcHx/&#10;eUiBOS9Jyc4QCvhGB7vi9iaXmTIX2uN48DULIeQyKaDxvs84d1WDWrq56ZHC7Wyslj6MtubKyksI&#10;1x1PomjFtWwpfGhkj88NVl+HQQtI1290+lmNn9bfD2s6lh/2dRELcTebnrbAPE7+D4arflCHIjiV&#10;ZiDlWCcg2aRxQAUs4kdgAUg3yRJYeV0sgRc5/9+g+AUAAP//AwBQSwECLQAUAAYACAAAACEAtoM4&#10;kv4AAADhAQAAEwAAAAAAAAAAAAAAAAAAAAAAW0NvbnRlbnRfVHlwZXNdLnhtbFBLAQItABQABgAI&#10;AAAAIQA4/SH/1gAAAJQBAAALAAAAAAAAAAAAAAAAAC8BAABfcmVscy8ucmVsc1BLAQItABQABgAI&#10;AAAAIQBnBOaJFwIAAFwEAAAOAAAAAAAAAAAAAAAAAC4CAABkcnMvZTJvRG9jLnhtbFBLAQItABQA&#10;BgAIAAAAIQAHDjQa4AAAAAkBAAAPAAAAAAAAAAAAAAAAAHEEAABkcnMvZG93bnJldi54bWxQSwUG&#10;AAAAAAQABADzAAAAfgUAAAAA&#10;" path="m,l3774119,e" filled="f" strokecolor="#bf382a" strokeweight="1pt">
                <v:path arrowok="t"/>
                <w10:wrap type="topAndBottom" anchorx="page"/>
              </v:shape>
            </w:pict>
          </mc:Fallback>
        </mc:AlternateContent>
      </w:r>
    </w:p>
    <w:p w14:paraId="27A6FBFB" w14:textId="77777777" w:rsidR="00EC206D" w:rsidRDefault="00EC206D">
      <w:pPr>
        <w:pStyle w:val="BodyText"/>
        <w:spacing w:before="27"/>
        <w:rPr>
          <w:rFonts w:ascii="Arial"/>
          <w:b/>
          <w:sz w:val="26"/>
        </w:rPr>
      </w:pPr>
    </w:p>
    <w:p w14:paraId="4C1D910B" w14:textId="77777777" w:rsidR="00EC206D" w:rsidRDefault="00DE175F">
      <w:pPr>
        <w:jc w:val="center"/>
        <w:rPr>
          <w:rFonts w:ascii="Arial"/>
          <w:b/>
          <w:sz w:val="26"/>
        </w:rPr>
      </w:pPr>
      <w:proofErr w:type="gramStart"/>
      <w:r>
        <w:rPr>
          <w:rFonts w:ascii="Arial"/>
          <w:b/>
          <w:color w:val="BF382A"/>
          <w:sz w:val="26"/>
        </w:rPr>
        <w:t>Activity :</w:t>
      </w:r>
      <w:proofErr w:type="gramEnd"/>
      <w:r>
        <w:rPr>
          <w:rFonts w:ascii="Arial"/>
          <w:b/>
          <w:color w:val="BF382A"/>
          <w:sz w:val="26"/>
        </w:rPr>
        <w:t xml:space="preserve"> Blog </w:t>
      </w:r>
      <w:r>
        <w:rPr>
          <w:rFonts w:ascii="Arial"/>
          <w:b/>
          <w:color w:val="BF382A"/>
          <w:spacing w:val="-2"/>
          <w:sz w:val="26"/>
        </w:rPr>
        <w:t>Writing</w:t>
      </w:r>
    </w:p>
    <w:p w14:paraId="25522A11" w14:textId="77777777" w:rsidR="00EC206D" w:rsidRDefault="00EC206D">
      <w:pPr>
        <w:pStyle w:val="BodyText"/>
        <w:spacing w:before="114"/>
        <w:rPr>
          <w:rFonts w:ascii="Arial"/>
          <w:b/>
          <w:sz w:val="26"/>
        </w:rPr>
      </w:pPr>
    </w:p>
    <w:p w14:paraId="5C248433" w14:textId="1E9F3E9A" w:rsidR="00EC206D" w:rsidRDefault="00DE175F">
      <w:pPr>
        <w:jc w:val="center"/>
        <w:rPr>
          <w:b/>
          <w:sz w:val="32"/>
        </w:rPr>
      </w:pPr>
      <w:r>
        <w:rPr>
          <w:b/>
          <w:color w:val="1A130F"/>
          <w:sz w:val="32"/>
        </w:rPr>
        <w:t>"</w:t>
      </w:r>
      <w:r w:rsidR="002C3A35" w:rsidRPr="002C3A35">
        <w:rPr>
          <w:b/>
          <w:bCs/>
          <w:sz w:val="36"/>
          <w:szCs w:val="36"/>
          <w:lang w:eastAsia="en-IN"/>
        </w:rPr>
        <w:t xml:space="preserve"> </w:t>
      </w:r>
      <w:r w:rsidR="002C3A35" w:rsidRPr="00E52164">
        <w:rPr>
          <w:b/>
          <w:bCs/>
          <w:sz w:val="36"/>
          <w:szCs w:val="36"/>
          <w:lang w:eastAsia="en-IN"/>
        </w:rPr>
        <w:t xml:space="preserve">Ransomware Detection using </w:t>
      </w:r>
      <w:r w:rsidR="001218A2">
        <w:rPr>
          <w:b/>
          <w:bCs/>
          <w:sz w:val="36"/>
          <w:szCs w:val="36"/>
          <w:lang w:eastAsia="en-IN"/>
        </w:rPr>
        <w:t>Machine</w:t>
      </w:r>
      <w:r w:rsidR="002C3A35" w:rsidRPr="00E52164">
        <w:rPr>
          <w:b/>
          <w:bCs/>
          <w:sz w:val="36"/>
          <w:szCs w:val="36"/>
          <w:lang w:eastAsia="en-IN"/>
        </w:rPr>
        <w:t xml:space="preserve"> Learnin</w:t>
      </w:r>
      <w:r w:rsidR="002C3A35">
        <w:rPr>
          <w:b/>
          <w:bCs/>
          <w:sz w:val="36"/>
          <w:szCs w:val="36"/>
          <w:lang w:eastAsia="en-IN"/>
        </w:rPr>
        <w:t>g</w:t>
      </w:r>
      <w:r w:rsidR="002C3A35">
        <w:rPr>
          <w:b/>
          <w:color w:val="1A130F"/>
          <w:spacing w:val="-2"/>
          <w:sz w:val="32"/>
        </w:rPr>
        <w:t xml:space="preserve"> </w:t>
      </w:r>
      <w:r>
        <w:rPr>
          <w:b/>
          <w:color w:val="1A130F"/>
          <w:spacing w:val="-2"/>
          <w:sz w:val="32"/>
        </w:rPr>
        <w:t>"</w:t>
      </w:r>
    </w:p>
    <w:p w14:paraId="4629B447" w14:textId="77777777" w:rsidR="00EC206D" w:rsidRDefault="00EC206D">
      <w:pPr>
        <w:pStyle w:val="BodyText"/>
        <w:rPr>
          <w:b/>
          <w:sz w:val="20"/>
        </w:rPr>
      </w:pPr>
    </w:p>
    <w:p w14:paraId="48F5E2D5" w14:textId="77777777" w:rsidR="00EC206D" w:rsidRDefault="00DE175F">
      <w:pPr>
        <w:pStyle w:val="BodyText"/>
        <w:spacing w:before="125"/>
        <w:rPr>
          <w:b/>
          <w:sz w:val="20"/>
        </w:rPr>
      </w:pPr>
      <w:r>
        <w:rPr>
          <w:b/>
          <w:noProof/>
          <w:sz w:val="20"/>
        </w:rPr>
        <mc:AlternateContent>
          <mc:Choice Requires="wps">
            <w:drawing>
              <wp:anchor distT="0" distB="0" distL="0" distR="0" simplePos="0" relativeHeight="487588864" behindDoc="1" locked="0" layoutInCell="1" allowOverlap="1" wp14:anchorId="44B9755C" wp14:editId="19D82191">
                <wp:simplePos x="0" y="0"/>
                <wp:positionH relativeFrom="page">
                  <wp:posOffset>1892940</wp:posOffset>
                </wp:positionH>
                <wp:positionV relativeFrom="paragraph">
                  <wp:posOffset>240714</wp:posOffset>
                </wp:positionV>
                <wp:extent cx="37744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4440" cy="1270"/>
                        </a:xfrm>
                        <a:custGeom>
                          <a:avLst/>
                          <a:gdLst/>
                          <a:ahLst/>
                          <a:cxnLst/>
                          <a:rect l="l" t="t" r="r" b="b"/>
                          <a:pathLst>
                            <a:path w="3774440">
                              <a:moveTo>
                                <a:pt x="0" y="0"/>
                              </a:moveTo>
                              <a:lnTo>
                                <a:pt x="3774119" y="0"/>
                              </a:lnTo>
                            </a:path>
                          </a:pathLst>
                        </a:custGeom>
                        <a:ln w="10160">
                          <a:solidFill>
                            <a:srgbClr val="D8CFC3"/>
                          </a:solidFill>
                          <a:prstDash val="solid"/>
                        </a:ln>
                      </wps:spPr>
                      <wps:bodyPr wrap="square" lIns="0" tIns="0" rIns="0" bIns="0" rtlCol="0">
                        <a:prstTxWarp prst="textNoShape">
                          <a:avLst/>
                        </a:prstTxWarp>
                        <a:noAutofit/>
                      </wps:bodyPr>
                    </wps:wsp>
                  </a:graphicData>
                </a:graphic>
              </wp:anchor>
            </w:drawing>
          </mc:Choice>
          <mc:Fallback>
            <w:pict>
              <v:shape w14:anchorId="23923BBB" id="Graphic 3" o:spid="_x0000_s1026" style="position:absolute;margin-left:149.05pt;margin-top:18.95pt;width:297.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774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4tGAIAAFwEAAAOAAAAZHJzL2Uyb0RvYy54bWysVMGO2jAQvVfqP1i+lyQsWnYjwqoCUVVa&#10;bVdaqp6N45Coju3OGBL+vmOHAN3eql6sZ89k/N68cRZPfavZUQE21hQ8m6ScKSNt2Zh9wb9vN58e&#10;OEMvTCm0NargJ4X8afnxw6JzuZra2upSAaMiBvPOFbz23uVJgrJWrcCJdcpQsLLQCk9b2CcliI6q&#10;tzqZpul90lkoHVipEOl0PQT5MtavKiX9t6pC5ZkuOHHzcYW47sKaLBci34NwdSPPNMQ/sGhFY+jS&#10;S6m18IIdoPmrVNtIsGgrP5G2TWxVNVJFDaQmS9+peauFU1ELNQfdpU34/8rKl+Obe4VAHd2zlT+R&#10;OpJ0DvNLJGzwnNNX0IZcIs762MXTpYuq90zS4d18PpvNqNmSYtl0HpuciHz8Vh7Qf1E21hHHZ/SD&#10;B+WIRD0i2ZsRAjkZPNTRQ88ZeQickYe7wUMnfPgukAuQdVci4ay1R7W1MerfMSdq16g2t1lBSpY9&#10;cjaqpNwhg0C4hno1gHg14Vtx2gQWWZrdp3E20Oqm3DRaBxoI+91KAzsKUrV+WG1Wd0EIlfgjzQH6&#10;tcB6yIuhc5o2Z6MGb4JLO1ueXoF1NM4Fx18HAYoz/dXQvITZHwGMYDcC8Hpl4wuJHaI7t/0PAY6F&#10;6wvuydoXO06jyEfXgvZLbvjS2M8Hb6smWBqHaGB03tAIR4Hn5xbeyO0+Zl1/CsvfAAAA//8DAFBL&#10;AwQUAAYACAAAACEAL1+3fd0AAAAJAQAADwAAAGRycy9kb3ducmV2LnhtbEyPwU6EMBCG7ya+QzMm&#10;XoxbwKwCUjZqYuJ1WROvXToCkU5JW1jWp3c86XHm//LPN9VutaNY0IfBkYJ0k4BAap0ZqFPwfni9&#10;zUGEqMno0REqOGOAXX15UenSuBPtcWliJ7iEQqkV9DFOpZSh7dHqsHETEmefzlsdefSdNF6fuNyO&#10;MkuSe2n1QHyh1xO+9Nh+NbNV8P18bg7TzZtMC7f9aLNu3vsFlbq+Wp8eQURc4x8Mv/qsDjU7Hd1M&#10;JohRQVbkKaMK7h4KEAzkRbYFceQFB7Ku5P8P6h8AAAD//wMAUEsBAi0AFAAGAAgAAAAhALaDOJL+&#10;AAAA4QEAABMAAAAAAAAAAAAAAAAAAAAAAFtDb250ZW50X1R5cGVzXS54bWxQSwECLQAUAAYACAAA&#10;ACEAOP0h/9YAAACUAQAACwAAAAAAAAAAAAAAAAAvAQAAX3JlbHMvLnJlbHNQSwECLQAUAAYACAAA&#10;ACEAv+mOLRgCAABcBAAADgAAAAAAAAAAAAAAAAAuAgAAZHJzL2Uyb0RvYy54bWxQSwECLQAUAAYA&#10;CAAAACEAL1+3fd0AAAAJAQAADwAAAAAAAAAAAAAAAAByBAAAZHJzL2Rvd25yZXYueG1sUEsFBgAA&#10;AAAEAAQA8wAAAHwFAAAAAA==&#10;" path="m,l3774119,e" filled="f" strokecolor="#d8cfc3" strokeweight=".8pt">
                <v:path arrowok="t"/>
                <w10:wrap type="topAndBottom" anchorx="page"/>
              </v:shape>
            </w:pict>
          </mc:Fallback>
        </mc:AlternateContent>
      </w:r>
    </w:p>
    <w:p w14:paraId="1C0BD375" w14:textId="77777777" w:rsidR="00EC206D" w:rsidRDefault="00EC206D">
      <w:pPr>
        <w:pStyle w:val="BodyText"/>
        <w:spacing w:before="232"/>
        <w:rPr>
          <w:b/>
          <w:sz w:val="22"/>
        </w:rPr>
      </w:pPr>
    </w:p>
    <w:p w14:paraId="0CBBED53" w14:textId="0639604A" w:rsidR="00EC206D" w:rsidRDefault="00DE175F">
      <w:pPr>
        <w:jc w:val="center"/>
        <w:rPr>
          <w:rFonts w:ascii="Arial MT"/>
        </w:rPr>
      </w:pPr>
      <w:proofErr w:type="gramStart"/>
      <w:r>
        <w:rPr>
          <w:rFonts w:ascii="Arial"/>
          <w:b/>
          <w:color w:val="1A130F"/>
        </w:rPr>
        <w:t>Name :</w:t>
      </w:r>
      <w:proofErr w:type="gramEnd"/>
      <w:r>
        <w:rPr>
          <w:rFonts w:ascii="Arial"/>
          <w:b/>
          <w:color w:val="1A130F"/>
        </w:rPr>
        <w:t xml:space="preserve"> </w:t>
      </w:r>
      <w:r w:rsidR="002C3A35">
        <w:rPr>
          <w:rFonts w:ascii="Arial MT"/>
          <w:color w:val="1A130F"/>
        </w:rPr>
        <w:t xml:space="preserve">Sneha Vijaykumar </w:t>
      </w:r>
      <w:proofErr w:type="spellStart"/>
      <w:r w:rsidR="002C3A35">
        <w:rPr>
          <w:rFonts w:ascii="Arial MT"/>
          <w:color w:val="1A130F"/>
        </w:rPr>
        <w:t>Sakri</w:t>
      </w:r>
      <w:proofErr w:type="spellEnd"/>
      <w:r w:rsidR="0019544E">
        <w:rPr>
          <w:rFonts w:ascii="Arial MT"/>
          <w:color w:val="1A130F"/>
        </w:rPr>
        <w:t>.</w:t>
      </w:r>
    </w:p>
    <w:p w14:paraId="208C3703" w14:textId="268B931D" w:rsidR="00EC206D" w:rsidRDefault="00DE175F">
      <w:pPr>
        <w:spacing w:before="212"/>
        <w:jc w:val="center"/>
        <w:rPr>
          <w:rFonts w:ascii="Arial MT"/>
        </w:rPr>
      </w:pPr>
      <w:proofErr w:type="gramStart"/>
      <w:r>
        <w:rPr>
          <w:rFonts w:ascii="Arial"/>
          <w:b/>
          <w:color w:val="1A130F"/>
        </w:rPr>
        <w:t>URN :</w:t>
      </w:r>
      <w:proofErr w:type="gramEnd"/>
      <w:r>
        <w:rPr>
          <w:rFonts w:ascii="Arial"/>
          <w:b/>
          <w:color w:val="1A130F"/>
        </w:rPr>
        <w:t xml:space="preserve"> </w:t>
      </w:r>
      <w:r>
        <w:rPr>
          <w:rFonts w:ascii="Arial MT"/>
          <w:color w:val="1A130F"/>
          <w:spacing w:val="-2"/>
        </w:rPr>
        <w:t>230310</w:t>
      </w:r>
      <w:r w:rsidR="002C3A35">
        <w:rPr>
          <w:rFonts w:ascii="Arial MT"/>
          <w:color w:val="1A130F"/>
          <w:spacing w:val="-2"/>
        </w:rPr>
        <w:t>51</w:t>
      </w:r>
    </w:p>
    <w:p w14:paraId="3E2727DC" w14:textId="5381E307" w:rsidR="00EC206D" w:rsidRDefault="00DE175F">
      <w:pPr>
        <w:spacing w:before="212"/>
        <w:jc w:val="center"/>
        <w:rPr>
          <w:rFonts w:ascii="Arial MT"/>
        </w:rPr>
      </w:pPr>
      <w:r>
        <w:rPr>
          <w:rFonts w:ascii="Arial"/>
          <w:b/>
          <w:color w:val="1A130F"/>
        </w:rPr>
        <w:t xml:space="preserve">Roll </w:t>
      </w:r>
      <w:proofErr w:type="gramStart"/>
      <w:r>
        <w:rPr>
          <w:rFonts w:ascii="Arial"/>
          <w:b/>
          <w:color w:val="1A130F"/>
        </w:rPr>
        <w:t>No. :</w:t>
      </w:r>
      <w:proofErr w:type="gramEnd"/>
      <w:r>
        <w:rPr>
          <w:rFonts w:ascii="Arial"/>
          <w:b/>
          <w:color w:val="1A130F"/>
        </w:rPr>
        <w:t xml:space="preserve"> </w:t>
      </w:r>
      <w:r>
        <w:rPr>
          <w:rFonts w:ascii="Arial MT"/>
          <w:color w:val="1A130F"/>
          <w:spacing w:val="-4"/>
        </w:rPr>
        <w:t>30</w:t>
      </w:r>
      <w:r w:rsidR="002C3A35">
        <w:rPr>
          <w:rFonts w:ascii="Arial MT"/>
          <w:color w:val="1A130F"/>
          <w:spacing w:val="-4"/>
        </w:rPr>
        <w:t>29</w:t>
      </w:r>
    </w:p>
    <w:p w14:paraId="7F30FE7B" w14:textId="77777777" w:rsidR="00EC206D" w:rsidRDefault="00DE175F">
      <w:pPr>
        <w:spacing w:before="213"/>
        <w:jc w:val="center"/>
        <w:rPr>
          <w:rFonts w:ascii="Arial MT" w:hAnsi="Arial MT"/>
        </w:rPr>
      </w:pPr>
      <w:proofErr w:type="gramStart"/>
      <w:r>
        <w:rPr>
          <w:rFonts w:ascii="Arial" w:hAnsi="Arial"/>
          <w:b/>
          <w:color w:val="1A130F"/>
        </w:rPr>
        <w:t>Class :</w:t>
      </w:r>
      <w:proofErr w:type="gramEnd"/>
      <w:r>
        <w:rPr>
          <w:rFonts w:ascii="Arial" w:hAnsi="Arial"/>
          <w:b/>
          <w:color w:val="1A130F"/>
        </w:rPr>
        <w:t xml:space="preserve"> </w:t>
      </w:r>
      <w:r>
        <w:rPr>
          <w:rFonts w:ascii="Arial MT" w:hAnsi="Arial MT"/>
          <w:color w:val="1A130F"/>
        </w:rPr>
        <w:t xml:space="preserve">TY – </w:t>
      </w:r>
      <w:r>
        <w:rPr>
          <w:rFonts w:ascii="Arial MT" w:hAnsi="Arial MT"/>
          <w:color w:val="1A130F"/>
          <w:spacing w:val="-10"/>
        </w:rPr>
        <w:t>A</w:t>
      </w:r>
    </w:p>
    <w:p w14:paraId="159FB38A" w14:textId="77777777" w:rsidR="00EC206D" w:rsidRDefault="00DE175F">
      <w:pPr>
        <w:spacing w:before="212"/>
        <w:jc w:val="center"/>
        <w:rPr>
          <w:rFonts w:ascii="Arial MT"/>
        </w:rPr>
      </w:pPr>
      <w:r>
        <w:rPr>
          <w:rFonts w:ascii="Arial"/>
          <w:b/>
          <w:color w:val="1A130F"/>
        </w:rPr>
        <w:t xml:space="preserve">Under Guidance </w:t>
      </w:r>
      <w:proofErr w:type="gramStart"/>
      <w:r>
        <w:rPr>
          <w:rFonts w:ascii="Arial"/>
          <w:b/>
          <w:color w:val="1A130F"/>
        </w:rPr>
        <w:t>of :</w:t>
      </w:r>
      <w:proofErr w:type="gramEnd"/>
      <w:r>
        <w:rPr>
          <w:rFonts w:ascii="Arial"/>
          <w:b/>
          <w:color w:val="1A130F"/>
        </w:rPr>
        <w:t xml:space="preserve"> </w:t>
      </w:r>
      <w:r>
        <w:rPr>
          <w:rFonts w:ascii="Arial MT"/>
          <w:color w:val="1A130F"/>
        </w:rPr>
        <w:t xml:space="preserve">Prof. S. D. </w:t>
      </w:r>
      <w:r>
        <w:rPr>
          <w:rFonts w:ascii="Arial MT"/>
          <w:color w:val="1A130F"/>
          <w:spacing w:val="-2"/>
        </w:rPr>
        <w:t>Khatavkar</w:t>
      </w:r>
    </w:p>
    <w:p w14:paraId="2AB77C8B" w14:textId="77777777" w:rsidR="00EC206D" w:rsidRDefault="00EC206D">
      <w:pPr>
        <w:pStyle w:val="BodyText"/>
        <w:rPr>
          <w:rFonts w:ascii="Arial MT"/>
          <w:sz w:val="20"/>
        </w:rPr>
      </w:pPr>
    </w:p>
    <w:p w14:paraId="5C3197F1" w14:textId="77777777" w:rsidR="00EC206D" w:rsidRDefault="00DE175F">
      <w:pPr>
        <w:pStyle w:val="BodyText"/>
        <w:spacing w:before="207"/>
        <w:rPr>
          <w:rFonts w:ascii="Arial MT"/>
          <w:sz w:val="20"/>
        </w:rPr>
      </w:pPr>
      <w:r>
        <w:rPr>
          <w:rFonts w:ascii="Arial MT"/>
          <w:noProof/>
          <w:sz w:val="20"/>
        </w:rPr>
        <mc:AlternateContent>
          <mc:Choice Requires="wps">
            <w:drawing>
              <wp:anchor distT="0" distB="0" distL="0" distR="0" simplePos="0" relativeHeight="487589376" behindDoc="1" locked="0" layoutInCell="1" allowOverlap="1" wp14:anchorId="138C74AC" wp14:editId="0E64986B">
                <wp:simplePos x="0" y="0"/>
                <wp:positionH relativeFrom="page">
                  <wp:posOffset>1892940</wp:posOffset>
                </wp:positionH>
                <wp:positionV relativeFrom="paragraph">
                  <wp:posOffset>293299</wp:posOffset>
                </wp:positionV>
                <wp:extent cx="37744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4440" cy="1270"/>
                        </a:xfrm>
                        <a:custGeom>
                          <a:avLst/>
                          <a:gdLst/>
                          <a:ahLst/>
                          <a:cxnLst/>
                          <a:rect l="l" t="t" r="r" b="b"/>
                          <a:pathLst>
                            <a:path w="3774440">
                              <a:moveTo>
                                <a:pt x="0" y="0"/>
                              </a:moveTo>
                              <a:lnTo>
                                <a:pt x="3774119"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w14:anchorId="517AE9F9" id="Graphic 4" o:spid="_x0000_s1026" style="position:absolute;margin-left:149.05pt;margin-top:23.1pt;width:297.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774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aJFwIAAFwEAAAOAAAAZHJzL2Uyb0RvYy54bWysVMFu2zAMvQ/YPwi6L07SYOmMOEXXIMOA&#10;oivQDDsrshwbk0WNVOL070fJcZJ1t2EX4Umkqff4KC/ujq0VB4PUgCvkZDSWwjgNZeN2hfy+WX+4&#10;lYKCcqWy4EwhXw3Ju+X7d4vO52YKNdjSoOAijvLOF7IOwedZRro2raIReOM4WAG2KvAWd1mJquPq&#10;rc2m4/HHrAMsPYI2RHy66oNymepXldHhW1WRCcIWkrmFtGJat3HNlguV71D5utEnGuofWLSqcXzp&#10;udRKBSX22PxVqm00AkEVRhraDKqq0SZpYDWT8Rs1L7XyJmnh5pA/t4n+X1n9dHjxzxipk38E/ZO4&#10;I1nnKT9H4oZOOccK25jLxMUxdfH13EVzDELz4c18PpvNuNmaY5PpPDU5U/nwrd5T+GIg1VGHRwq9&#10;B+WAVD0gfXQDRHYyemiTh0EK9hClYA+3vYdehfhdJBeh6C5E4lkLB7OBFA1vmDO1S9S666woZTL5&#10;JMWgknP7DAbxGu5VD9LVjK/FWRdZxA6M02wQ2KZcN9ZGGoS77YNFcVCs6vP65nZ6H4VwiT/SPFJY&#10;Kar7vBQ6pVl3Mqr3Jrq0hfL1GUXH41xI+rVXaKSwXx3PS5z9AeAAtgPAYB8gvZDUIb5zc/yh0It4&#10;fSEDW/sEwzSqfHAtaj/nxi8d3O8DVE20NA1Rz+i04RFOAk/PLb6R633KuvwUlr8BAAD//wMAUEsD&#10;BBQABgAIAAAAIQCGldCN3wAAAAkBAAAPAAAAZHJzL2Rvd25yZXYueG1sTI/BToQwEIbvJr5DMyZe&#10;jFsgyLJI2RgTE4+6rtnsrdARiHRK2sKiT2/3tB5n5ss/319uFz2wGa3rDQmIVxEwpMaonloB+4+X&#10;+xyY85KUHAyhgB90sK2ur0pZKHOid5x3vmUhhFwhBXTejwXnrulQS7cyI1K4fRmrpQ+jbbmy8hTC&#10;9cCTKMq4lj2FD50c8bnD5ns3aQH5+o2Ov9l8sP5uWtO+/rSvaSzE7c3y9AjM4+IvMJz1gzpUwak2&#10;EynHBgHJJo8DKiDNEmAByDfJA7D6vEiBVyX/36D6AwAA//8DAFBLAQItABQABgAIAAAAIQC2gziS&#10;/gAAAOEBAAATAAAAAAAAAAAAAAAAAAAAAABbQ29udGVudF9UeXBlc10ueG1sUEsBAi0AFAAGAAgA&#10;AAAhADj9If/WAAAAlAEAAAsAAAAAAAAAAAAAAAAALwEAAF9yZWxzLy5yZWxzUEsBAi0AFAAGAAgA&#10;AAAhAGcE5okXAgAAXAQAAA4AAAAAAAAAAAAAAAAALgIAAGRycy9lMm9Eb2MueG1sUEsBAi0AFAAG&#10;AAgAAAAhAIaV0I3fAAAACQEAAA8AAAAAAAAAAAAAAAAAcQQAAGRycy9kb3ducmV2LnhtbFBLBQYA&#10;AAAABAAEAPMAAAB9BQAAAAA=&#10;" path="m,l3774119,e" filled="f" strokecolor="#bf382a" strokeweight="1pt">
                <v:path arrowok="t"/>
                <w10:wrap type="topAndBottom" anchorx="page"/>
              </v:shape>
            </w:pict>
          </mc:Fallback>
        </mc:AlternateContent>
      </w:r>
    </w:p>
    <w:p w14:paraId="099CE72D" w14:textId="242CE134" w:rsidR="00EC206D" w:rsidRDefault="00DE175F" w:rsidP="00E54AE6">
      <w:pPr>
        <w:spacing w:before="243"/>
        <w:jc w:val="center"/>
        <w:rPr>
          <w:rFonts w:ascii="Arial MT" w:hAnsi="Arial MT"/>
          <w:color w:val="1A130F"/>
          <w:spacing w:val="-4"/>
        </w:rPr>
      </w:pPr>
      <w:r>
        <w:rPr>
          <w:rFonts w:ascii="Arial MT" w:hAnsi="Arial MT"/>
          <w:color w:val="1A130F"/>
        </w:rPr>
        <w:t xml:space="preserve">Academic Year 2025 – </w:t>
      </w:r>
      <w:r>
        <w:rPr>
          <w:rFonts w:ascii="Arial MT" w:hAnsi="Arial MT"/>
          <w:color w:val="1A130F"/>
          <w:spacing w:val="-4"/>
        </w:rPr>
        <w:t>202</w:t>
      </w:r>
      <w:r w:rsidR="00E54AE6">
        <w:rPr>
          <w:rFonts w:ascii="Arial MT" w:hAnsi="Arial MT"/>
          <w:color w:val="1A130F"/>
          <w:spacing w:val="-4"/>
        </w:rPr>
        <w:t>6</w:t>
      </w:r>
    </w:p>
    <w:p w14:paraId="68C85AD6" w14:textId="6951A080" w:rsidR="002C3A35" w:rsidRDefault="002C3A35" w:rsidP="00E54AE6">
      <w:pPr>
        <w:spacing w:before="243"/>
        <w:jc w:val="center"/>
        <w:rPr>
          <w:rFonts w:ascii="Arial MT" w:hAnsi="Arial MT"/>
          <w:color w:val="1A130F"/>
          <w:spacing w:val="-4"/>
        </w:rPr>
      </w:pPr>
    </w:p>
    <w:p w14:paraId="7B8749C1" w14:textId="1025699A" w:rsidR="002C3A35" w:rsidRDefault="002C3A35" w:rsidP="00E54AE6">
      <w:pPr>
        <w:spacing w:before="243"/>
        <w:jc w:val="center"/>
        <w:rPr>
          <w:rFonts w:ascii="Arial MT" w:hAnsi="Arial MT"/>
          <w:color w:val="1A130F"/>
          <w:spacing w:val="-4"/>
        </w:rPr>
      </w:pPr>
    </w:p>
    <w:p w14:paraId="0650EF6C" w14:textId="69FDB7BB" w:rsidR="002C3A35" w:rsidRDefault="002C3A35" w:rsidP="00E54AE6">
      <w:pPr>
        <w:spacing w:before="243"/>
        <w:jc w:val="center"/>
        <w:rPr>
          <w:rFonts w:ascii="Arial MT" w:hAnsi="Arial MT"/>
          <w:color w:val="1A130F"/>
          <w:spacing w:val="-4"/>
        </w:rPr>
      </w:pPr>
    </w:p>
    <w:p w14:paraId="457E754C" w14:textId="1F66C1D3" w:rsidR="002C3A35" w:rsidRDefault="002C3A35" w:rsidP="00E54AE6">
      <w:pPr>
        <w:spacing w:before="243"/>
        <w:jc w:val="center"/>
        <w:rPr>
          <w:rFonts w:ascii="Arial MT" w:hAnsi="Arial MT"/>
          <w:color w:val="1A130F"/>
          <w:spacing w:val="-4"/>
        </w:rPr>
      </w:pPr>
    </w:p>
    <w:p w14:paraId="44266DA1" w14:textId="11489940" w:rsidR="002C3A35" w:rsidRDefault="002C3A35" w:rsidP="00E54AE6">
      <w:pPr>
        <w:spacing w:before="243"/>
        <w:jc w:val="center"/>
        <w:rPr>
          <w:rFonts w:ascii="Arial MT" w:hAnsi="Arial MT"/>
          <w:color w:val="1A130F"/>
          <w:spacing w:val="-4"/>
        </w:rPr>
      </w:pPr>
    </w:p>
    <w:p w14:paraId="292BE4F9" w14:textId="13FBEB31" w:rsidR="002C3A35" w:rsidRDefault="002C3A35" w:rsidP="00E54AE6">
      <w:pPr>
        <w:spacing w:before="243"/>
        <w:jc w:val="center"/>
        <w:rPr>
          <w:rFonts w:ascii="Arial MT" w:hAnsi="Arial MT"/>
          <w:color w:val="1A130F"/>
          <w:spacing w:val="-4"/>
        </w:rPr>
      </w:pPr>
    </w:p>
    <w:p w14:paraId="427A7C42" w14:textId="6FFDD86D" w:rsidR="002C3A35" w:rsidRDefault="002C3A35" w:rsidP="00E54AE6">
      <w:pPr>
        <w:spacing w:before="243"/>
        <w:jc w:val="center"/>
        <w:rPr>
          <w:rFonts w:ascii="Arial MT" w:hAnsi="Arial MT"/>
          <w:color w:val="1A130F"/>
          <w:spacing w:val="-4"/>
        </w:rPr>
      </w:pPr>
    </w:p>
    <w:p w14:paraId="54878B9F" w14:textId="08ACB6AB" w:rsidR="002C3A35" w:rsidRPr="00E52164" w:rsidRDefault="002C3A35" w:rsidP="006371D5">
      <w:pPr>
        <w:spacing w:before="100" w:beforeAutospacing="1" w:after="100" w:afterAutospacing="1"/>
        <w:jc w:val="center"/>
        <w:outlineLvl w:val="1"/>
        <w:rPr>
          <w:b/>
          <w:bCs/>
          <w:sz w:val="36"/>
          <w:szCs w:val="36"/>
          <w:lang w:eastAsia="en-IN"/>
        </w:rPr>
      </w:pPr>
      <w:r w:rsidRPr="00E52164">
        <w:rPr>
          <w:b/>
          <w:bCs/>
          <w:sz w:val="36"/>
          <w:szCs w:val="36"/>
          <w:lang w:eastAsia="en-IN"/>
        </w:rPr>
        <w:lastRenderedPageBreak/>
        <w:t xml:space="preserve">Ransomware Detection using </w:t>
      </w:r>
      <w:r w:rsidR="005E245C">
        <w:rPr>
          <w:b/>
          <w:bCs/>
          <w:sz w:val="36"/>
          <w:szCs w:val="36"/>
          <w:lang w:eastAsia="en-IN"/>
        </w:rPr>
        <w:t>Machine</w:t>
      </w:r>
      <w:r w:rsidRPr="00E52164">
        <w:rPr>
          <w:b/>
          <w:bCs/>
          <w:sz w:val="36"/>
          <w:szCs w:val="36"/>
          <w:lang w:eastAsia="en-IN"/>
        </w:rPr>
        <w:t xml:space="preserve"> Learnin</w:t>
      </w:r>
      <w:r>
        <w:rPr>
          <w:b/>
          <w:bCs/>
          <w:sz w:val="36"/>
          <w:szCs w:val="36"/>
          <w:lang w:eastAsia="en-IN"/>
        </w:rPr>
        <w:t>g</w:t>
      </w:r>
    </w:p>
    <w:p w14:paraId="72346C2A" w14:textId="5AA078F6" w:rsidR="002C3A35" w:rsidRPr="00E52164" w:rsidRDefault="002C3A35" w:rsidP="002C3A35">
      <w:pPr>
        <w:spacing w:before="100" w:beforeAutospacing="1" w:after="100" w:afterAutospacing="1"/>
        <w:jc w:val="both"/>
        <w:rPr>
          <w:sz w:val="24"/>
          <w:szCs w:val="24"/>
          <w:lang w:eastAsia="en-IN"/>
        </w:rPr>
      </w:pPr>
      <w:r w:rsidRPr="00E52164">
        <w:rPr>
          <w:sz w:val="24"/>
          <w:szCs w:val="24"/>
        </w:rPr>
        <w:t xml:space="preserve">Ransomware Attack has become one of those cyber threats that people often ignore until they </w:t>
      </w:r>
      <w:r w:rsidRPr="00E52164">
        <w:rPr>
          <w:sz w:val="24"/>
          <w:szCs w:val="24"/>
          <w:lang w:eastAsia="en-IN"/>
        </w:rPr>
        <w:t xml:space="preserve">experience it themselves. Imagine opening your system or device and suddenly finding that all your files are locked, with a message demanding money to restore and access it. This situation is no longer uncommon, as ransomware attacks now affect individuals, hospitals, companies, </w:t>
      </w:r>
      <w:proofErr w:type="spellStart"/>
      <w:r w:rsidRPr="00E52164">
        <w:rPr>
          <w:sz w:val="24"/>
          <w:szCs w:val="24"/>
          <w:lang w:eastAsia="en-IN"/>
        </w:rPr>
        <w:t>organisations</w:t>
      </w:r>
      <w:proofErr w:type="spellEnd"/>
      <w:r w:rsidRPr="00E52164">
        <w:rPr>
          <w:sz w:val="24"/>
          <w:szCs w:val="24"/>
          <w:lang w:eastAsia="en-IN"/>
        </w:rPr>
        <w:t xml:space="preserve"> and even governments. The major concern is that once files are encrypted Ransomware Attack has become one of those cyber threats that people often ignore until they means encoded, recovering them is extremely difficult and sometimes impossible without paying the amount to attacker or ransom. Because of this, there is a growing need to detect ransomware attack at an early </w:t>
      </w:r>
      <w:proofErr w:type="gramStart"/>
      <w:r w:rsidRPr="00E52164">
        <w:rPr>
          <w:sz w:val="24"/>
          <w:szCs w:val="24"/>
          <w:lang w:eastAsia="en-IN"/>
        </w:rPr>
        <w:t>stage, before</w:t>
      </w:r>
      <w:proofErr w:type="gramEnd"/>
      <w:r w:rsidRPr="00E52164">
        <w:rPr>
          <w:sz w:val="24"/>
          <w:szCs w:val="24"/>
          <w:lang w:eastAsia="en-IN"/>
        </w:rPr>
        <w:t xml:space="preserve"> it completes its attack. Instead of reacting after the damage has already occurred, modern cybersecurity aims to predict and stop such attacks in advance, and this is where deep learning plays </w:t>
      </w:r>
      <w:proofErr w:type="spellStart"/>
      <w:r w:rsidRPr="00E52164">
        <w:rPr>
          <w:sz w:val="24"/>
          <w:szCs w:val="24"/>
          <w:lang w:eastAsia="en-IN"/>
        </w:rPr>
        <w:t>a</w:t>
      </w:r>
      <w:proofErr w:type="spellEnd"/>
      <w:r w:rsidRPr="00E52164">
        <w:rPr>
          <w:sz w:val="24"/>
          <w:szCs w:val="24"/>
          <w:lang w:eastAsia="en-IN"/>
        </w:rPr>
        <w:t xml:space="preserve"> important role</w:t>
      </w:r>
      <w:sdt>
        <w:sdtPr>
          <w:rPr>
            <w:sz w:val="24"/>
            <w:szCs w:val="24"/>
            <w:lang w:eastAsia="en-IN"/>
          </w:rPr>
          <w:id w:val="86666201"/>
          <w:citation/>
        </w:sdtPr>
        <w:sdtEndPr/>
        <w:sdtContent>
          <w:r w:rsidR="005B40C1">
            <w:rPr>
              <w:sz w:val="24"/>
              <w:szCs w:val="24"/>
              <w:lang w:eastAsia="en-IN"/>
            </w:rPr>
            <w:fldChar w:fldCharType="begin"/>
          </w:r>
          <w:r w:rsidR="005B40C1">
            <w:rPr>
              <w:sz w:val="24"/>
              <w:szCs w:val="24"/>
              <w:lang w:val="en-IN" w:eastAsia="en-IN"/>
            </w:rPr>
            <w:instrText xml:space="preserve"> CITATION Goo16 \l 16393 </w:instrText>
          </w:r>
          <w:r w:rsidR="005B40C1">
            <w:rPr>
              <w:sz w:val="24"/>
              <w:szCs w:val="24"/>
              <w:lang w:eastAsia="en-IN"/>
            </w:rPr>
            <w:fldChar w:fldCharType="separate"/>
          </w:r>
          <w:r w:rsidR="005B40C1">
            <w:rPr>
              <w:noProof/>
              <w:sz w:val="24"/>
              <w:szCs w:val="24"/>
              <w:lang w:val="en-IN" w:eastAsia="en-IN"/>
            </w:rPr>
            <w:t xml:space="preserve"> </w:t>
          </w:r>
          <w:r w:rsidR="005B40C1" w:rsidRPr="005B40C1">
            <w:rPr>
              <w:noProof/>
              <w:sz w:val="24"/>
              <w:szCs w:val="24"/>
              <w:lang w:val="en-IN" w:eastAsia="en-IN"/>
            </w:rPr>
            <w:t>[1]</w:t>
          </w:r>
          <w:r w:rsidR="005B40C1">
            <w:rPr>
              <w:sz w:val="24"/>
              <w:szCs w:val="24"/>
              <w:lang w:eastAsia="en-IN"/>
            </w:rPr>
            <w:fldChar w:fldCharType="end"/>
          </w:r>
        </w:sdtContent>
      </w:sdt>
      <w:sdt>
        <w:sdtPr>
          <w:rPr>
            <w:sz w:val="24"/>
            <w:szCs w:val="24"/>
            <w:lang w:eastAsia="en-IN"/>
          </w:rPr>
          <w:id w:val="-1270923960"/>
          <w:citation/>
        </w:sdtPr>
        <w:sdtEndPr/>
        <w:sdtContent>
          <w:r w:rsidR="005B40C1">
            <w:rPr>
              <w:sz w:val="24"/>
              <w:szCs w:val="24"/>
              <w:lang w:eastAsia="en-IN"/>
            </w:rPr>
            <w:fldChar w:fldCharType="begin"/>
          </w:r>
          <w:r w:rsidR="005B40C1">
            <w:rPr>
              <w:sz w:val="24"/>
              <w:szCs w:val="24"/>
              <w:lang w:val="en-IN" w:eastAsia="en-IN"/>
            </w:rPr>
            <w:instrText xml:space="preserve"> CITATION Hus24 \l 16393 </w:instrText>
          </w:r>
          <w:r w:rsidR="005B40C1">
            <w:rPr>
              <w:sz w:val="24"/>
              <w:szCs w:val="24"/>
              <w:lang w:eastAsia="en-IN"/>
            </w:rPr>
            <w:fldChar w:fldCharType="separate"/>
          </w:r>
          <w:r w:rsidR="005B40C1">
            <w:rPr>
              <w:noProof/>
              <w:sz w:val="24"/>
              <w:szCs w:val="24"/>
              <w:lang w:val="en-IN" w:eastAsia="en-IN"/>
            </w:rPr>
            <w:t xml:space="preserve"> </w:t>
          </w:r>
          <w:r w:rsidR="005B40C1" w:rsidRPr="005B40C1">
            <w:rPr>
              <w:noProof/>
              <w:sz w:val="24"/>
              <w:szCs w:val="24"/>
              <w:lang w:val="en-IN" w:eastAsia="en-IN"/>
            </w:rPr>
            <w:t>[2]</w:t>
          </w:r>
          <w:r w:rsidR="005B40C1">
            <w:rPr>
              <w:sz w:val="24"/>
              <w:szCs w:val="24"/>
              <w:lang w:eastAsia="en-IN"/>
            </w:rPr>
            <w:fldChar w:fldCharType="end"/>
          </w:r>
        </w:sdtContent>
      </w:sdt>
      <w:r w:rsidR="009B2294">
        <w:rPr>
          <w:sz w:val="24"/>
          <w:szCs w:val="24"/>
          <w:lang w:eastAsia="en-IN"/>
        </w:rPr>
        <w:t>.</w:t>
      </w:r>
    </w:p>
    <w:p w14:paraId="6026800A" w14:textId="7228CCD4" w:rsidR="002C3A35" w:rsidRPr="00E52164" w:rsidRDefault="002C3A35" w:rsidP="002C3A35">
      <w:pPr>
        <w:spacing w:before="100" w:beforeAutospacing="1" w:after="100" w:afterAutospacing="1"/>
        <w:jc w:val="both"/>
        <w:rPr>
          <w:sz w:val="24"/>
          <w:szCs w:val="24"/>
          <w:lang w:eastAsia="en-IN"/>
        </w:rPr>
      </w:pPr>
      <w:r w:rsidRPr="00E52164">
        <w:rPr>
          <w:sz w:val="24"/>
          <w:szCs w:val="24"/>
          <w:lang w:eastAsia="en-IN"/>
        </w:rPr>
        <w:t xml:space="preserve">Earlier, most cybersecurity systems worked using a signature-based approach. These systems maintained a database of known malware patterns and checked whether a file matched any of them or not. If a match </w:t>
      </w:r>
      <w:proofErr w:type="gramStart"/>
      <w:r w:rsidRPr="00E52164">
        <w:rPr>
          <w:sz w:val="24"/>
          <w:szCs w:val="24"/>
          <w:lang w:eastAsia="en-IN"/>
        </w:rPr>
        <w:t>was</w:t>
      </w:r>
      <w:proofErr w:type="gramEnd"/>
      <w:r w:rsidRPr="00E52164">
        <w:rPr>
          <w:sz w:val="24"/>
          <w:szCs w:val="24"/>
          <w:lang w:eastAsia="en-IN"/>
        </w:rPr>
        <w:t xml:space="preserve"> found, the system would block the file. However, attackers quickly learned to bypass these systems by slightly modifying their code, which changed the signature and made detection ineffective. Later, </w:t>
      </w:r>
      <w:proofErr w:type="gramStart"/>
      <w:r w:rsidRPr="00E52164">
        <w:rPr>
          <w:sz w:val="24"/>
          <w:szCs w:val="24"/>
          <w:lang w:eastAsia="en-IN"/>
        </w:rPr>
        <w:t>behavior based</w:t>
      </w:r>
      <w:proofErr w:type="gramEnd"/>
      <w:r w:rsidRPr="00E52164">
        <w:rPr>
          <w:sz w:val="24"/>
          <w:szCs w:val="24"/>
          <w:lang w:eastAsia="en-IN"/>
        </w:rPr>
        <w:t xml:space="preserve"> detection systems were introduced, which focused on monitoring what a program does rather than how it looks. Although this approach was an improvement, it still had limitations. These systems often generated too many false alerts or failed to detect complex ransomware behavior that unfolds over time. They lacked the intelligence to understand sequences of actions that together indicate an attack </w:t>
      </w:r>
      <w:sdt>
        <w:sdtPr>
          <w:rPr>
            <w:sz w:val="24"/>
            <w:szCs w:val="24"/>
            <w:lang w:eastAsia="en-IN"/>
          </w:rPr>
          <w:id w:val="-276336937"/>
          <w:citation/>
        </w:sdtPr>
        <w:sdtEndPr/>
        <w:sdtContent>
          <w:r w:rsidR="00042B9B">
            <w:rPr>
              <w:sz w:val="24"/>
              <w:szCs w:val="24"/>
              <w:lang w:eastAsia="en-IN"/>
            </w:rPr>
            <w:fldChar w:fldCharType="begin"/>
          </w:r>
          <w:r w:rsidR="00042B9B">
            <w:rPr>
              <w:sz w:val="24"/>
              <w:szCs w:val="24"/>
              <w:lang w:val="en-IN" w:eastAsia="en-IN"/>
            </w:rPr>
            <w:instrText xml:space="preserve"> CITATION Vin17 \l 16393 </w:instrText>
          </w:r>
          <w:r w:rsidR="00042B9B">
            <w:rPr>
              <w:sz w:val="24"/>
              <w:szCs w:val="24"/>
              <w:lang w:eastAsia="en-IN"/>
            </w:rPr>
            <w:fldChar w:fldCharType="separate"/>
          </w:r>
          <w:r w:rsidR="005B40C1" w:rsidRPr="005B40C1">
            <w:rPr>
              <w:noProof/>
              <w:sz w:val="24"/>
              <w:szCs w:val="24"/>
              <w:lang w:val="en-IN" w:eastAsia="en-IN"/>
            </w:rPr>
            <w:t>[3]</w:t>
          </w:r>
          <w:r w:rsidR="00042B9B">
            <w:rPr>
              <w:sz w:val="24"/>
              <w:szCs w:val="24"/>
              <w:lang w:eastAsia="en-IN"/>
            </w:rPr>
            <w:fldChar w:fldCharType="end"/>
          </w:r>
        </w:sdtContent>
      </w:sdt>
      <w:r w:rsidR="00042B9B">
        <w:rPr>
          <w:sz w:val="24"/>
          <w:szCs w:val="24"/>
          <w:lang w:eastAsia="en-IN"/>
        </w:rPr>
        <w:t>.</w:t>
      </w:r>
    </w:p>
    <w:p w14:paraId="29446D79" w14:textId="0FFD1F14" w:rsidR="00314BDD" w:rsidRDefault="002C3A35" w:rsidP="002C3A35">
      <w:pPr>
        <w:spacing w:before="100" w:beforeAutospacing="1" w:after="100" w:afterAutospacing="1"/>
        <w:jc w:val="both"/>
        <w:rPr>
          <w:sz w:val="24"/>
          <w:szCs w:val="24"/>
          <w:lang w:eastAsia="en-IN"/>
        </w:rPr>
      </w:pPr>
      <w:r w:rsidRPr="00E52164">
        <w:rPr>
          <w:sz w:val="24"/>
          <w:szCs w:val="24"/>
          <w:lang w:eastAsia="en-IN"/>
        </w:rPr>
        <w:t xml:space="preserve">In today’s scenario, ransomware attacks follow a structured pattern rather than occurring randomly. For example, a ransomware program may first scan files, then access them rapidly, and finally encrypt them. If such sequences can be identified early, it becomes possible to stop the attack before any serious damage occurs. This need has led to the adoption of smarter detection methods that can learn from data instead of relying on fixed rules. Deep learning models, especially those designed to handle sequential data, are well suited for this task. These models can recognize patterns and relationships in a sequence of events, making them more effective at detecting ransomware behavior </w:t>
      </w:r>
      <w:sdt>
        <w:sdtPr>
          <w:rPr>
            <w:sz w:val="24"/>
            <w:szCs w:val="24"/>
            <w:lang w:eastAsia="en-IN"/>
          </w:rPr>
          <w:id w:val="-1165247673"/>
          <w:citation/>
        </w:sdtPr>
        <w:sdtEndPr/>
        <w:sdtContent>
          <w:r w:rsidR="00042B9B">
            <w:rPr>
              <w:sz w:val="24"/>
              <w:szCs w:val="24"/>
              <w:lang w:eastAsia="en-IN"/>
            </w:rPr>
            <w:fldChar w:fldCharType="begin"/>
          </w:r>
          <w:r w:rsidR="00042B9B">
            <w:rPr>
              <w:sz w:val="24"/>
              <w:szCs w:val="24"/>
              <w:lang w:val="en-IN" w:eastAsia="en-IN"/>
            </w:rPr>
            <w:instrText xml:space="preserve"> CITATION Rui25 \l 16393 </w:instrText>
          </w:r>
          <w:r w:rsidR="00042B9B">
            <w:rPr>
              <w:sz w:val="24"/>
              <w:szCs w:val="24"/>
              <w:lang w:eastAsia="en-IN"/>
            </w:rPr>
            <w:fldChar w:fldCharType="separate"/>
          </w:r>
          <w:r w:rsidR="005B40C1" w:rsidRPr="005B40C1">
            <w:rPr>
              <w:noProof/>
              <w:sz w:val="24"/>
              <w:szCs w:val="24"/>
              <w:lang w:val="en-IN" w:eastAsia="en-IN"/>
            </w:rPr>
            <w:t>[4]</w:t>
          </w:r>
          <w:r w:rsidR="00042B9B">
            <w:rPr>
              <w:sz w:val="24"/>
              <w:szCs w:val="24"/>
              <w:lang w:eastAsia="en-IN"/>
            </w:rPr>
            <w:fldChar w:fldCharType="end"/>
          </w:r>
        </w:sdtContent>
      </w:sdt>
      <w:r w:rsidR="00042B9B">
        <w:rPr>
          <w:sz w:val="24"/>
          <w:szCs w:val="24"/>
          <w:lang w:eastAsia="en-IN"/>
        </w:rPr>
        <w:t>.</w:t>
      </w:r>
    </w:p>
    <w:p w14:paraId="2F223A76" w14:textId="460390E6" w:rsidR="008308EE" w:rsidRDefault="008308EE" w:rsidP="002C3A35">
      <w:pPr>
        <w:spacing w:before="100" w:beforeAutospacing="1" w:after="100" w:afterAutospacing="1"/>
        <w:jc w:val="both"/>
        <w:rPr>
          <w:sz w:val="24"/>
          <w:szCs w:val="24"/>
          <w:lang w:eastAsia="en-IN"/>
        </w:rPr>
      </w:pPr>
      <w:r>
        <w:rPr>
          <w:sz w:val="24"/>
          <w:szCs w:val="24"/>
          <w:lang w:eastAsia="en-IN"/>
        </w:rPr>
        <w:t xml:space="preserve">                         </w:t>
      </w:r>
      <w:r w:rsidR="00314BDD">
        <w:rPr>
          <w:noProof/>
        </w:rPr>
        <w:drawing>
          <wp:inline distT="0" distB="0" distL="0" distR="0" wp14:anchorId="14B68997" wp14:editId="7A754B38">
            <wp:extent cx="4806950" cy="2289463"/>
            <wp:effectExtent l="0" t="0" r="0" b="0"/>
            <wp:docPr id="6" name="Picture 6" descr="A diagram of a computer vir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 virus&#10;&#10;Description automatically generated"/>
                    <pic:cNvPicPr/>
                  </pic:nvPicPr>
                  <pic:blipFill rotWithShape="1">
                    <a:blip r:embed="rId7">
                      <a:extLst>
                        <a:ext uri="{28A0092B-C50C-407E-A947-70E740481C1C}">
                          <a14:useLocalDpi xmlns:a14="http://schemas.microsoft.com/office/drawing/2010/main" val="0"/>
                        </a:ext>
                      </a:extLst>
                    </a:blip>
                    <a:srcRect b="8567"/>
                    <a:stretch/>
                  </pic:blipFill>
                  <pic:spPr bwMode="auto">
                    <a:xfrm>
                      <a:off x="0" y="0"/>
                      <a:ext cx="4844059" cy="2307137"/>
                    </a:xfrm>
                    <a:prstGeom prst="rect">
                      <a:avLst/>
                    </a:prstGeom>
                    <a:ln>
                      <a:noFill/>
                    </a:ln>
                    <a:extLst>
                      <a:ext uri="{53640926-AAD7-44D8-BBD7-CCE9431645EC}">
                        <a14:shadowObscured xmlns:a14="http://schemas.microsoft.com/office/drawing/2010/main"/>
                      </a:ext>
                    </a:extLst>
                  </pic:spPr>
                </pic:pic>
              </a:graphicData>
            </a:graphic>
          </wp:inline>
        </w:drawing>
      </w:r>
    </w:p>
    <w:p w14:paraId="11DAA2AC" w14:textId="3DAC2518" w:rsidR="00090F59" w:rsidRPr="00090F59" w:rsidRDefault="00090F59" w:rsidP="002C3A35">
      <w:pPr>
        <w:spacing w:before="100" w:beforeAutospacing="1" w:after="100" w:afterAutospacing="1"/>
        <w:jc w:val="both"/>
        <w:rPr>
          <w:b/>
          <w:bCs/>
          <w:sz w:val="24"/>
          <w:szCs w:val="24"/>
          <w:lang w:eastAsia="en-IN"/>
        </w:rPr>
      </w:pPr>
      <w:r>
        <w:rPr>
          <w:sz w:val="24"/>
          <w:szCs w:val="24"/>
          <w:lang w:eastAsia="en-IN"/>
        </w:rPr>
        <w:t xml:space="preserve">                                     </w:t>
      </w:r>
      <w:r w:rsidRPr="00090F59">
        <w:rPr>
          <w:b/>
          <w:bCs/>
          <w:sz w:val="24"/>
          <w:szCs w:val="24"/>
          <w:lang w:eastAsia="en-IN"/>
        </w:rPr>
        <w:t>Stages of Ransomware Attack</w:t>
      </w:r>
      <w:sdt>
        <w:sdtPr>
          <w:rPr>
            <w:b/>
            <w:bCs/>
            <w:sz w:val="24"/>
            <w:szCs w:val="24"/>
            <w:lang w:eastAsia="en-IN"/>
          </w:rPr>
          <w:id w:val="417997356"/>
          <w:citation/>
        </w:sdtPr>
        <w:sdtContent>
          <w:r>
            <w:rPr>
              <w:b/>
              <w:bCs/>
              <w:sz w:val="24"/>
              <w:szCs w:val="24"/>
              <w:lang w:eastAsia="en-IN"/>
            </w:rPr>
            <w:fldChar w:fldCharType="begin"/>
          </w:r>
          <w:r>
            <w:rPr>
              <w:b/>
              <w:bCs/>
              <w:sz w:val="24"/>
              <w:szCs w:val="24"/>
              <w:lang w:val="en-IN" w:eastAsia="en-IN"/>
            </w:rPr>
            <w:instrText xml:space="preserve"> CITATION IEE241 \l 16393 </w:instrText>
          </w:r>
          <w:r>
            <w:rPr>
              <w:b/>
              <w:bCs/>
              <w:sz w:val="24"/>
              <w:szCs w:val="24"/>
              <w:lang w:eastAsia="en-IN"/>
            </w:rPr>
            <w:fldChar w:fldCharType="separate"/>
          </w:r>
          <w:r>
            <w:rPr>
              <w:b/>
              <w:bCs/>
              <w:noProof/>
              <w:sz w:val="24"/>
              <w:szCs w:val="24"/>
              <w:lang w:val="en-IN" w:eastAsia="en-IN"/>
            </w:rPr>
            <w:t xml:space="preserve"> </w:t>
          </w:r>
          <w:r w:rsidRPr="00090F59">
            <w:rPr>
              <w:noProof/>
              <w:sz w:val="24"/>
              <w:szCs w:val="24"/>
              <w:lang w:val="en-IN" w:eastAsia="en-IN"/>
            </w:rPr>
            <w:t>[5]</w:t>
          </w:r>
          <w:r>
            <w:rPr>
              <w:b/>
              <w:bCs/>
              <w:sz w:val="24"/>
              <w:szCs w:val="24"/>
              <w:lang w:eastAsia="en-IN"/>
            </w:rPr>
            <w:fldChar w:fldCharType="end"/>
          </w:r>
        </w:sdtContent>
      </w:sdt>
    </w:p>
    <w:p w14:paraId="47E8A91A" w14:textId="77777777" w:rsidR="005B40C1" w:rsidRDefault="005B40C1" w:rsidP="002C3A35">
      <w:pPr>
        <w:spacing w:before="100" w:beforeAutospacing="1" w:after="100" w:afterAutospacing="1"/>
        <w:jc w:val="both"/>
        <w:rPr>
          <w:sz w:val="24"/>
          <w:szCs w:val="24"/>
          <w:lang w:eastAsia="en-IN"/>
        </w:rPr>
      </w:pPr>
    </w:p>
    <w:p w14:paraId="3CA09EAB" w14:textId="2BB6B3F7" w:rsidR="00215BC9" w:rsidRDefault="002C3A35" w:rsidP="00215BC9">
      <w:pPr>
        <w:spacing w:before="100" w:beforeAutospacing="1" w:after="100" w:afterAutospacing="1"/>
        <w:jc w:val="both"/>
        <w:rPr>
          <w:sz w:val="24"/>
          <w:szCs w:val="24"/>
          <w:lang w:eastAsia="en-IN"/>
        </w:rPr>
      </w:pPr>
      <w:r w:rsidRPr="00E52164">
        <w:rPr>
          <w:sz w:val="24"/>
          <w:szCs w:val="24"/>
          <w:lang w:eastAsia="en-IN"/>
        </w:rPr>
        <w:lastRenderedPageBreak/>
        <w:t xml:space="preserve">The proposed approach focuses on monitoring file system activities and identifying unusual patterns. In a normal scenario, users do not modify hundreds of files within a few seconds, but ransomware often performs such rapid and repetitive operations. By tracking activities like file creation, deletion, renaming, and modification, it is possible to capture a sequence of events over time. This sequence is then analyzed using a Long Short-Term Memory (LSTM) model, which is a type of deep learning model designed to understand time-based patterns. The LSTM model learns what normal system behavior looks like and compares it with ongoing activity. When it detects abnormal behavior, such as a sudden spike in file modifications, it flags it as suspicious. At that point, the system can either alert the user or automatically stop the process, preventing the ransomware from completing its encryption </w:t>
      </w:r>
      <w:sdt>
        <w:sdtPr>
          <w:rPr>
            <w:sz w:val="24"/>
            <w:szCs w:val="24"/>
            <w:lang w:eastAsia="en-IN"/>
          </w:rPr>
          <w:id w:val="756400037"/>
          <w:citation/>
        </w:sdtPr>
        <w:sdtEndPr/>
        <w:sdtContent>
          <w:r w:rsidR="004258C7">
            <w:rPr>
              <w:sz w:val="24"/>
              <w:szCs w:val="24"/>
              <w:lang w:eastAsia="en-IN"/>
            </w:rPr>
            <w:fldChar w:fldCharType="begin"/>
          </w:r>
          <w:r w:rsidR="004258C7">
            <w:rPr>
              <w:sz w:val="24"/>
              <w:szCs w:val="24"/>
              <w:lang w:val="en-IN" w:eastAsia="en-IN"/>
            </w:rPr>
            <w:instrText xml:space="preserve"> CITATION 101162neco1997981735 \l 16393 </w:instrText>
          </w:r>
          <w:r w:rsidR="004258C7">
            <w:rPr>
              <w:sz w:val="24"/>
              <w:szCs w:val="24"/>
              <w:lang w:eastAsia="en-IN"/>
            </w:rPr>
            <w:fldChar w:fldCharType="separate"/>
          </w:r>
          <w:r w:rsidR="005B40C1" w:rsidRPr="005B40C1">
            <w:rPr>
              <w:noProof/>
              <w:sz w:val="24"/>
              <w:szCs w:val="24"/>
              <w:lang w:val="en-IN" w:eastAsia="en-IN"/>
            </w:rPr>
            <w:t>[5]</w:t>
          </w:r>
          <w:r w:rsidR="004258C7">
            <w:rPr>
              <w:sz w:val="24"/>
              <w:szCs w:val="24"/>
              <w:lang w:eastAsia="en-IN"/>
            </w:rPr>
            <w:fldChar w:fldCharType="end"/>
          </w:r>
        </w:sdtContent>
      </w:sdt>
      <w:r w:rsidR="00042B9B">
        <w:rPr>
          <w:sz w:val="24"/>
          <w:szCs w:val="24"/>
          <w:lang w:eastAsia="en-IN"/>
        </w:rPr>
        <w:t>.</w:t>
      </w:r>
    </w:p>
    <w:p w14:paraId="5410ECF0" w14:textId="5FA613C6" w:rsidR="00215BC9" w:rsidRPr="00215BC9" w:rsidRDefault="00215BC9" w:rsidP="00215BC9">
      <w:pPr>
        <w:spacing w:before="100" w:beforeAutospacing="1" w:after="100" w:afterAutospacing="1"/>
        <w:jc w:val="both"/>
        <w:rPr>
          <w:sz w:val="24"/>
          <w:szCs w:val="24"/>
          <w:lang w:eastAsia="en-IN"/>
        </w:rPr>
      </w:pPr>
      <w:r w:rsidRPr="00215BC9">
        <w:rPr>
          <w:b/>
          <w:bCs/>
          <w:sz w:val="28"/>
          <w:szCs w:val="28"/>
          <w:lang w:val="en-IN" w:eastAsia="en-IN"/>
        </w:rPr>
        <w:t>Application of Machine Learning Algorithms</w:t>
      </w:r>
    </w:p>
    <w:p w14:paraId="285E9066" w14:textId="77777777" w:rsidR="00215BC9" w:rsidRPr="00215BC9" w:rsidRDefault="00215BC9" w:rsidP="00215BC9">
      <w:pPr>
        <w:widowControl/>
        <w:autoSpaceDE/>
        <w:autoSpaceDN/>
        <w:spacing w:before="100" w:beforeAutospacing="1" w:after="100" w:afterAutospacing="1"/>
        <w:rPr>
          <w:sz w:val="24"/>
          <w:szCs w:val="24"/>
          <w:lang w:val="en-IN" w:eastAsia="en-IN"/>
        </w:rPr>
      </w:pPr>
      <w:r w:rsidRPr="00215BC9">
        <w:rPr>
          <w:sz w:val="24"/>
          <w:szCs w:val="24"/>
          <w:lang w:val="en-IN" w:eastAsia="en-IN"/>
        </w:rPr>
        <w:t xml:space="preserve">The proposed system uses a </w:t>
      </w:r>
      <w:r w:rsidRPr="00215BC9">
        <w:rPr>
          <w:b/>
          <w:bCs/>
          <w:sz w:val="24"/>
          <w:szCs w:val="24"/>
          <w:lang w:val="en-IN" w:eastAsia="en-IN"/>
        </w:rPr>
        <w:t>Long Short-Term Memory (LSTM)</w:t>
      </w:r>
      <w:r w:rsidRPr="00215BC9">
        <w:rPr>
          <w:sz w:val="24"/>
          <w:szCs w:val="24"/>
          <w:lang w:val="en-IN" w:eastAsia="en-IN"/>
        </w:rPr>
        <w:t xml:space="preserve"> model, a type of Recurrent Neural Network (RNN), designed for sequential data analysis.</w:t>
      </w:r>
    </w:p>
    <w:p w14:paraId="4ED67165" w14:textId="015169C7" w:rsidR="00215BC9" w:rsidRPr="00215BC9" w:rsidRDefault="00215BC9" w:rsidP="00215BC9">
      <w:pPr>
        <w:widowControl/>
        <w:autoSpaceDE/>
        <w:autoSpaceDN/>
        <w:spacing w:before="100" w:beforeAutospacing="1" w:after="100" w:afterAutospacing="1"/>
        <w:outlineLvl w:val="2"/>
        <w:rPr>
          <w:b/>
          <w:bCs/>
          <w:sz w:val="27"/>
          <w:szCs w:val="27"/>
          <w:lang w:val="en-IN" w:eastAsia="en-IN"/>
        </w:rPr>
      </w:pPr>
      <w:r w:rsidRPr="00215BC9">
        <w:rPr>
          <w:b/>
          <w:bCs/>
          <w:sz w:val="27"/>
          <w:szCs w:val="27"/>
          <w:lang w:val="en-IN" w:eastAsia="en-IN"/>
        </w:rPr>
        <w:t xml:space="preserve">Dataset and </w:t>
      </w:r>
      <w:proofErr w:type="spellStart"/>
      <w:r w:rsidRPr="00215BC9">
        <w:rPr>
          <w:b/>
          <w:bCs/>
          <w:sz w:val="27"/>
          <w:szCs w:val="27"/>
          <w:lang w:val="en-IN" w:eastAsia="en-IN"/>
        </w:rPr>
        <w:t>Preprocessing</w:t>
      </w:r>
      <w:proofErr w:type="spellEnd"/>
      <w:r>
        <w:rPr>
          <w:b/>
          <w:bCs/>
          <w:sz w:val="27"/>
          <w:szCs w:val="27"/>
          <w:lang w:val="en-IN" w:eastAsia="en-IN"/>
        </w:rPr>
        <w:t>:</w:t>
      </w:r>
    </w:p>
    <w:p w14:paraId="13C90F74" w14:textId="77777777" w:rsidR="00215BC9" w:rsidRPr="00215BC9" w:rsidRDefault="00215BC9" w:rsidP="00215BC9">
      <w:pPr>
        <w:widowControl/>
        <w:autoSpaceDE/>
        <w:autoSpaceDN/>
        <w:spacing w:before="100" w:beforeAutospacing="1" w:after="100" w:afterAutospacing="1"/>
        <w:rPr>
          <w:sz w:val="24"/>
          <w:szCs w:val="24"/>
          <w:lang w:val="en-IN" w:eastAsia="en-IN"/>
        </w:rPr>
      </w:pPr>
      <w:r w:rsidRPr="00215BC9">
        <w:rPr>
          <w:sz w:val="24"/>
          <w:szCs w:val="24"/>
          <w:lang w:val="en-IN" w:eastAsia="en-IN"/>
        </w:rPr>
        <w:t>The system collects real-time file system activity such as:</w:t>
      </w:r>
    </w:p>
    <w:p w14:paraId="23628DDD" w14:textId="77777777" w:rsidR="00215BC9" w:rsidRPr="00215BC9" w:rsidRDefault="00215BC9" w:rsidP="00215BC9">
      <w:pPr>
        <w:widowControl/>
        <w:numPr>
          <w:ilvl w:val="0"/>
          <w:numId w:val="5"/>
        </w:numPr>
        <w:autoSpaceDE/>
        <w:autoSpaceDN/>
        <w:spacing w:before="100" w:beforeAutospacing="1" w:after="100" w:afterAutospacing="1"/>
        <w:rPr>
          <w:sz w:val="24"/>
          <w:szCs w:val="24"/>
          <w:lang w:val="en-IN" w:eastAsia="en-IN"/>
        </w:rPr>
      </w:pPr>
      <w:r w:rsidRPr="00215BC9">
        <w:rPr>
          <w:sz w:val="24"/>
          <w:szCs w:val="24"/>
          <w:lang w:val="en-IN" w:eastAsia="en-IN"/>
        </w:rPr>
        <w:t xml:space="preserve">File creation </w:t>
      </w:r>
    </w:p>
    <w:p w14:paraId="16E91E05" w14:textId="77777777" w:rsidR="00215BC9" w:rsidRPr="00215BC9" w:rsidRDefault="00215BC9" w:rsidP="00215BC9">
      <w:pPr>
        <w:widowControl/>
        <w:numPr>
          <w:ilvl w:val="0"/>
          <w:numId w:val="5"/>
        </w:numPr>
        <w:autoSpaceDE/>
        <w:autoSpaceDN/>
        <w:spacing w:before="100" w:beforeAutospacing="1" w:after="100" w:afterAutospacing="1"/>
        <w:rPr>
          <w:sz w:val="24"/>
          <w:szCs w:val="24"/>
          <w:lang w:val="en-IN" w:eastAsia="en-IN"/>
        </w:rPr>
      </w:pPr>
      <w:r w:rsidRPr="00215BC9">
        <w:rPr>
          <w:sz w:val="24"/>
          <w:szCs w:val="24"/>
          <w:lang w:val="en-IN" w:eastAsia="en-IN"/>
        </w:rPr>
        <w:t xml:space="preserve">File deletion </w:t>
      </w:r>
    </w:p>
    <w:p w14:paraId="08316B47" w14:textId="77777777" w:rsidR="00215BC9" w:rsidRPr="00215BC9" w:rsidRDefault="00215BC9" w:rsidP="00215BC9">
      <w:pPr>
        <w:widowControl/>
        <w:numPr>
          <w:ilvl w:val="0"/>
          <w:numId w:val="5"/>
        </w:numPr>
        <w:autoSpaceDE/>
        <w:autoSpaceDN/>
        <w:spacing w:before="100" w:beforeAutospacing="1" w:after="100" w:afterAutospacing="1"/>
        <w:rPr>
          <w:sz w:val="24"/>
          <w:szCs w:val="24"/>
          <w:lang w:val="en-IN" w:eastAsia="en-IN"/>
        </w:rPr>
      </w:pPr>
      <w:r w:rsidRPr="00215BC9">
        <w:rPr>
          <w:sz w:val="24"/>
          <w:szCs w:val="24"/>
          <w:lang w:val="en-IN" w:eastAsia="en-IN"/>
        </w:rPr>
        <w:t xml:space="preserve">File modification </w:t>
      </w:r>
    </w:p>
    <w:p w14:paraId="6AED44E1" w14:textId="77777777" w:rsidR="00215BC9" w:rsidRPr="00215BC9" w:rsidRDefault="00215BC9" w:rsidP="00215BC9">
      <w:pPr>
        <w:widowControl/>
        <w:numPr>
          <w:ilvl w:val="0"/>
          <w:numId w:val="5"/>
        </w:numPr>
        <w:autoSpaceDE/>
        <w:autoSpaceDN/>
        <w:spacing w:before="100" w:beforeAutospacing="1" w:after="100" w:afterAutospacing="1"/>
        <w:rPr>
          <w:sz w:val="24"/>
          <w:szCs w:val="24"/>
          <w:lang w:val="en-IN" w:eastAsia="en-IN"/>
        </w:rPr>
      </w:pPr>
      <w:r w:rsidRPr="00215BC9">
        <w:rPr>
          <w:sz w:val="24"/>
          <w:szCs w:val="24"/>
          <w:lang w:val="en-IN" w:eastAsia="en-IN"/>
        </w:rPr>
        <w:t xml:space="preserve">File renaming </w:t>
      </w:r>
    </w:p>
    <w:p w14:paraId="2B784D85" w14:textId="4939D085" w:rsidR="00215BC9" w:rsidRPr="00215BC9" w:rsidRDefault="00215BC9" w:rsidP="00215BC9">
      <w:pPr>
        <w:widowControl/>
        <w:autoSpaceDE/>
        <w:autoSpaceDN/>
        <w:spacing w:before="100" w:beforeAutospacing="1" w:after="100" w:afterAutospacing="1"/>
        <w:rPr>
          <w:sz w:val="24"/>
          <w:szCs w:val="24"/>
          <w:lang w:val="en-IN" w:eastAsia="en-IN"/>
        </w:rPr>
      </w:pPr>
      <w:r w:rsidRPr="00215BC9">
        <w:rPr>
          <w:sz w:val="24"/>
          <w:szCs w:val="24"/>
          <w:lang w:val="en-IN" w:eastAsia="en-IN"/>
        </w:rPr>
        <w:t>These activities are recorded as time-series data.</w:t>
      </w:r>
      <w:sdt>
        <w:sdtPr>
          <w:rPr>
            <w:sz w:val="24"/>
            <w:szCs w:val="24"/>
            <w:lang w:val="en-IN" w:eastAsia="en-IN"/>
          </w:rPr>
          <w:id w:val="-165639410"/>
          <w:citation/>
        </w:sdtPr>
        <w:sdtEndPr/>
        <w:sdtContent>
          <w:r w:rsidR="000919F7">
            <w:rPr>
              <w:sz w:val="24"/>
              <w:szCs w:val="24"/>
              <w:lang w:val="en-IN" w:eastAsia="en-IN"/>
            </w:rPr>
            <w:fldChar w:fldCharType="begin"/>
          </w:r>
          <w:r w:rsidR="000919F7">
            <w:rPr>
              <w:sz w:val="24"/>
              <w:szCs w:val="24"/>
              <w:lang w:val="en-IN" w:eastAsia="en-IN"/>
            </w:rPr>
            <w:instrText xml:space="preserve"> CITATION Sga16 \l 16393 </w:instrText>
          </w:r>
          <w:r w:rsidR="000919F7">
            <w:rPr>
              <w:sz w:val="24"/>
              <w:szCs w:val="24"/>
              <w:lang w:val="en-IN" w:eastAsia="en-IN"/>
            </w:rPr>
            <w:fldChar w:fldCharType="separate"/>
          </w:r>
          <w:r w:rsidR="005B40C1">
            <w:rPr>
              <w:noProof/>
              <w:sz w:val="24"/>
              <w:szCs w:val="24"/>
              <w:lang w:val="en-IN" w:eastAsia="en-IN"/>
            </w:rPr>
            <w:t xml:space="preserve"> </w:t>
          </w:r>
          <w:r w:rsidR="005B40C1" w:rsidRPr="005B40C1">
            <w:rPr>
              <w:noProof/>
              <w:sz w:val="24"/>
              <w:szCs w:val="24"/>
              <w:lang w:val="en-IN" w:eastAsia="en-IN"/>
            </w:rPr>
            <w:t>[6]</w:t>
          </w:r>
          <w:r w:rsidR="000919F7">
            <w:rPr>
              <w:sz w:val="24"/>
              <w:szCs w:val="24"/>
              <w:lang w:val="en-IN" w:eastAsia="en-IN"/>
            </w:rPr>
            <w:fldChar w:fldCharType="end"/>
          </w:r>
        </w:sdtContent>
      </w:sdt>
    </w:p>
    <w:p w14:paraId="4142C2CE" w14:textId="2B53986A" w:rsidR="00215BC9" w:rsidRPr="00215BC9" w:rsidRDefault="00215BC9" w:rsidP="00215BC9">
      <w:pPr>
        <w:widowControl/>
        <w:autoSpaceDE/>
        <w:autoSpaceDN/>
        <w:spacing w:before="100" w:beforeAutospacing="1" w:after="100" w:afterAutospacing="1"/>
        <w:outlineLvl w:val="2"/>
        <w:rPr>
          <w:b/>
          <w:bCs/>
          <w:sz w:val="27"/>
          <w:szCs w:val="27"/>
          <w:lang w:val="en-IN" w:eastAsia="en-IN"/>
        </w:rPr>
      </w:pPr>
      <w:proofErr w:type="spellStart"/>
      <w:r w:rsidRPr="00215BC9">
        <w:rPr>
          <w:b/>
          <w:bCs/>
          <w:sz w:val="27"/>
          <w:szCs w:val="27"/>
          <w:lang w:val="en-IN" w:eastAsia="en-IN"/>
        </w:rPr>
        <w:t>Preprocessing</w:t>
      </w:r>
      <w:proofErr w:type="spellEnd"/>
      <w:r w:rsidRPr="00215BC9">
        <w:rPr>
          <w:b/>
          <w:bCs/>
          <w:sz w:val="27"/>
          <w:szCs w:val="27"/>
          <w:lang w:val="en-IN" w:eastAsia="en-IN"/>
        </w:rPr>
        <w:t xml:space="preserve"> Steps</w:t>
      </w:r>
      <w:r>
        <w:rPr>
          <w:b/>
          <w:bCs/>
          <w:sz w:val="27"/>
          <w:szCs w:val="27"/>
          <w:lang w:val="en-IN" w:eastAsia="en-IN"/>
        </w:rPr>
        <w:t>:</w:t>
      </w:r>
    </w:p>
    <w:p w14:paraId="39382A5C" w14:textId="77777777" w:rsidR="00215BC9" w:rsidRPr="00215BC9" w:rsidRDefault="00215BC9" w:rsidP="00215BC9">
      <w:pPr>
        <w:widowControl/>
        <w:numPr>
          <w:ilvl w:val="0"/>
          <w:numId w:val="6"/>
        </w:numPr>
        <w:autoSpaceDE/>
        <w:autoSpaceDN/>
        <w:spacing w:before="100" w:beforeAutospacing="1" w:after="100" w:afterAutospacing="1"/>
        <w:rPr>
          <w:sz w:val="24"/>
          <w:szCs w:val="24"/>
          <w:lang w:val="en-IN" w:eastAsia="en-IN"/>
        </w:rPr>
      </w:pPr>
      <w:r w:rsidRPr="00215BC9">
        <w:rPr>
          <w:b/>
          <w:bCs/>
          <w:sz w:val="24"/>
          <w:szCs w:val="24"/>
          <w:lang w:val="en-IN" w:eastAsia="en-IN"/>
        </w:rPr>
        <w:t>Data Cleaning</w:t>
      </w:r>
      <w:r w:rsidRPr="00215BC9">
        <w:rPr>
          <w:sz w:val="24"/>
          <w:szCs w:val="24"/>
          <w:lang w:val="en-IN" w:eastAsia="en-IN"/>
        </w:rPr>
        <w:t xml:space="preserve">: Removing incomplete or noisy records </w:t>
      </w:r>
    </w:p>
    <w:p w14:paraId="3ABDD6E0" w14:textId="77777777" w:rsidR="00215BC9" w:rsidRPr="00215BC9" w:rsidRDefault="00215BC9" w:rsidP="00215BC9">
      <w:pPr>
        <w:widowControl/>
        <w:numPr>
          <w:ilvl w:val="0"/>
          <w:numId w:val="6"/>
        </w:numPr>
        <w:autoSpaceDE/>
        <w:autoSpaceDN/>
        <w:spacing w:before="100" w:beforeAutospacing="1" w:after="100" w:afterAutospacing="1"/>
        <w:rPr>
          <w:sz w:val="24"/>
          <w:szCs w:val="24"/>
          <w:lang w:val="en-IN" w:eastAsia="en-IN"/>
        </w:rPr>
      </w:pPr>
      <w:r w:rsidRPr="00215BC9">
        <w:rPr>
          <w:b/>
          <w:bCs/>
          <w:sz w:val="24"/>
          <w:szCs w:val="24"/>
          <w:lang w:val="en-IN" w:eastAsia="en-IN"/>
        </w:rPr>
        <w:t>Normalization</w:t>
      </w:r>
      <w:r w:rsidRPr="00215BC9">
        <w:rPr>
          <w:sz w:val="24"/>
          <w:szCs w:val="24"/>
          <w:lang w:val="en-IN" w:eastAsia="en-IN"/>
        </w:rPr>
        <w:t xml:space="preserve">: Scaling feature values for better model performance </w:t>
      </w:r>
    </w:p>
    <w:p w14:paraId="1FE925D8" w14:textId="77777777" w:rsidR="00215BC9" w:rsidRPr="00215BC9" w:rsidRDefault="00215BC9" w:rsidP="00215BC9">
      <w:pPr>
        <w:widowControl/>
        <w:numPr>
          <w:ilvl w:val="0"/>
          <w:numId w:val="6"/>
        </w:numPr>
        <w:autoSpaceDE/>
        <w:autoSpaceDN/>
        <w:spacing w:before="100" w:beforeAutospacing="1" w:after="100" w:afterAutospacing="1"/>
        <w:rPr>
          <w:sz w:val="24"/>
          <w:szCs w:val="24"/>
          <w:lang w:val="en-IN" w:eastAsia="en-IN"/>
        </w:rPr>
      </w:pPr>
      <w:r w:rsidRPr="00215BC9">
        <w:rPr>
          <w:b/>
          <w:bCs/>
          <w:sz w:val="24"/>
          <w:szCs w:val="24"/>
          <w:lang w:val="en-IN" w:eastAsia="en-IN"/>
        </w:rPr>
        <w:t>Sequence Formation</w:t>
      </w:r>
      <w:r w:rsidRPr="00215BC9">
        <w:rPr>
          <w:sz w:val="24"/>
          <w:szCs w:val="24"/>
          <w:lang w:val="en-IN" w:eastAsia="en-IN"/>
        </w:rPr>
        <w:t xml:space="preserve">: Converting raw logs into time-based sequences </w:t>
      </w:r>
    </w:p>
    <w:p w14:paraId="4E5D9A79" w14:textId="77777777" w:rsidR="00215BC9" w:rsidRPr="00215BC9" w:rsidRDefault="00215BC9" w:rsidP="00215BC9">
      <w:pPr>
        <w:widowControl/>
        <w:numPr>
          <w:ilvl w:val="0"/>
          <w:numId w:val="6"/>
        </w:numPr>
        <w:autoSpaceDE/>
        <w:autoSpaceDN/>
        <w:spacing w:before="100" w:beforeAutospacing="1" w:after="100" w:afterAutospacing="1"/>
        <w:rPr>
          <w:sz w:val="24"/>
          <w:szCs w:val="24"/>
          <w:lang w:val="en-IN" w:eastAsia="en-IN"/>
        </w:rPr>
      </w:pPr>
      <w:proofErr w:type="spellStart"/>
      <w:r w:rsidRPr="00215BC9">
        <w:rPr>
          <w:b/>
          <w:bCs/>
          <w:sz w:val="24"/>
          <w:szCs w:val="24"/>
          <w:lang w:val="en-IN" w:eastAsia="en-IN"/>
        </w:rPr>
        <w:t>Labeling</w:t>
      </w:r>
      <w:proofErr w:type="spellEnd"/>
      <w:r w:rsidRPr="00215BC9">
        <w:rPr>
          <w:sz w:val="24"/>
          <w:szCs w:val="24"/>
          <w:lang w:val="en-IN" w:eastAsia="en-IN"/>
        </w:rPr>
        <w:t xml:space="preserve">: Marking data as </w:t>
      </w:r>
      <w:r w:rsidRPr="00215BC9">
        <w:rPr>
          <w:i/>
          <w:iCs/>
          <w:sz w:val="24"/>
          <w:szCs w:val="24"/>
          <w:lang w:val="en-IN" w:eastAsia="en-IN"/>
        </w:rPr>
        <w:t>normal</w:t>
      </w:r>
      <w:r w:rsidRPr="00215BC9">
        <w:rPr>
          <w:sz w:val="24"/>
          <w:szCs w:val="24"/>
          <w:lang w:val="en-IN" w:eastAsia="en-IN"/>
        </w:rPr>
        <w:t xml:space="preserve"> or </w:t>
      </w:r>
      <w:r w:rsidRPr="00215BC9">
        <w:rPr>
          <w:i/>
          <w:iCs/>
          <w:sz w:val="24"/>
          <w:szCs w:val="24"/>
          <w:lang w:val="en-IN" w:eastAsia="en-IN"/>
        </w:rPr>
        <w:t xml:space="preserve">ransomware </w:t>
      </w:r>
      <w:proofErr w:type="spellStart"/>
      <w:r w:rsidRPr="00215BC9">
        <w:rPr>
          <w:i/>
          <w:iCs/>
          <w:sz w:val="24"/>
          <w:szCs w:val="24"/>
          <w:lang w:val="en-IN" w:eastAsia="en-IN"/>
        </w:rPr>
        <w:t>behavior</w:t>
      </w:r>
      <w:proofErr w:type="spellEnd"/>
      <w:r w:rsidRPr="00215BC9">
        <w:rPr>
          <w:sz w:val="24"/>
          <w:szCs w:val="24"/>
          <w:lang w:val="en-IN" w:eastAsia="en-IN"/>
        </w:rPr>
        <w:t xml:space="preserve"> </w:t>
      </w:r>
    </w:p>
    <w:p w14:paraId="15D8E88E" w14:textId="45AC5573" w:rsidR="00215BC9" w:rsidRPr="00215BC9" w:rsidRDefault="00215BC9" w:rsidP="00314BDD">
      <w:pPr>
        <w:widowControl/>
        <w:autoSpaceDE/>
        <w:autoSpaceDN/>
        <w:spacing w:before="100" w:beforeAutospacing="1" w:after="100" w:afterAutospacing="1"/>
        <w:rPr>
          <w:sz w:val="24"/>
          <w:szCs w:val="24"/>
          <w:lang w:val="en-IN" w:eastAsia="en-IN"/>
        </w:rPr>
      </w:pPr>
      <w:r w:rsidRPr="00215BC9">
        <w:rPr>
          <w:sz w:val="24"/>
          <w:szCs w:val="24"/>
          <w:lang w:val="en-IN" w:eastAsia="en-IN"/>
        </w:rPr>
        <w:t xml:space="preserve">This ensures the dataset is suitable for training a </w:t>
      </w:r>
      <w:r w:rsidR="00F306BC">
        <w:rPr>
          <w:sz w:val="24"/>
          <w:szCs w:val="24"/>
          <w:lang w:val="en-IN" w:eastAsia="en-IN"/>
        </w:rPr>
        <w:t>machine</w:t>
      </w:r>
      <w:r w:rsidRPr="00215BC9">
        <w:rPr>
          <w:sz w:val="24"/>
          <w:szCs w:val="24"/>
          <w:lang w:val="en-IN" w:eastAsia="en-IN"/>
        </w:rPr>
        <w:t xml:space="preserve"> learning model.</w:t>
      </w:r>
      <w:sdt>
        <w:sdtPr>
          <w:rPr>
            <w:sz w:val="24"/>
            <w:szCs w:val="24"/>
            <w:lang w:val="en-IN" w:eastAsia="en-IN"/>
          </w:rPr>
          <w:id w:val="-432971455"/>
          <w:citation/>
        </w:sdtPr>
        <w:sdtEndPr/>
        <w:sdtContent>
          <w:r w:rsidR="000919F7">
            <w:rPr>
              <w:sz w:val="24"/>
              <w:szCs w:val="24"/>
              <w:lang w:val="en-IN" w:eastAsia="en-IN"/>
            </w:rPr>
            <w:fldChar w:fldCharType="begin"/>
          </w:r>
          <w:r w:rsidR="000919F7">
            <w:rPr>
              <w:sz w:val="24"/>
              <w:szCs w:val="24"/>
              <w:lang w:val="en-IN" w:eastAsia="en-IN"/>
            </w:rPr>
            <w:instrText xml:space="preserve"> CITATION Hus24 \l 16393 </w:instrText>
          </w:r>
          <w:r w:rsidR="000919F7">
            <w:rPr>
              <w:sz w:val="24"/>
              <w:szCs w:val="24"/>
              <w:lang w:val="en-IN" w:eastAsia="en-IN"/>
            </w:rPr>
            <w:fldChar w:fldCharType="separate"/>
          </w:r>
          <w:r w:rsidR="005B40C1">
            <w:rPr>
              <w:noProof/>
              <w:sz w:val="24"/>
              <w:szCs w:val="24"/>
              <w:lang w:val="en-IN" w:eastAsia="en-IN"/>
            </w:rPr>
            <w:t xml:space="preserve"> </w:t>
          </w:r>
          <w:r w:rsidR="005B40C1" w:rsidRPr="005B40C1">
            <w:rPr>
              <w:noProof/>
              <w:sz w:val="24"/>
              <w:szCs w:val="24"/>
              <w:lang w:val="en-IN" w:eastAsia="en-IN"/>
            </w:rPr>
            <w:t>[2]</w:t>
          </w:r>
          <w:r w:rsidR="000919F7">
            <w:rPr>
              <w:sz w:val="24"/>
              <w:szCs w:val="24"/>
              <w:lang w:val="en-IN" w:eastAsia="en-IN"/>
            </w:rPr>
            <w:fldChar w:fldCharType="end"/>
          </w:r>
        </w:sdtContent>
      </w:sdt>
    </w:p>
    <w:p w14:paraId="3D5E3A12" w14:textId="77777777" w:rsidR="00215BC9" w:rsidRPr="00215BC9" w:rsidRDefault="00215BC9" w:rsidP="00215BC9">
      <w:pPr>
        <w:widowControl/>
        <w:autoSpaceDE/>
        <w:autoSpaceDN/>
        <w:spacing w:before="100" w:beforeAutospacing="1" w:after="100" w:afterAutospacing="1"/>
        <w:outlineLvl w:val="1"/>
        <w:rPr>
          <w:b/>
          <w:bCs/>
          <w:sz w:val="28"/>
          <w:szCs w:val="28"/>
          <w:lang w:val="en-IN" w:eastAsia="en-IN"/>
        </w:rPr>
      </w:pPr>
      <w:r w:rsidRPr="00215BC9">
        <w:rPr>
          <w:b/>
          <w:bCs/>
          <w:sz w:val="28"/>
          <w:szCs w:val="28"/>
          <w:lang w:val="en-IN" w:eastAsia="en-IN"/>
        </w:rPr>
        <w:t>Mathematical Justification</w:t>
      </w:r>
    </w:p>
    <w:p w14:paraId="62E69E00" w14:textId="77777777" w:rsidR="00215BC9" w:rsidRPr="00215BC9" w:rsidRDefault="00215BC9" w:rsidP="00215BC9">
      <w:pPr>
        <w:widowControl/>
        <w:autoSpaceDE/>
        <w:autoSpaceDN/>
        <w:spacing w:before="100" w:beforeAutospacing="1" w:after="100" w:afterAutospacing="1"/>
        <w:rPr>
          <w:sz w:val="24"/>
          <w:szCs w:val="24"/>
          <w:lang w:val="en-IN" w:eastAsia="en-IN"/>
        </w:rPr>
      </w:pPr>
      <w:r w:rsidRPr="00215BC9">
        <w:rPr>
          <w:sz w:val="24"/>
          <w:szCs w:val="24"/>
          <w:lang w:val="en-IN" w:eastAsia="en-IN"/>
        </w:rPr>
        <w:t xml:space="preserve">The LSTM model is effective because it can capture </w:t>
      </w:r>
      <w:r w:rsidRPr="00215BC9">
        <w:rPr>
          <w:b/>
          <w:bCs/>
          <w:sz w:val="24"/>
          <w:szCs w:val="24"/>
          <w:lang w:val="en-IN" w:eastAsia="en-IN"/>
        </w:rPr>
        <w:t>temporal dependencies</w:t>
      </w:r>
      <w:r w:rsidRPr="00215BC9">
        <w:rPr>
          <w:sz w:val="24"/>
          <w:szCs w:val="24"/>
          <w:lang w:val="en-IN" w:eastAsia="en-IN"/>
        </w:rPr>
        <w:t xml:space="preserve"> in sequential data.</w:t>
      </w:r>
    </w:p>
    <w:p w14:paraId="4448618F" w14:textId="77777777" w:rsidR="00215BC9" w:rsidRPr="00215BC9" w:rsidRDefault="00215BC9" w:rsidP="00215BC9">
      <w:pPr>
        <w:widowControl/>
        <w:autoSpaceDE/>
        <w:autoSpaceDN/>
        <w:spacing w:before="100" w:beforeAutospacing="1" w:after="100" w:afterAutospacing="1"/>
        <w:rPr>
          <w:sz w:val="24"/>
          <w:szCs w:val="24"/>
          <w:lang w:val="en-IN" w:eastAsia="en-IN"/>
        </w:rPr>
      </w:pPr>
      <w:r w:rsidRPr="00215BC9">
        <w:rPr>
          <w:sz w:val="24"/>
          <w:szCs w:val="24"/>
          <w:lang w:val="en-IN" w:eastAsia="en-IN"/>
        </w:rPr>
        <w:t>An LSTM unit consists of:</w:t>
      </w:r>
    </w:p>
    <w:p w14:paraId="27D37295" w14:textId="77777777" w:rsidR="00215BC9" w:rsidRPr="00215BC9" w:rsidRDefault="00215BC9" w:rsidP="00215BC9">
      <w:pPr>
        <w:widowControl/>
        <w:numPr>
          <w:ilvl w:val="0"/>
          <w:numId w:val="7"/>
        </w:numPr>
        <w:autoSpaceDE/>
        <w:autoSpaceDN/>
        <w:spacing w:before="100" w:beforeAutospacing="1" w:after="100" w:afterAutospacing="1"/>
        <w:rPr>
          <w:sz w:val="24"/>
          <w:szCs w:val="24"/>
          <w:lang w:val="en-IN" w:eastAsia="en-IN"/>
        </w:rPr>
      </w:pPr>
      <w:r w:rsidRPr="00215BC9">
        <w:rPr>
          <w:b/>
          <w:bCs/>
          <w:sz w:val="24"/>
          <w:szCs w:val="24"/>
          <w:lang w:val="en-IN" w:eastAsia="en-IN"/>
        </w:rPr>
        <w:t>Forget Gate</w:t>
      </w:r>
      <w:r w:rsidRPr="00215BC9">
        <w:rPr>
          <w:sz w:val="24"/>
          <w:szCs w:val="24"/>
          <w:lang w:val="en-IN" w:eastAsia="en-IN"/>
        </w:rPr>
        <w:t>:</w:t>
      </w:r>
      <w:r w:rsidRPr="00215BC9">
        <w:rPr>
          <w:sz w:val="24"/>
          <w:szCs w:val="24"/>
          <w:lang w:val="en-IN" w:eastAsia="en-IN"/>
        </w:rPr>
        <w:br/>
        <w:t xml:space="preserve">Determines which information to discard </w:t>
      </w:r>
    </w:p>
    <w:p w14:paraId="75DF8A7A" w14:textId="77777777" w:rsidR="00215BC9" w:rsidRPr="00215BC9" w:rsidRDefault="00215BC9" w:rsidP="00215BC9">
      <w:pPr>
        <w:widowControl/>
        <w:numPr>
          <w:ilvl w:val="0"/>
          <w:numId w:val="7"/>
        </w:numPr>
        <w:autoSpaceDE/>
        <w:autoSpaceDN/>
        <w:spacing w:before="100" w:beforeAutospacing="1" w:after="100" w:afterAutospacing="1"/>
        <w:rPr>
          <w:sz w:val="24"/>
          <w:szCs w:val="24"/>
          <w:lang w:val="en-IN" w:eastAsia="en-IN"/>
        </w:rPr>
      </w:pPr>
      <w:r w:rsidRPr="00215BC9">
        <w:rPr>
          <w:b/>
          <w:bCs/>
          <w:sz w:val="24"/>
          <w:szCs w:val="24"/>
          <w:lang w:val="en-IN" w:eastAsia="en-IN"/>
        </w:rPr>
        <w:t>Input Gate</w:t>
      </w:r>
      <w:r w:rsidRPr="00215BC9">
        <w:rPr>
          <w:sz w:val="24"/>
          <w:szCs w:val="24"/>
          <w:lang w:val="en-IN" w:eastAsia="en-IN"/>
        </w:rPr>
        <w:t>:</w:t>
      </w:r>
      <w:r w:rsidRPr="00215BC9">
        <w:rPr>
          <w:sz w:val="24"/>
          <w:szCs w:val="24"/>
          <w:lang w:val="en-IN" w:eastAsia="en-IN"/>
        </w:rPr>
        <w:br/>
        <w:t xml:space="preserve">Decides which new information to store </w:t>
      </w:r>
    </w:p>
    <w:p w14:paraId="1BD06E0C" w14:textId="77777777" w:rsidR="00215BC9" w:rsidRPr="00215BC9" w:rsidRDefault="00215BC9" w:rsidP="00215BC9">
      <w:pPr>
        <w:widowControl/>
        <w:numPr>
          <w:ilvl w:val="0"/>
          <w:numId w:val="7"/>
        </w:numPr>
        <w:autoSpaceDE/>
        <w:autoSpaceDN/>
        <w:spacing w:before="100" w:beforeAutospacing="1" w:after="100" w:afterAutospacing="1"/>
        <w:rPr>
          <w:sz w:val="24"/>
          <w:szCs w:val="24"/>
          <w:lang w:val="en-IN" w:eastAsia="en-IN"/>
        </w:rPr>
      </w:pPr>
      <w:r w:rsidRPr="00215BC9">
        <w:rPr>
          <w:b/>
          <w:bCs/>
          <w:sz w:val="24"/>
          <w:szCs w:val="24"/>
          <w:lang w:val="en-IN" w:eastAsia="en-IN"/>
        </w:rPr>
        <w:t>Output Gate</w:t>
      </w:r>
      <w:r w:rsidRPr="00215BC9">
        <w:rPr>
          <w:sz w:val="24"/>
          <w:szCs w:val="24"/>
          <w:lang w:val="en-IN" w:eastAsia="en-IN"/>
        </w:rPr>
        <w:t>:</w:t>
      </w:r>
      <w:r w:rsidRPr="00215BC9">
        <w:rPr>
          <w:sz w:val="24"/>
          <w:szCs w:val="24"/>
          <w:lang w:val="en-IN" w:eastAsia="en-IN"/>
        </w:rPr>
        <w:br/>
        <w:t xml:space="preserve">Produces the final output </w:t>
      </w:r>
    </w:p>
    <w:p w14:paraId="3324A882" w14:textId="77777777" w:rsidR="00314BDD" w:rsidRDefault="00314BDD" w:rsidP="00215BC9">
      <w:pPr>
        <w:widowControl/>
        <w:autoSpaceDE/>
        <w:autoSpaceDN/>
        <w:spacing w:before="100" w:beforeAutospacing="1" w:after="100" w:afterAutospacing="1"/>
        <w:rPr>
          <w:sz w:val="24"/>
          <w:szCs w:val="24"/>
          <w:lang w:val="en-IN" w:eastAsia="en-IN"/>
        </w:rPr>
      </w:pPr>
    </w:p>
    <w:p w14:paraId="261A826D" w14:textId="2F3C30B0" w:rsidR="00215BC9" w:rsidRPr="00215BC9" w:rsidRDefault="00215BC9" w:rsidP="00215BC9">
      <w:pPr>
        <w:widowControl/>
        <w:autoSpaceDE/>
        <w:autoSpaceDN/>
        <w:spacing w:before="100" w:beforeAutospacing="1" w:after="100" w:afterAutospacing="1"/>
        <w:rPr>
          <w:sz w:val="24"/>
          <w:szCs w:val="24"/>
          <w:lang w:val="en-IN" w:eastAsia="en-IN"/>
        </w:rPr>
      </w:pPr>
      <w:r w:rsidRPr="00215BC9">
        <w:rPr>
          <w:sz w:val="24"/>
          <w:szCs w:val="24"/>
          <w:lang w:val="en-IN" w:eastAsia="en-IN"/>
        </w:rPr>
        <w:lastRenderedPageBreak/>
        <w:t>Mathematically:</w:t>
      </w:r>
    </w:p>
    <w:p w14:paraId="620A4EAF" w14:textId="39002EDC" w:rsidR="00215BC9" w:rsidRPr="00215BC9" w:rsidRDefault="00215BC9" w:rsidP="00215BC9">
      <w:pPr>
        <w:widowControl/>
        <w:numPr>
          <w:ilvl w:val="0"/>
          <w:numId w:val="8"/>
        </w:numPr>
        <w:autoSpaceDE/>
        <w:autoSpaceDN/>
        <w:spacing w:before="100" w:beforeAutospacing="1" w:after="100" w:afterAutospacing="1"/>
        <w:rPr>
          <w:sz w:val="24"/>
          <w:szCs w:val="24"/>
          <w:lang w:val="en-IN" w:eastAsia="en-IN"/>
        </w:rPr>
      </w:pPr>
      <w:r w:rsidRPr="00215BC9">
        <w:rPr>
          <w:sz w:val="24"/>
          <w:szCs w:val="24"/>
          <w:lang w:val="en-IN" w:eastAsia="en-IN"/>
        </w:rPr>
        <w:t>Forget Gate:</w:t>
      </w:r>
      <w:r w:rsidRPr="00215BC9">
        <w:rPr>
          <w:sz w:val="24"/>
          <w:szCs w:val="24"/>
          <w:lang w:val="en-IN" w:eastAsia="en-IN"/>
        </w:rPr>
        <w:br/>
      </w:r>
      <w:r>
        <w:rPr>
          <w:rStyle w:val="mord"/>
        </w:rPr>
        <w:t>ft</w:t>
      </w:r>
      <w:r>
        <w:rPr>
          <w:rStyle w:val="vlist-s"/>
        </w:rPr>
        <w:t>​</w:t>
      </w:r>
      <w:r>
        <w:rPr>
          <w:rStyle w:val="mrel"/>
        </w:rPr>
        <w:t>=</w:t>
      </w:r>
      <w:r>
        <w:rPr>
          <w:rStyle w:val="mord"/>
        </w:rPr>
        <w:t>σ</w:t>
      </w:r>
      <w:r>
        <w:rPr>
          <w:rStyle w:val="mopen"/>
        </w:rPr>
        <w:t>(</w:t>
      </w:r>
      <w:proofErr w:type="spellStart"/>
      <w:r>
        <w:rPr>
          <w:rStyle w:val="mord"/>
        </w:rPr>
        <w:t>Wf</w:t>
      </w:r>
      <w:proofErr w:type="spellEnd"/>
      <w:r>
        <w:rPr>
          <w:rStyle w:val="vlist-s"/>
        </w:rPr>
        <w:t>​</w:t>
      </w:r>
      <w:r>
        <w:rPr>
          <w:rStyle w:val="mbin"/>
          <w:rFonts w:ascii="Cambria Math" w:hAnsi="Cambria Math" w:cs="Cambria Math"/>
        </w:rPr>
        <w:t>⋅</w:t>
      </w:r>
      <w:r>
        <w:rPr>
          <w:rStyle w:val="mopen"/>
        </w:rPr>
        <w:t>[</w:t>
      </w:r>
      <w:r>
        <w:rPr>
          <w:rStyle w:val="mord"/>
        </w:rPr>
        <w:t>ht</w:t>
      </w:r>
      <w:r>
        <w:rPr>
          <w:rStyle w:val="mbin"/>
        </w:rPr>
        <w:t>−</w:t>
      </w:r>
      <w:r>
        <w:rPr>
          <w:rStyle w:val="mord"/>
        </w:rPr>
        <w:t>1</w:t>
      </w:r>
      <w:proofErr w:type="gramStart"/>
      <w:r>
        <w:rPr>
          <w:rStyle w:val="vlist-s"/>
        </w:rPr>
        <w:t>​</w:t>
      </w:r>
      <w:r>
        <w:rPr>
          <w:rStyle w:val="mpunct"/>
        </w:rPr>
        <w:t>,</w:t>
      </w:r>
      <w:proofErr w:type="spellStart"/>
      <w:r>
        <w:rPr>
          <w:rStyle w:val="mord"/>
        </w:rPr>
        <w:t>xt</w:t>
      </w:r>
      <w:proofErr w:type="spellEnd"/>
      <w:r>
        <w:rPr>
          <w:rStyle w:val="vlist-s"/>
        </w:rPr>
        <w:t>​</w:t>
      </w:r>
      <w:proofErr w:type="gramEnd"/>
      <w:r>
        <w:rPr>
          <w:rStyle w:val="mclose"/>
        </w:rPr>
        <w:t>]</w:t>
      </w:r>
      <w:r>
        <w:rPr>
          <w:rStyle w:val="mbin"/>
        </w:rPr>
        <w:t>+</w:t>
      </w:r>
      <w:r>
        <w:rPr>
          <w:rStyle w:val="mord"/>
        </w:rPr>
        <w:t>bf</w:t>
      </w:r>
      <w:r>
        <w:rPr>
          <w:rStyle w:val="vlist-s"/>
        </w:rPr>
        <w:t>​</w:t>
      </w:r>
      <w:r>
        <w:rPr>
          <w:rStyle w:val="mclose"/>
        </w:rPr>
        <w:t>)</w:t>
      </w:r>
    </w:p>
    <w:p w14:paraId="40798D87" w14:textId="16042BD1" w:rsidR="00215BC9" w:rsidRPr="00215BC9" w:rsidRDefault="00215BC9" w:rsidP="00215BC9">
      <w:pPr>
        <w:widowControl/>
        <w:numPr>
          <w:ilvl w:val="0"/>
          <w:numId w:val="8"/>
        </w:numPr>
        <w:autoSpaceDE/>
        <w:autoSpaceDN/>
        <w:spacing w:before="100" w:beforeAutospacing="1" w:after="100" w:afterAutospacing="1"/>
        <w:rPr>
          <w:sz w:val="24"/>
          <w:szCs w:val="24"/>
          <w:lang w:val="en-IN" w:eastAsia="en-IN"/>
        </w:rPr>
      </w:pPr>
      <w:r w:rsidRPr="00215BC9">
        <w:rPr>
          <w:sz w:val="24"/>
          <w:szCs w:val="24"/>
          <w:lang w:val="en-IN" w:eastAsia="en-IN"/>
        </w:rPr>
        <w:t>Input Gate:</w:t>
      </w:r>
      <w:r w:rsidRPr="00215BC9">
        <w:rPr>
          <w:sz w:val="24"/>
          <w:szCs w:val="24"/>
          <w:lang w:val="en-IN" w:eastAsia="en-IN"/>
        </w:rPr>
        <w:br/>
      </w:r>
      <w:r>
        <w:rPr>
          <w:rStyle w:val="mord"/>
        </w:rPr>
        <w:t>it</w:t>
      </w:r>
      <w:r>
        <w:rPr>
          <w:rStyle w:val="vlist-s"/>
        </w:rPr>
        <w:t>​</w:t>
      </w:r>
      <w:r>
        <w:rPr>
          <w:rStyle w:val="mrel"/>
        </w:rPr>
        <w:t>=</w:t>
      </w:r>
      <w:r>
        <w:rPr>
          <w:rStyle w:val="mord"/>
        </w:rPr>
        <w:t>σ</w:t>
      </w:r>
      <w:r>
        <w:rPr>
          <w:rStyle w:val="mopen"/>
        </w:rPr>
        <w:t>(</w:t>
      </w:r>
      <w:r>
        <w:rPr>
          <w:rStyle w:val="mord"/>
        </w:rPr>
        <w:t>Wi</w:t>
      </w:r>
      <w:r>
        <w:rPr>
          <w:rStyle w:val="vlist-s"/>
        </w:rPr>
        <w:t>​</w:t>
      </w:r>
      <w:r>
        <w:rPr>
          <w:rStyle w:val="mbin"/>
          <w:rFonts w:ascii="Cambria Math" w:hAnsi="Cambria Math" w:cs="Cambria Math"/>
        </w:rPr>
        <w:t>⋅</w:t>
      </w:r>
      <w:r>
        <w:rPr>
          <w:rStyle w:val="mopen"/>
        </w:rPr>
        <w:t>[</w:t>
      </w:r>
      <w:r>
        <w:rPr>
          <w:rStyle w:val="mord"/>
        </w:rPr>
        <w:t>ht</w:t>
      </w:r>
      <w:r>
        <w:rPr>
          <w:rStyle w:val="mbin"/>
        </w:rPr>
        <w:t>−</w:t>
      </w:r>
      <w:r>
        <w:rPr>
          <w:rStyle w:val="mord"/>
        </w:rPr>
        <w:t>1</w:t>
      </w:r>
      <w:proofErr w:type="gramStart"/>
      <w:r>
        <w:rPr>
          <w:rStyle w:val="vlist-s"/>
        </w:rPr>
        <w:t>​</w:t>
      </w:r>
      <w:r>
        <w:rPr>
          <w:rStyle w:val="mpunct"/>
        </w:rPr>
        <w:t>,</w:t>
      </w:r>
      <w:proofErr w:type="spellStart"/>
      <w:r>
        <w:rPr>
          <w:rStyle w:val="mord"/>
        </w:rPr>
        <w:t>xt</w:t>
      </w:r>
      <w:proofErr w:type="spellEnd"/>
      <w:r>
        <w:rPr>
          <w:rStyle w:val="vlist-s"/>
        </w:rPr>
        <w:t>​</w:t>
      </w:r>
      <w:proofErr w:type="gramEnd"/>
      <w:r>
        <w:rPr>
          <w:rStyle w:val="mclose"/>
        </w:rPr>
        <w:t>]</w:t>
      </w:r>
      <w:r>
        <w:rPr>
          <w:rStyle w:val="mbin"/>
        </w:rPr>
        <w:t>+</w:t>
      </w:r>
      <w:r>
        <w:rPr>
          <w:rStyle w:val="mord"/>
        </w:rPr>
        <w:t>bi</w:t>
      </w:r>
      <w:r>
        <w:rPr>
          <w:rStyle w:val="vlist-s"/>
        </w:rPr>
        <w:t>​</w:t>
      </w:r>
      <w:r>
        <w:rPr>
          <w:rStyle w:val="mclose"/>
        </w:rPr>
        <w:t>)</w:t>
      </w:r>
    </w:p>
    <w:p w14:paraId="0CAD83DB" w14:textId="473B9F07" w:rsidR="00215BC9" w:rsidRPr="00215BC9" w:rsidRDefault="00215BC9" w:rsidP="00215BC9">
      <w:pPr>
        <w:widowControl/>
        <w:numPr>
          <w:ilvl w:val="0"/>
          <w:numId w:val="8"/>
        </w:numPr>
        <w:autoSpaceDE/>
        <w:autoSpaceDN/>
        <w:spacing w:before="100" w:beforeAutospacing="1" w:after="100" w:afterAutospacing="1"/>
        <w:rPr>
          <w:rStyle w:val="mclose"/>
          <w:sz w:val="24"/>
          <w:szCs w:val="24"/>
          <w:lang w:val="en-IN" w:eastAsia="en-IN"/>
        </w:rPr>
      </w:pPr>
      <w:r w:rsidRPr="00215BC9">
        <w:rPr>
          <w:sz w:val="24"/>
          <w:szCs w:val="24"/>
          <w:lang w:val="en-IN" w:eastAsia="en-IN"/>
        </w:rPr>
        <w:t>Candidate Memory:</w:t>
      </w:r>
      <w:r w:rsidRPr="00215BC9">
        <w:rPr>
          <w:sz w:val="24"/>
          <w:szCs w:val="24"/>
          <w:lang w:val="en-IN" w:eastAsia="en-IN"/>
        </w:rPr>
        <w:br/>
      </w:r>
      <w:proofErr w:type="spellStart"/>
      <w:r>
        <w:rPr>
          <w:rStyle w:val="mord"/>
        </w:rPr>
        <w:t>C~t</w:t>
      </w:r>
      <w:proofErr w:type="spellEnd"/>
      <w:r>
        <w:rPr>
          <w:rStyle w:val="vlist-s"/>
        </w:rPr>
        <w:t>​</w:t>
      </w:r>
      <w:r>
        <w:rPr>
          <w:rStyle w:val="mrel"/>
        </w:rPr>
        <w:t>=</w:t>
      </w:r>
      <w:proofErr w:type="gramStart"/>
      <w:r>
        <w:rPr>
          <w:rStyle w:val="mop"/>
        </w:rPr>
        <w:t>tanh</w:t>
      </w:r>
      <w:r>
        <w:rPr>
          <w:rStyle w:val="mopen"/>
        </w:rPr>
        <w:t>(</w:t>
      </w:r>
      <w:proofErr w:type="spellStart"/>
      <w:proofErr w:type="gramEnd"/>
      <w:r>
        <w:rPr>
          <w:rStyle w:val="mord"/>
        </w:rPr>
        <w:t>Wc</w:t>
      </w:r>
      <w:proofErr w:type="spellEnd"/>
      <w:r>
        <w:rPr>
          <w:rStyle w:val="vlist-s"/>
        </w:rPr>
        <w:t>​</w:t>
      </w:r>
      <w:r>
        <w:rPr>
          <w:rStyle w:val="mbin"/>
          <w:rFonts w:ascii="Cambria Math" w:hAnsi="Cambria Math" w:cs="Cambria Math"/>
        </w:rPr>
        <w:t>⋅</w:t>
      </w:r>
      <w:r>
        <w:rPr>
          <w:rStyle w:val="mopen"/>
        </w:rPr>
        <w:t>[</w:t>
      </w:r>
      <w:r>
        <w:rPr>
          <w:rStyle w:val="mord"/>
        </w:rPr>
        <w:t>ht</w:t>
      </w:r>
      <w:r>
        <w:rPr>
          <w:rStyle w:val="mbin"/>
        </w:rPr>
        <w:t>−</w:t>
      </w:r>
      <w:r>
        <w:rPr>
          <w:rStyle w:val="mord"/>
        </w:rPr>
        <w:t>1</w:t>
      </w:r>
      <w:r>
        <w:rPr>
          <w:rStyle w:val="vlist-s"/>
        </w:rPr>
        <w:t>​</w:t>
      </w:r>
      <w:r>
        <w:rPr>
          <w:rStyle w:val="mpunct"/>
        </w:rPr>
        <w:t>,</w:t>
      </w:r>
      <w:r w:rsidR="00937CDF">
        <w:rPr>
          <w:rStyle w:val="mpunct"/>
        </w:rPr>
        <w:t xml:space="preserve"> </w:t>
      </w:r>
      <w:proofErr w:type="spellStart"/>
      <w:r>
        <w:rPr>
          <w:rStyle w:val="mord"/>
        </w:rPr>
        <w:t>xt</w:t>
      </w:r>
      <w:proofErr w:type="spellEnd"/>
      <w:r>
        <w:rPr>
          <w:rStyle w:val="vlist-s"/>
        </w:rPr>
        <w:t>​</w:t>
      </w:r>
      <w:r>
        <w:rPr>
          <w:rStyle w:val="mclose"/>
        </w:rPr>
        <w:t>]</w:t>
      </w:r>
      <w:r>
        <w:rPr>
          <w:rStyle w:val="mbin"/>
        </w:rPr>
        <w:t>+</w:t>
      </w:r>
      <w:proofErr w:type="spellStart"/>
      <w:r>
        <w:rPr>
          <w:rStyle w:val="mord"/>
        </w:rPr>
        <w:t>bc</w:t>
      </w:r>
      <w:proofErr w:type="spellEnd"/>
      <w:r>
        <w:rPr>
          <w:rStyle w:val="vlist-s"/>
        </w:rPr>
        <w:t>​</w:t>
      </w:r>
      <w:r>
        <w:rPr>
          <w:rStyle w:val="mclose"/>
        </w:rPr>
        <w:t>)</w:t>
      </w:r>
    </w:p>
    <w:p w14:paraId="495C3EBA" w14:textId="77777777" w:rsidR="00215BC9" w:rsidRDefault="00215BC9" w:rsidP="00215BC9">
      <w:pPr>
        <w:widowControl/>
        <w:numPr>
          <w:ilvl w:val="0"/>
          <w:numId w:val="8"/>
        </w:numPr>
        <w:autoSpaceDE/>
        <w:autoSpaceDN/>
        <w:spacing w:before="100" w:beforeAutospacing="1" w:after="100" w:afterAutospacing="1"/>
        <w:rPr>
          <w:rStyle w:val="vlist-s"/>
          <w:sz w:val="24"/>
          <w:szCs w:val="24"/>
          <w:lang w:val="en-IN" w:eastAsia="en-IN"/>
        </w:rPr>
      </w:pPr>
      <w:r w:rsidRPr="00215BC9">
        <w:rPr>
          <w:sz w:val="24"/>
          <w:szCs w:val="24"/>
          <w:lang w:val="en-IN" w:eastAsia="en-IN"/>
        </w:rPr>
        <w:t>Final Memory Update:</w:t>
      </w:r>
      <w:r w:rsidRPr="00215BC9">
        <w:rPr>
          <w:sz w:val="24"/>
          <w:szCs w:val="24"/>
          <w:lang w:val="en-IN" w:eastAsia="en-IN"/>
        </w:rPr>
        <w:br/>
      </w:r>
      <w:r>
        <w:rPr>
          <w:rStyle w:val="mord"/>
        </w:rPr>
        <w:t>Ct</w:t>
      </w:r>
      <w:r>
        <w:rPr>
          <w:rStyle w:val="vlist-s"/>
        </w:rPr>
        <w:t>​</w:t>
      </w:r>
      <w:r>
        <w:rPr>
          <w:rStyle w:val="mrel"/>
        </w:rPr>
        <w:t>=</w:t>
      </w:r>
      <w:r>
        <w:rPr>
          <w:rStyle w:val="mord"/>
        </w:rPr>
        <w:t>ft</w:t>
      </w:r>
      <w:r>
        <w:rPr>
          <w:rStyle w:val="vlist-s"/>
        </w:rPr>
        <w:t>​</w:t>
      </w:r>
      <w:r>
        <w:rPr>
          <w:rStyle w:val="mbin"/>
          <w:rFonts w:ascii="Cambria Math" w:hAnsi="Cambria Math" w:cs="Cambria Math"/>
        </w:rPr>
        <w:t>∗</w:t>
      </w:r>
      <w:r>
        <w:rPr>
          <w:rStyle w:val="mord"/>
        </w:rPr>
        <w:t>Ct</w:t>
      </w:r>
      <w:r>
        <w:rPr>
          <w:rStyle w:val="mbin"/>
        </w:rPr>
        <w:t>−</w:t>
      </w:r>
      <w:r>
        <w:rPr>
          <w:rStyle w:val="mord"/>
        </w:rPr>
        <w:t>1</w:t>
      </w:r>
      <w:r>
        <w:rPr>
          <w:rStyle w:val="vlist-s"/>
        </w:rPr>
        <w:t>​</w:t>
      </w:r>
      <w:r>
        <w:rPr>
          <w:rStyle w:val="mbin"/>
        </w:rPr>
        <w:t>+</w:t>
      </w:r>
      <w:r>
        <w:rPr>
          <w:rStyle w:val="mord"/>
        </w:rPr>
        <w:t>it</w:t>
      </w:r>
      <w:r>
        <w:rPr>
          <w:rStyle w:val="vlist-s"/>
        </w:rPr>
        <w:t>​</w:t>
      </w:r>
      <w:r>
        <w:rPr>
          <w:rStyle w:val="mbin"/>
          <w:rFonts w:ascii="Cambria Math" w:hAnsi="Cambria Math" w:cs="Cambria Math"/>
        </w:rPr>
        <w:t>∗</w:t>
      </w:r>
      <w:proofErr w:type="spellStart"/>
      <w:r>
        <w:rPr>
          <w:rStyle w:val="mord"/>
        </w:rPr>
        <w:t>C~t</w:t>
      </w:r>
      <w:proofErr w:type="spellEnd"/>
      <w:r>
        <w:rPr>
          <w:rStyle w:val="vlist-s"/>
        </w:rPr>
        <w:t>​</w:t>
      </w:r>
    </w:p>
    <w:p w14:paraId="02F41C68" w14:textId="0634A4D2" w:rsidR="00215BC9" w:rsidRDefault="00215BC9" w:rsidP="00215BC9">
      <w:pPr>
        <w:widowControl/>
        <w:autoSpaceDE/>
        <w:autoSpaceDN/>
        <w:spacing w:before="100" w:beforeAutospacing="1" w:after="100" w:afterAutospacing="1"/>
        <w:rPr>
          <w:sz w:val="24"/>
          <w:szCs w:val="24"/>
          <w:lang w:val="en-IN" w:eastAsia="en-IN"/>
        </w:rPr>
      </w:pPr>
      <w:r w:rsidRPr="00215BC9">
        <w:rPr>
          <w:sz w:val="24"/>
          <w:szCs w:val="24"/>
          <w:lang w:val="en-IN" w:eastAsia="en-IN"/>
        </w:rPr>
        <w:t xml:space="preserve">This allows the model to </w:t>
      </w:r>
      <w:r w:rsidRPr="00215BC9">
        <w:rPr>
          <w:b/>
          <w:bCs/>
          <w:sz w:val="24"/>
          <w:szCs w:val="24"/>
          <w:lang w:val="en-IN" w:eastAsia="en-IN"/>
        </w:rPr>
        <w:t>retain long-term dependencies</w:t>
      </w:r>
      <w:r w:rsidRPr="00215BC9">
        <w:rPr>
          <w:sz w:val="24"/>
          <w:szCs w:val="24"/>
          <w:lang w:val="en-IN" w:eastAsia="en-IN"/>
        </w:rPr>
        <w:t>, which is crucial because ransomware attacks occur as sequences of actions rather than isolated events.</w:t>
      </w:r>
      <w:sdt>
        <w:sdtPr>
          <w:rPr>
            <w:sz w:val="24"/>
            <w:szCs w:val="24"/>
            <w:lang w:val="en-IN" w:eastAsia="en-IN"/>
          </w:rPr>
          <w:id w:val="-2058004034"/>
          <w:citation/>
        </w:sdtPr>
        <w:sdtEndPr/>
        <w:sdtContent>
          <w:r w:rsidR="000919F7">
            <w:rPr>
              <w:sz w:val="24"/>
              <w:szCs w:val="24"/>
              <w:lang w:val="en-IN" w:eastAsia="en-IN"/>
            </w:rPr>
            <w:fldChar w:fldCharType="begin"/>
          </w:r>
          <w:r w:rsidR="000919F7">
            <w:rPr>
              <w:sz w:val="24"/>
              <w:szCs w:val="24"/>
              <w:lang w:val="en-IN" w:eastAsia="en-IN"/>
            </w:rPr>
            <w:instrText xml:space="preserve"> CITATION Hoc97 \l 16393 </w:instrText>
          </w:r>
          <w:r w:rsidR="000919F7">
            <w:rPr>
              <w:sz w:val="24"/>
              <w:szCs w:val="24"/>
              <w:lang w:val="en-IN" w:eastAsia="en-IN"/>
            </w:rPr>
            <w:fldChar w:fldCharType="separate"/>
          </w:r>
          <w:r w:rsidR="005B40C1">
            <w:rPr>
              <w:noProof/>
              <w:sz w:val="24"/>
              <w:szCs w:val="24"/>
              <w:lang w:val="en-IN" w:eastAsia="en-IN"/>
            </w:rPr>
            <w:t xml:space="preserve"> </w:t>
          </w:r>
          <w:r w:rsidR="005B40C1" w:rsidRPr="005B40C1">
            <w:rPr>
              <w:noProof/>
              <w:sz w:val="24"/>
              <w:szCs w:val="24"/>
              <w:lang w:val="en-IN" w:eastAsia="en-IN"/>
            </w:rPr>
            <w:t>[7]</w:t>
          </w:r>
          <w:r w:rsidR="000919F7">
            <w:rPr>
              <w:sz w:val="24"/>
              <w:szCs w:val="24"/>
              <w:lang w:val="en-IN" w:eastAsia="en-IN"/>
            </w:rPr>
            <w:fldChar w:fldCharType="end"/>
          </w:r>
        </w:sdtContent>
      </w:sdt>
    </w:p>
    <w:p w14:paraId="55D32812" w14:textId="77777777" w:rsidR="00215BC9" w:rsidRPr="00215BC9" w:rsidRDefault="00215BC9" w:rsidP="00215BC9">
      <w:pPr>
        <w:pStyle w:val="Heading2"/>
        <w:rPr>
          <w:sz w:val="28"/>
          <w:szCs w:val="28"/>
        </w:rPr>
      </w:pPr>
      <w:r w:rsidRPr="00215BC9">
        <w:rPr>
          <w:rStyle w:val="Strong"/>
          <w:b/>
          <w:bCs/>
          <w:sz w:val="28"/>
          <w:szCs w:val="28"/>
        </w:rPr>
        <w:t>Analysis of Strengths and Weaknesses</w:t>
      </w:r>
    </w:p>
    <w:p w14:paraId="20B53114" w14:textId="2BCF9F19" w:rsidR="00215BC9" w:rsidRDefault="00215BC9" w:rsidP="00215BC9">
      <w:pPr>
        <w:pStyle w:val="Heading3"/>
        <w:rPr>
          <w:rStyle w:val="Strong"/>
          <w:b/>
          <w:bCs/>
        </w:rPr>
      </w:pPr>
      <w:r w:rsidRPr="00215BC9">
        <w:rPr>
          <w:rStyle w:val="Strong"/>
        </w:rPr>
        <w:t>Comparison of Algorithms</w:t>
      </w:r>
      <w:r>
        <w:rPr>
          <w:rStyle w:val="Strong"/>
          <w:b/>
          <w:bCs/>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2596"/>
        <w:gridCol w:w="3363"/>
      </w:tblGrid>
      <w:tr w:rsidR="00215BC9" w:rsidRPr="00215BC9" w14:paraId="1210A3E8" w14:textId="77777777" w:rsidTr="00215BC9">
        <w:trPr>
          <w:tblHeader/>
          <w:tblCellSpacing w:w="15" w:type="dxa"/>
        </w:trPr>
        <w:tc>
          <w:tcPr>
            <w:tcW w:w="0" w:type="auto"/>
            <w:vAlign w:val="center"/>
            <w:hideMark/>
          </w:tcPr>
          <w:p w14:paraId="3E640DD7" w14:textId="77777777" w:rsidR="00215BC9" w:rsidRPr="00215BC9" w:rsidRDefault="00215BC9" w:rsidP="00215BC9">
            <w:pPr>
              <w:widowControl/>
              <w:autoSpaceDE/>
              <w:autoSpaceDN/>
              <w:jc w:val="center"/>
              <w:rPr>
                <w:b/>
                <w:bCs/>
                <w:sz w:val="24"/>
                <w:szCs w:val="24"/>
                <w:lang w:val="en-IN" w:eastAsia="en-IN"/>
              </w:rPr>
            </w:pPr>
            <w:r w:rsidRPr="00215BC9">
              <w:rPr>
                <w:b/>
                <w:bCs/>
                <w:sz w:val="24"/>
                <w:szCs w:val="24"/>
                <w:lang w:val="en-IN" w:eastAsia="en-IN"/>
              </w:rPr>
              <w:t>Algorithm</w:t>
            </w:r>
          </w:p>
        </w:tc>
        <w:tc>
          <w:tcPr>
            <w:tcW w:w="0" w:type="auto"/>
            <w:vAlign w:val="center"/>
            <w:hideMark/>
          </w:tcPr>
          <w:p w14:paraId="1F73B452" w14:textId="77777777" w:rsidR="00215BC9" w:rsidRPr="00215BC9" w:rsidRDefault="00215BC9" w:rsidP="00215BC9">
            <w:pPr>
              <w:widowControl/>
              <w:autoSpaceDE/>
              <w:autoSpaceDN/>
              <w:jc w:val="center"/>
              <w:rPr>
                <w:b/>
                <w:bCs/>
                <w:sz w:val="24"/>
                <w:szCs w:val="24"/>
                <w:lang w:val="en-IN" w:eastAsia="en-IN"/>
              </w:rPr>
            </w:pPr>
            <w:r w:rsidRPr="00215BC9">
              <w:rPr>
                <w:b/>
                <w:bCs/>
                <w:sz w:val="24"/>
                <w:szCs w:val="24"/>
                <w:lang w:val="en-IN" w:eastAsia="en-IN"/>
              </w:rPr>
              <w:t>Strengths</w:t>
            </w:r>
          </w:p>
        </w:tc>
        <w:tc>
          <w:tcPr>
            <w:tcW w:w="0" w:type="auto"/>
            <w:vAlign w:val="center"/>
            <w:hideMark/>
          </w:tcPr>
          <w:p w14:paraId="34D95EA5" w14:textId="77777777" w:rsidR="00215BC9" w:rsidRPr="00215BC9" w:rsidRDefault="00215BC9" w:rsidP="00215BC9">
            <w:pPr>
              <w:widowControl/>
              <w:autoSpaceDE/>
              <w:autoSpaceDN/>
              <w:jc w:val="center"/>
              <w:rPr>
                <w:b/>
                <w:bCs/>
                <w:sz w:val="24"/>
                <w:szCs w:val="24"/>
                <w:lang w:val="en-IN" w:eastAsia="en-IN"/>
              </w:rPr>
            </w:pPr>
            <w:r w:rsidRPr="00215BC9">
              <w:rPr>
                <w:b/>
                <w:bCs/>
                <w:sz w:val="24"/>
                <w:szCs w:val="24"/>
                <w:lang w:val="en-IN" w:eastAsia="en-IN"/>
              </w:rPr>
              <w:t>Weaknesses</w:t>
            </w:r>
          </w:p>
        </w:tc>
      </w:tr>
      <w:tr w:rsidR="00215BC9" w:rsidRPr="00215BC9" w14:paraId="6845CB3B" w14:textId="77777777" w:rsidTr="00215BC9">
        <w:trPr>
          <w:tblCellSpacing w:w="15" w:type="dxa"/>
        </w:trPr>
        <w:tc>
          <w:tcPr>
            <w:tcW w:w="0" w:type="auto"/>
            <w:vAlign w:val="center"/>
            <w:hideMark/>
          </w:tcPr>
          <w:p w14:paraId="236CA518"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Signature-Based</w:t>
            </w:r>
          </w:p>
        </w:tc>
        <w:tc>
          <w:tcPr>
            <w:tcW w:w="0" w:type="auto"/>
            <w:vAlign w:val="center"/>
            <w:hideMark/>
          </w:tcPr>
          <w:p w14:paraId="1A064AD6"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Fast detection</w:t>
            </w:r>
          </w:p>
        </w:tc>
        <w:tc>
          <w:tcPr>
            <w:tcW w:w="0" w:type="auto"/>
            <w:vAlign w:val="center"/>
            <w:hideMark/>
          </w:tcPr>
          <w:p w14:paraId="7E71A14C"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Cannot detect new variants</w:t>
            </w:r>
          </w:p>
        </w:tc>
      </w:tr>
      <w:tr w:rsidR="00215BC9" w:rsidRPr="00215BC9" w14:paraId="6F2E8E71" w14:textId="77777777" w:rsidTr="00215BC9">
        <w:trPr>
          <w:tblCellSpacing w:w="15" w:type="dxa"/>
        </w:trPr>
        <w:tc>
          <w:tcPr>
            <w:tcW w:w="0" w:type="auto"/>
            <w:vAlign w:val="center"/>
            <w:hideMark/>
          </w:tcPr>
          <w:p w14:paraId="5892828E" w14:textId="77777777" w:rsidR="00215BC9" w:rsidRPr="00215BC9" w:rsidRDefault="00215BC9" w:rsidP="00215BC9">
            <w:pPr>
              <w:widowControl/>
              <w:autoSpaceDE/>
              <w:autoSpaceDN/>
              <w:rPr>
                <w:sz w:val="24"/>
                <w:szCs w:val="24"/>
                <w:lang w:val="en-IN" w:eastAsia="en-IN"/>
              </w:rPr>
            </w:pPr>
            <w:proofErr w:type="spellStart"/>
            <w:r w:rsidRPr="00215BC9">
              <w:rPr>
                <w:sz w:val="24"/>
                <w:szCs w:val="24"/>
                <w:lang w:val="en-IN" w:eastAsia="en-IN"/>
              </w:rPr>
              <w:t>Behavior</w:t>
            </w:r>
            <w:proofErr w:type="spellEnd"/>
            <w:r w:rsidRPr="00215BC9">
              <w:rPr>
                <w:sz w:val="24"/>
                <w:szCs w:val="24"/>
                <w:lang w:val="en-IN" w:eastAsia="en-IN"/>
              </w:rPr>
              <w:t>-Based</w:t>
            </w:r>
          </w:p>
        </w:tc>
        <w:tc>
          <w:tcPr>
            <w:tcW w:w="0" w:type="auto"/>
            <w:vAlign w:val="center"/>
            <w:hideMark/>
          </w:tcPr>
          <w:p w14:paraId="07A75F8D"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Detects unknown attacks</w:t>
            </w:r>
          </w:p>
        </w:tc>
        <w:tc>
          <w:tcPr>
            <w:tcW w:w="0" w:type="auto"/>
            <w:vAlign w:val="center"/>
            <w:hideMark/>
          </w:tcPr>
          <w:p w14:paraId="3B094F28"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High false positives</w:t>
            </w:r>
          </w:p>
        </w:tc>
      </w:tr>
      <w:tr w:rsidR="00215BC9" w:rsidRPr="00215BC9" w14:paraId="20D0386E" w14:textId="77777777" w:rsidTr="00215BC9">
        <w:trPr>
          <w:tblCellSpacing w:w="15" w:type="dxa"/>
        </w:trPr>
        <w:tc>
          <w:tcPr>
            <w:tcW w:w="0" w:type="auto"/>
            <w:vAlign w:val="center"/>
            <w:hideMark/>
          </w:tcPr>
          <w:p w14:paraId="681B67E1"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Traditional ML (SVM, RF)</w:t>
            </w:r>
          </w:p>
        </w:tc>
        <w:tc>
          <w:tcPr>
            <w:tcW w:w="0" w:type="auto"/>
            <w:vAlign w:val="center"/>
            <w:hideMark/>
          </w:tcPr>
          <w:p w14:paraId="7E6D130D"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Good for structured data</w:t>
            </w:r>
          </w:p>
        </w:tc>
        <w:tc>
          <w:tcPr>
            <w:tcW w:w="0" w:type="auto"/>
            <w:vAlign w:val="center"/>
            <w:hideMark/>
          </w:tcPr>
          <w:p w14:paraId="3980E4A4"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Cannot handle sequences well</w:t>
            </w:r>
          </w:p>
        </w:tc>
      </w:tr>
      <w:tr w:rsidR="00215BC9" w:rsidRPr="00215BC9" w14:paraId="0429AFA6" w14:textId="77777777" w:rsidTr="00215BC9">
        <w:trPr>
          <w:tblCellSpacing w:w="15" w:type="dxa"/>
        </w:trPr>
        <w:tc>
          <w:tcPr>
            <w:tcW w:w="0" w:type="auto"/>
            <w:vAlign w:val="center"/>
            <w:hideMark/>
          </w:tcPr>
          <w:p w14:paraId="6F11870F"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LSTM (Proposed)</w:t>
            </w:r>
          </w:p>
        </w:tc>
        <w:tc>
          <w:tcPr>
            <w:tcW w:w="0" w:type="auto"/>
            <w:vAlign w:val="center"/>
            <w:hideMark/>
          </w:tcPr>
          <w:p w14:paraId="0E774602"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Captures sequential patterns</w:t>
            </w:r>
          </w:p>
        </w:tc>
        <w:tc>
          <w:tcPr>
            <w:tcW w:w="0" w:type="auto"/>
            <w:vAlign w:val="center"/>
            <w:hideMark/>
          </w:tcPr>
          <w:p w14:paraId="10C58270" w14:textId="77777777" w:rsidR="00215BC9" w:rsidRPr="00215BC9" w:rsidRDefault="00215BC9" w:rsidP="00215BC9">
            <w:pPr>
              <w:widowControl/>
              <w:autoSpaceDE/>
              <w:autoSpaceDN/>
              <w:rPr>
                <w:sz w:val="24"/>
                <w:szCs w:val="24"/>
                <w:lang w:val="en-IN" w:eastAsia="en-IN"/>
              </w:rPr>
            </w:pPr>
            <w:r w:rsidRPr="00215BC9">
              <w:rPr>
                <w:sz w:val="24"/>
                <w:szCs w:val="24"/>
                <w:lang w:val="en-IN" w:eastAsia="en-IN"/>
              </w:rPr>
              <w:t>Requires more data and computation</w:t>
            </w:r>
          </w:p>
        </w:tc>
      </w:tr>
    </w:tbl>
    <w:p w14:paraId="2588E3D6" w14:textId="77777777" w:rsidR="00314BDD" w:rsidRDefault="00314BDD" w:rsidP="00314BDD">
      <w:pPr>
        <w:widowControl/>
        <w:autoSpaceDE/>
        <w:autoSpaceDN/>
        <w:spacing w:before="100" w:beforeAutospacing="1" w:after="100" w:afterAutospacing="1"/>
        <w:outlineLvl w:val="1"/>
        <w:rPr>
          <w:b/>
          <w:bCs/>
          <w:sz w:val="28"/>
          <w:szCs w:val="28"/>
          <w:lang w:val="en-IN" w:eastAsia="en-IN"/>
        </w:rPr>
      </w:pPr>
      <w:r w:rsidRPr="00314BDD">
        <w:rPr>
          <w:b/>
          <w:bCs/>
          <w:sz w:val="28"/>
          <w:szCs w:val="28"/>
          <w:lang w:val="en-IN" w:eastAsia="en-IN"/>
        </w:rPr>
        <w:t xml:space="preserve">Model Evaluation and Tuning </w:t>
      </w:r>
    </w:p>
    <w:p w14:paraId="455D9139" w14:textId="207AE3FB" w:rsidR="00314BDD" w:rsidRPr="00314BDD" w:rsidRDefault="00314BDD" w:rsidP="00314BDD">
      <w:pPr>
        <w:widowControl/>
        <w:autoSpaceDE/>
        <w:autoSpaceDN/>
        <w:spacing w:before="100" w:beforeAutospacing="1" w:after="100" w:afterAutospacing="1"/>
        <w:outlineLvl w:val="1"/>
        <w:rPr>
          <w:b/>
          <w:bCs/>
          <w:sz w:val="28"/>
          <w:szCs w:val="28"/>
          <w:lang w:val="en-IN" w:eastAsia="en-IN"/>
        </w:rPr>
      </w:pPr>
      <w:r w:rsidRPr="00314BDD">
        <w:rPr>
          <w:sz w:val="24"/>
          <w:szCs w:val="24"/>
          <w:lang w:val="en-IN" w:eastAsia="en-IN"/>
        </w:rPr>
        <w:t xml:space="preserve">Model performance is evaluated using </w:t>
      </w:r>
      <w:r w:rsidRPr="00314BDD">
        <w:rPr>
          <w:b/>
          <w:bCs/>
          <w:sz w:val="24"/>
          <w:szCs w:val="24"/>
          <w:lang w:val="en-IN" w:eastAsia="en-IN"/>
        </w:rPr>
        <w:t>Accuracy, Precision, Recall, and F1-Score</w:t>
      </w:r>
      <w:r w:rsidRPr="00314BDD">
        <w:rPr>
          <w:sz w:val="24"/>
          <w:szCs w:val="24"/>
          <w:lang w:val="en-IN" w:eastAsia="en-IN"/>
        </w:rPr>
        <w:t>.</w:t>
      </w:r>
      <w:r w:rsidRPr="00314BDD">
        <w:rPr>
          <w:sz w:val="24"/>
          <w:szCs w:val="24"/>
          <w:lang w:val="en-IN" w:eastAsia="en-IN"/>
        </w:rPr>
        <w:br/>
        <w:t xml:space="preserve">High </w:t>
      </w:r>
      <w:r w:rsidRPr="00314BDD">
        <w:rPr>
          <w:b/>
          <w:bCs/>
          <w:sz w:val="24"/>
          <w:szCs w:val="24"/>
          <w:lang w:val="en-IN" w:eastAsia="en-IN"/>
        </w:rPr>
        <w:t>recall</w:t>
      </w:r>
      <w:r w:rsidRPr="00314BDD">
        <w:rPr>
          <w:sz w:val="24"/>
          <w:szCs w:val="24"/>
          <w:lang w:val="en-IN" w:eastAsia="en-IN"/>
        </w:rPr>
        <w:t xml:space="preserve"> helps detect most ransomware attacks, while high </w:t>
      </w:r>
      <w:r w:rsidRPr="00314BDD">
        <w:rPr>
          <w:b/>
          <w:bCs/>
          <w:sz w:val="24"/>
          <w:szCs w:val="24"/>
          <w:lang w:val="en-IN" w:eastAsia="en-IN"/>
        </w:rPr>
        <w:t>precision</w:t>
      </w:r>
      <w:r w:rsidRPr="00314BDD">
        <w:rPr>
          <w:sz w:val="24"/>
          <w:szCs w:val="24"/>
          <w:lang w:val="en-IN" w:eastAsia="en-IN"/>
        </w:rPr>
        <w:t xml:space="preserve"> reduces false alarms.</w:t>
      </w:r>
    </w:p>
    <w:p w14:paraId="319900C3" w14:textId="77777777" w:rsidR="00314BDD" w:rsidRPr="00314BDD" w:rsidRDefault="00314BDD" w:rsidP="00314BDD">
      <w:pPr>
        <w:widowControl/>
        <w:autoSpaceDE/>
        <w:autoSpaceDN/>
        <w:spacing w:before="100" w:beforeAutospacing="1" w:after="100" w:afterAutospacing="1"/>
        <w:rPr>
          <w:sz w:val="24"/>
          <w:szCs w:val="24"/>
          <w:lang w:val="en-IN" w:eastAsia="en-IN"/>
        </w:rPr>
      </w:pPr>
      <w:r w:rsidRPr="00314BDD">
        <w:rPr>
          <w:sz w:val="24"/>
          <w:szCs w:val="24"/>
          <w:lang w:val="en-IN" w:eastAsia="en-IN"/>
        </w:rPr>
        <w:t xml:space="preserve">For improvement, </w:t>
      </w:r>
      <w:r w:rsidRPr="00314BDD">
        <w:rPr>
          <w:b/>
          <w:bCs/>
          <w:sz w:val="24"/>
          <w:szCs w:val="24"/>
          <w:lang w:val="en-IN" w:eastAsia="en-IN"/>
        </w:rPr>
        <w:t>hyperparameter tuning</w:t>
      </w:r>
      <w:r w:rsidRPr="00314BDD">
        <w:rPr>
          <w:sz w:val="24"/>
          <w:szCs w:val="24"/>
          <w:lang w:val="en-IN" w:eastAsia="en-IN"/>
        </w:rPr>
        <w:t xml:space="preserve"> (like Grid Search) is used to adjust:</w:t>
      </w:r>
    </w:p>
    <w:p w14:paraId="37E8043A" w14:textId="3081E0EC" w:rsidR="00FE4D69" w:rsidRPr="00FE4D69" w:rsidRDefault="00314BDD" w:rsidP="00FE4D69">
      <w:pPr>
        <w:pStyle w:val="ListParagraph"/>
        <w:widowControl/>
        <w:numPr>
          <w:ilvl w:val="0"/>
          <w:numId w:val="17"/>
        </w:numPr>
        <w:autoSpaceDE/>
        <w:autoSpaceDN/>
        <w:spacing w:before="100" w:beforeAutospacing="1" w:after="100" w:afterAutospacing="1"/>
        <w:rPr>
          <w:sz w:val="24"/>
          <w:szCs w:val="24"/>
          <w:lang w:val="en-IN" w:eastAsia="en-IN"/>
        </w:rPr>
      </w:pPr>
      <w:r w:rsidRPr="00FE4D69">
        <w:rPr>
          <w:sz w:val="24"/>
          <w:szCs w:val="24"/>
          <w:lang w:val="en-IN" w:eastAsia="en-IN"/>
        </w:rPr>
        <w:t>Learning rate</w:t>
      </w:r>
    </w:p>
    <w:p w14:paraId="1ECF084A" w14:textId="019E843F" w:rsidR="00314BDD" w:rsidRPr="00FE4D69" w:rsidRDefault="00314BDD" w:rsidP="00FE4D69">
      <w:pPr>
        <w:pStyle w:val="ListParagraph"/>
        <w:widowControl/>
        <w:numPr>
          <w:ilvl w:val="0"/>
          <w:numId w:val="17"/>
        </w:numPr>
        <w:autoSpaceDE/>
        <w:autoSpaceDN/>
        <w:spacing w:before="100" w:beforeAutospacing="1" w:after="100" w:afterAutospacing="1"/>
        <w:rPr>
          <w:sz w:val="24"/>
          <w:szCs w:val="24"/>
          <w:lang w:val="en-IN" w:eastAsia="en-IN"/>
        </w:rPr>
      </w:pPr>
      <w:r w:rsidRPr="00FE4D69">
        <w:rPr>
          <w:sz w:val="24"/>
          <w:szCs w:val="24"/>
          <w:lang w:val="en-IN" w:eastAsia="en-IN"/>
        </w:rPr>
        <w:t>Number of LSTM layers</w:t>
      </w:r>
    </w:p>
    <w:p w14:paraId="506D2484" w14:textId="39441571" w:rsidR="00FE4D69" w:rsidRPr="00FE4D69" w:rsidRDefault="00314BDD" w:rsidP="00FE4D69">
      <w:pPr>
        <w:pStyle w:val="ListParagraph"/>
        <w:widowControl/>
        <w:numPr>
          <w:ilvl w:val="0"/>
          <w:numId w:val="17"/>
        </w:numPr>
        <w:autoSpaceDE/>
        <w:autoSpaceDN/>
        <w:spacing w:before="100" w:beforeAutospacing="1" w:after="100" w:afterAutospacing="1"/>
        <w:rPr>
          <w:sz w:val="24"/>
          <w:szCs w:val="24"/>
          <w:lang w:val="en-IN" w:eastAsia="en-IN"/>
        </w:rPr>
      </w:pPr>
      <w:r w:rsidRPr="00FE4D69">
        <w:rPr>
          <w:sz w:val="24"/>
          <w:szCs w:val="24"/>
          <w:lang w:val="en-IN" w:eastAsia="en-IN"/>
        </w:rPr>
        <w:t>Batch size</w:t>
      </w:r>
    </w:p>
    <w:p w14:paraId="0808A347" w14:textId="5CBDD3A4" w:rsidR="00FE4D69" w:rsidRPr="00FE4D69" w:rsidRDefault="00314BDD" w:rsidP="00FE4D69">
      <w:pPr>
        <w:pStyle w:val="ListParagraph"/>
        <w:widowControl/>
        <w:numPr>
          <w:ilvl w:val="0"/>
          <w:numId w:val="17"/>
        </w:numPr>
        <w:autoSpaceDE/>
        <w:autoSpaceDN/>
        <w:spacing w:before="100" w:beforeAutospacing="1" w:after="100" w:afterAutospacing="1"/>
        <w:rPr>
          <w:sz w:val="24"/>
          <w:szCs w:val="24"/>
          <w:lang w:val="en-IN" w:eastAsia="en-IN"/>
        </w:rPr>
      </w:pPr>
      <w:r w:rsidRPr="00FE4D69">
        <w:rPr>
          <w:sz w:val="24"/>
          <w:szCs w:val="24"/>
          <w:lang w:val="en-IN" w:eastAsia="en-IN"/>
        </w:rPr>
        <w:t>Epochs</w:t>
      </w:r>
    </w:p>
    <w:p w14:paraId="1202783D" w14:textId="68B4B8A1" w:rsidR="00215BC9" w:rsidRDefault="00314BDD" w:rsidP="00314BDD">
      <w:pPr>
        <w:widowControl/>
        <w:autoSpaceDE/>
        <w:autoSpaceDN/>
        <w:spacing w:before="100" w:beforeAutospacing="1" w:after="100" w:afterAutospacing="1"/>
        <w:rPr>
          <w:sz w:val="24"/>
          <w:szCs w:val="24"/>
          <w:lang w:val="en-IN" w:eastAsia="en-IN"/>
        </w:rPr>
      </w:pPr>
      <w:r w:rsidRPr="00314BDD">
        <w:rPr>
          <w:b/>
          <w:bCs/>
          <w:sz w:val="24"/>
          <w:szCs w:val="24"/>
          <w:lang w:val="en-IN" w:eastAsia="en-IN"/>
        </w:rPr>
        <w:t>Result:</w:t>
      </w:r>
      <w:r w:rsidRPr="00314BDD">
        <w:rPr>
          <w:sz w:val="24"/>
          <w:szCs w:val="24"/>
          <w:lang w:val="en-IN" w:eastAsia="en-IN"/>
        </w:rPr>
        <w:br/>
        <w:t>After tuning, the model achieves better accuracy, fewer false positives, and faster detection.</w:t>
      </w:r>
    </w:p>
    <w:p w14:paraId="781BF936" w14:textId="64348F11" w:rsidR="00FE4D69" w:rsidRDefault="00FE4D69" w:rsidP="00314BDD">
      <w:pPr>
        <w:widowControl/>
        <w:autoSpaceDE/>
        <w:autoSpaceDN/>
        <w:spacing w:before="100" w:beforeAutospacing="1" w:after="100" w:afterAutospacing="1"/>
        <w:rPr>
          <w:sz w:val="24"/>
          <w:szCs w:val="24"/>
          <w:lang w:val="en-IN" w:eastAsia="en-IN"/>
        </w:rPr>
      </w:pPr>
    </w:p>
    <w:p w14:paraId="4F616228" w14:textId="65FF7058" w:rsidR="00FE4D69" w:rsidRDefault="00FE4D69" w:rsidP="00314BDD">
      <w:pPr>
        <w:widowControl/>
        <w:autoSpaceDE/>
        <w:autoSpaceDN/>
        <w:spacing w:before="100" w:beforeAutospacing="1" w:after="100" w:afterAutospacing="1"/>
        <w:rPr>
          <w:sz w:val="24"/>
          <w:szCs w:val="24"/>
          <w:lang w:val="en-IN" w:eastAsia="en-IN"/>
        </w:rPr>
      </w:pPr>
    </w:p>
    <w:p w14:paraId="1385DBAE" w14:textId="1149516B" w:rsidR="00FE4D69" w:rsidRDefault="00FE4D69" w:rsidP="00314BDD">
      <w:pPr>
        <w:widowControl/>
        <w:autoSpaceDE/>
        <w:autoSpaceDN/>
        <w:spacing w:before="100" w:beforeAutospacing="1" w:after="100" w:afterAutospacing="1"/>
        <w:rPr>
          <w:sz w:val="24"/>
          <w:szCs w:val="24"/>
          <w:lang w:val="en-IN" w:eastAsia="en-IN"/>
        </w:rPr>
      </w:pPr>
    </w:p>
    <w:p w14:paraId="44C539FB" w14:textId="5D4E304B" w:rsidR="00FE4D69" w:rsidRDefault="00FE4D69" w:rsidP="00314BDD">
      <w:pPr>
        <w:widowControl/>
        <w:autoSpaceDE/>
        <w:autoSpaceDN/>
        <w:spacing w:before="100" w:beforeAutospacing="1" w:after="100" w:afterAutospacing="1"/>
        <w:rPr>
          <w:sz w:val="24"/>
          <w:szCs w:val="24"/>
          <w:lang w:val="en-IN" w:eastAsia="en-IN"/>
        </w:rPr>
      </w:pPr>
    </w:p>
    <w:p w14:paraId="1B9F8C7C" w14:textId="77777777" w:rsidR="00FE4D69" w:rsidRPr="00314BDD" w:rsidRDefault="00FE4D69" w:rsidP="00314BDD">
      <w:pPr>
        <w:widowControl/>
        <w:autoSpaceDE/>
        <w:autoSpaceDN/>
        <w:spacing w:before="100" w:beforeAutospacing="1" w:after="100" w:afterAutospacing="1"/>
        <w:rPr>
          <w:sz w:val="24"/>
          <w:szCs w:val="24"/>
          <w:lang w:val="en-IN" w:eastAsia="en-IN"/>
        </w:rPr>
      </w:pPr>
    </w:p>
    <w:p w14:paraId="38810CD5" w14:textId="3EF0931D" w:rsidR="002C3A35" w:rsidRPr="00E52164" w:rsidRDefault="002C3A35" w:rsidP="002C3A35">
      <w:pPr>
        <w:spacing w:before="100" w:beforeAutospacing="1" w:after="100" w:afterAutospacing="1"/>
        <w:jc w:val="both"/>
        <w:rPr>
          <w:sz w:val="24"/>
          <w:szCs w:val="24"/>
          <w:lang w:eastAsia="en-IN"/>
        </w:rPr>
      </w:pPr>
      <w:r w:rsidRPr="00E52164">
        <w:rPr>
          <w:sz w:val="24"/>
          <w:szCs w:val="24"/>
          <w:lang w:eastAsia="en-IN"/>
        </w:rPr>
        <w:lastRenderedPageBreak/>
        <w:t xml:space="preserve">To implement this approach, a combination of practical and widely used technologies can be utilized. Python serves as the primary programming language due to its simplicity and strong support for machine learning. Frameworks like TensorFlow or </w:t>
      </w:r>
      <w:proofErr w:type="spellStart"/>
      <w:r w:rsidRPr="00E52164">
        <w:rPr>
          <w:sz w:val="24"/>
          <w:szCs w:val="24"/>
          <w:lang w:eastAsia="en-IN"/>
        </w:rPr>
        <w:t>PyTorch</w:t>
      </w:r>
      <w:proofErr w:type="spellEnd"/>
      <w:r w:rsidRPr="00E52164">
        <w:rPr>
          <w:sz w:val="24"/>
          <w:szCs w:val="24"/>
          <w:lang w:eastAsia="en-IN"/>
        </w:rPr>
        <w:t xml:space="preserve"> are used </w:t>
      </w:r>
      <w:sdt>
        <w:sdtPr>
          <w:rPr>
            <w:sz w:val="24"/>
            <w:szCs w:val="24"/>
            <w:lang w:eastAsia="en-IN"/>
          </w:rPr>
          <w:id w:val="-1186591516"/>
          <w:citation/>
        </w:sdtPr>
        <w:sdtEndPr/>
        <w:sdtContent>
          <w:r w:rsidR="009B2294">
            <w:rPr>
              <w:sz w:val="24"/>
              <w:szCs w:val="24"/>
              <w:lang w:eastAsia="en-IN"/>
            </w:rPr>
            <w:fldChar w:fldCharType="begin"/>
          </w:r>
          <w:r w:rsidR="009B2294">
            <w:rPr>
              <w:sz w:val="24"/>
              <w:szCs w:val="24"/>
              <w:lang w:val="en-IN" w:eastAsia="en-IN"/>
            </w:rPr>
            <w:instrText xml:space="preserve"> CITATION Goo16 \l 16393 </w:instrText>
          </w:r>
          <w:r w:rsidR="009B2294">
            <w:rPr>
              <w:sz w:val="24"/>
              <w:szCs w:val="24"/>
              <w:lang w:eastAsia="en-IN"/>
            </w:rPr>
            <w:fldChar w:fldCharType="separate"/>
          </w:r>
          <w:r w:rsidR="005B40C1" w:rsidRPr="005B40C1">
            <w:rPr>
              <w:noProof/>
              <w:sz w:val="24"/>
              <w:szCs w:val="24"/>
              <w:lang w:val="en-IN" w:eastAsia="en-IN"/>
            </w:rPr>
            <w:t>[1]</w:t>
          </w:r>
          <w:r w:rsidR="009B2294">
            <w:rPr>
              <w:sz w:val="24"/>
              <w:szCs w:val="24"/>
              <w:lang w:eastAsia="en-IN"/>
            </w:rPr>
            <w:fldChar w:fldCharType="end"/>
          </w:r>
        </w:sdtContent>
      </w:sdt>
      <w:r w:rsidRPr="00E52164">
        <w:rPr>
          <w:sz w:val="24"/>
          <w:szCs w:val="24"/>
          <w:lang w:eastAsia="en-IN"/>
        </w:rPr>
        <w:t xml:space="preserve">to build and train the LSTM model. File monitoring can be performed using tools such as Windows Event Logs or Linux Auditd, which help track system activities in real time. Libraries like Pandas and NumPy assist in organizing and processing the collected data, while visualization tools like Matplotlib or dashboard interfaces can be used to display system behavior and alerts in an understandable way. Together, these tools create a complete system capable of detecting ransomware effectively </w:t>
      </w:r>
      <w:sdt>
        <w:sdtPr>
          <w:rPr>
            <w:sz w:val="24"/>
            <w:szCs w:val="24"/>
            <w:lang w:eastAsia="en-IN"/>
          </w:rPr>
          <w:id w:val="549345679"/>
          <w:citation/>
        </w:sdtPr>
        <w:sdtEndPr/>
        <w:sdtContent>
          <w:r w:rsidR="009B2294">
            <w:rPr>
              <w:sz w:val="24"/>
              <w:szCs w:val="24"/>
              <w:lang w:eastAsia="en-IN"/>
            </w:rPr>
            <w:fldChar w:fldCharType="begin"/>
          </w:r>
          <w:r w:rsidR="009B2294">
            <w:rPr>
              <w:sz w:val="24"/>
              <w:szCs w:val="24"/>
              <w:lang w:val="en-IN" w:eastAsia="en-IN"/>
            </w:rPr>
            <w:instrText xml:space="preserve"> CITATION Goo16 \l 16393 </w:instrText>
          </w:r>
          <w:r w:rsidR="009B2294">
            <w:rPr>
              <w:sz w:val="24"/>
              <w:szCs w:val="24"/>
              <w:lang w:eastAsia="en-IN"/>
            </w:rPr>
            <w:fldChar w:fldCharType="separate"/>
          </w:r>
          <w:r w:rsidR="005B40C1" w:rsidRPr="005B40C1">
            <w:rPr>
              <w:noProof/>
              <w:sz w:val="24"/>
              <w:szCs w:val="24"/>
              <w:lang w:val="en-IN" w:eastAsia="en-IN"/>
            </w:rPr>
            <w:t>[1]</w:t>
          </w:r>
          <w:r w:rsidR="009B2294">
            <w:rPr>
              <w:sz w:val="24"/>
              <w:szCs w:val="24"/>
              <w:lang w:eastAsia="en-IN"/>
            </w:rPr>
            <w:fldChar w:fldCharType="end"/>
          </w:r>
        </w:sdtContent>
      </w:sdt>
      <w:r w:rsidR="00042B9B">
        <w:rPr>
          <w:sz w:val="24"/>
          <w:szCs w:val="24"/>
          <w:lang w:eastAsia="en-IN"/>
        </w:rPr>
        <w:t>.</w:t>
      </w:r>
    </w:p>
    <w:p w14:paraId="3CF495F4" w14:textId="4BC2CEB7" w:rsidR="009B2294" w:rsidRDefault="002C3A35" w:rsidP="00314BDD">
      <w:pPr>
        <w:spacing w:before="100" w:beforeAutospacing="1" w:after="100" w:afterAutospacing="1"/>
        <w:jc w:val="both"/>
        <w:rPr>
          <w:sz w:val="24"/>
          <w:szCs w:val="24"/>
          <w:lang w:eastAsia="en-IN"/>
        </w:rPr>
      </w:pPr>
      <w:r w:rsidRPr="00E52164">
        <w:rPr>
          <w:sz w:val="24"/>
          <w:szCs w:val="24"/>
          <w:lang w:eastAsia="en-IN"/>
        </w:rPr>
        <w:t xml:space="preserve">In conclusion, ransomware is not just a technical issue but a serious real-world problem that can cause significant damage in a very short time. Traditional detection methods are no longer sufficient because cyber attackers constantly evolve their techniques. By using deep learning models such as LSTM, it becomes possible to move from reactive defense to proactive prevention. Monitoring file system behavior and analyzing it intelligently allows systems to detect ransomware at an early stage, thereby protecting data and reducing financial losses </w:t>
      </w:r>
      <w:sdt>
        <w:sdtPr>
          <w:rPr>
            <w:sz w:val="24"/>
            <w:szCs w:val="24"/>
            <w:lang w:eastAsia="en-IN"/>
          </w:rPr>
          <w:id w:val="269751024"/>
          <w:citation/>
        </w:sdtPr>
        <w:sdtEndPr/>
        <w:sdtContent>
          <w:r w:rsidR="00042B9B">
            <w:rPr>
              <w:sz w:val="24"/>
              <w:szCs w:val="24"/>
              <w:lang w:eastAsia="en-IN"/>
            </w:rPr>
            <w:fldChar w:fldCharType="begin"/>
          </w:r>
          <w:r w:rsidR="00042B9B">
            <w:rPr>
              <w:sz w:val="24"/>
              <w:szCs w:val="24"/>
              <w:lang w:val="en-IN" w:eastAsia="en-IN"/>
            </w:rPr>
            <w:instrText xml:space="preserve"> CITATION Hus24 \l 16393 </w:instrText>
          </w:r>
          <w:r w:rsidR="00042B9B">
            <w:rPr>
              <w:sz w:val="24"/>
              <w:szCs w:val="24"/>
              <w:lang w:eastAsia="en-IN"/>
            </w:rPr>
            <w:fldChar w:fldCharType="separate"/>
          </w:r>
          <w:r w:rsidR="005B40C1" w:rsidRPr="005B40C1">
            <w:rPr>
              <w:noProof/>
              <w:sz w:val="24"/>
              <w:szCs w:val="24"/>
              <w:lang w:val="en-IN" w:eastAsia="en-IN"/>
            </w:rPr>
            <w:t>[2]</w:t>
          </w:r>
          <w:r w:rsidR="00042B9B">
            <w:rPr>
              <w:sz w:val="24"/>
              <w:szCs w:val="24"/>
              <w:lang w:eastAsia="en-IN"/>
            </w:rPr>
            <w:fldChar w:fldCharType="end"/>
          </w:r>
        </w:sdtContent>
      </w:sdt>
      <w:sdt>
        <w:sdtPr>
          <w:rPr>
            <w:sz w:val="24"/>
            <w:szCs w:val="24"/>
            <w:lang w:eastAsia="en-IN"/>
          </w:rPr>
          <w:id w:val="657196092"/>
          <w:citation/>
        </w:sdtPr>
        <w:sdtEndPr/>
        <w:sdtContent>
          <w:r w:rsidR="00042B9B">
            <w:rPr>
              <w:sz w:val="24"/>
              <w:szCs w:val="24"/>
              <w:lang w:eastAsia="en-IN"/>
            </w:rPr>
            <w:fldChar w:fldCharType="begin"/>
          </w:r>
          <w:r w:rsidR="00042B9B">
            <w:rPr>
              <w:sz w:val="24"/>
              <w:szCs w:val="24"/>
              <w:lang w:val="en-IN" w:eastAsia="en-IN"/>
            </w:rPr>
            <w:instrText xml:space="preserve"> CITATION Rui25 \l 16393 </w:instrText>
          </w:r>
          <w:r w:rsidR="00042B9B">
            <w:rPr>
              <w:sz w:val="24"/>
              <w:szCs w:val="24"/>
              <w:lang w:eastAsia="en-IN"/>
            </w:rPr>
            <w:fldChar w:fldCharType="separate"/>
          </w:r>
          <w:r w:rsidR="005B40C1">
            <w:rPr>
              <w:noProof/>
              <w:sz w:val="24"/>
              <w:szCs w:val="24"/>
              <w:lang w:val="en-IN" w:eastAsia="en-IN"/>
            </w:rPr>
            <w:t xml:space="preserve"> </w:t>
          </w:r>
          <w:r w:rsidR="005B40C1" w:rsidRPr="005B40C1">
            <w:rPr>
              <w:noProof/>
              <w:sz w:val="24"/>
              <w:szCs w:val="24"/>
              <w:lang w:val="en-IN" w:eastAsia="en-IN"/>
            </w:rPr>
            <w:t>[4]</w:t>
          </w:r>
          <w:r w:rsidR="00042B9B">
            <w:rPr>
              <w:sz w:val="24"/>
              <w:szCs w:val="24"/>
              <w:lang w:eastAsia="en-IN"/>
            </w:rPr>
            <w:fldChar w:fldCharType="end"/>
          </w:r>
        </w:sdtContent>
      </w:sdt>
      <w:r w:rsidR="00042B9B">
        <w:rPr>
          <w:sz w:val="24"/>
          <w:szCs w:val="24"/>
          <w:lang w:eastAsia="en-IN"/>
        </w:rPr>
        <w:t>.</w:t>
      </w:r>
    </w:p>
    <w:p w14:paraId="4E343546" w14:textId="77777777" w:rsidR="00314BDD" w:rsidRDefault="00314BDD" w:rsidP="00314BDD">
      <w:pPr>
        <w:spacing w:before="100" w:beforeAutospacing="1" w:after="100" w:afterAutospacing="1"/>
        <w:jc w:val="both"/>
        <w:rPr>
          <w:sz w:val="24"/>
          <w:szCs w:val="24"/>
          <w:lang w:eastAsia="en-IN"/>
        </w:rPr>
      </w:pPr>
    </w:p>
    <w:p w14:paraId="08B9B7B1" w14:textId="1B6FB3DC" w:rsidR="002C3A35" w:rsidRPr="00DC3727" w:rsidRDefault="002C3A35" w:rsidP="00DC3727">
      <w:pPr>
        <w:spacing w:before="100" w:beforeAutospacing="1" w:after="100" w:afterAutospacing="1"/>
        <w:outlineLvl w:val="1"/>
        <w:rPr>
          <w:b/>
          <w:bCs/>
          <w:sz w:val="36"/>
          <w:szCs w:val="36"/>
          <w:lang w:eastAsia="en-IN"/>
        </w:rPr>
      </w:pPr>
      <w:r w:rsidRPr="00314BDD">
        <w:rPr>
          <w:b/>
          <w:bCs/>
          <w:sz w:val="28"/>
          <w:szCs w:val="28"/>
          <w:lang w:eastAsia="en-IN"/>
        </w:rPr>
        <w:t>References</w:t>
      </w:r>
      <w:r w:rsidRPr="009B2294">
        <w:rPr>
          <w:b/>
          <w:bCs/>
          <w:sz w:val="36"/>
          <w:szCs w:val="36"/>
          <w:lang w:eastAsia="en-IN"/>
        </w:rPr>
        <w:t xml:space="preserve"> </w:t>
      </w:r>
    </w:p>
    <w:p w14:paraId="34A1EC21" w14:textId="77777777" w:rsidR="00DC3727" w:rsidRDefault="00DC3727" w:rsidP="00DC3727">
      <w:pPr>
        <w:pStyle w:val="NormalWeb"/>
      </w:pPr>
      <w:r>
        <w:rPr>
          <w:rStyle w:val="Strong"/>
        </w:rPr>
        <w:t>[1]</w:t>
      </w:r>
      <w:r>
        <w:t xml:space="preserve"> I. Goodfellow, Y. </w:t>
      </w:r>
      <w:proofErr w:type="spellStart"/>
      <w:r>
        <w:t>Bengio</w:t>
      </w:r>
      <w:proofErr w:type="spellEnd"/>
      <w:r>
        <w:t xml:space="preserve">, and A. Courville, </w:t>
      </w:r>
      <w:r>
        <w:rPr>
          <w:rStyle w:val="Emphasis"/>
        </w:rPr>
        <w:t>Deep Learning</w:t>
      </w:r>
      <w:r>
        <w:t xml:space="preserve">. Cambridge, MA, USA: MIT Press, 2016. [Online]. Available: </w:t>
      </w:r>
      <w:hyperlink r:id="rId8" w:tgtFrame="_new" w:history="1">
        <w:r>
          <w:rPr>
            <w:rStyle w:val="Hyperlink"/>
          </w:rPr>
          <w:t>https://www.deeplearningbook.org/</w:t>
        </w:r>
      </w:hyperlink>
    </w:p>
    <w:p w14:paraId="42EC8A3A" w14:textId="77777777" w:rsidR="00DC3727" w:rsidRDefault="00DC3727" w:rsidP="00DC3727">
      <w:pPr>
        <w:pStyle w:val="NormalWeb"/>
      </w:pPr>
      <w:r>
        <w:rPr>
          <w:rStyle w:val="Strong"/>
        </w:rPr>
        <w:t>[2]</w:t>
      </w:r>
      <w:r>
        <w:t xml:space="preserve"> A. Hussain </w:t>
      </w:r>
      <w:r>
        <w:rPr>
          <w:rStyle w:val="Emphasis"/>
        </w:rPr>
        <w:t>et al.</w:t>
      </w:r>
      <w:r>
        <w:t xml:space="preserve">, “Enhancing ransomware </w:t>
      </w:r>
      <w:proofErr w:type="spellStart"/>
      <w:r>
        <w:t>defense</w:t>
      </w:r>
      <w:proofErr w:type="spellEnd"/>
      <w:r>
        <w:t xml:space="preserve"> using deep learning,” </w:t>
      </w:r>
      <w:proofErr w:type="spellStart"/>
      <w:r>
        <w:rPr>
          <w:rStyle w:val="Emphasis"/>
        </w:rPr>
        <w:t>PeerJ</w:t>
      </w:r>
      <w:proofErr w:type="spellEnd"/>
      <w:r>
        <w:rPr>
          <w:rStyle w:val="Emphasis"/>
        </w:rPr>
        <w:t xml:space="preserve"> Computer Science</w:t>
      </w:r>
      <w:r>
        <w:t xml:space="preserve">, 2024. [Online]. Available: </w:t>
      </w:r>
      <w:hyperlink r:id="rId9" w:tgtFrame="_new" w:history="1">
        <w:r>
          <w:rPr>
            <w:rStyle w:val="Hyperlink"/>
          </w:rPr>
          <w:t>https://peerj.com/articles/cs-2546/</w:t>
        </w:r>
      </w:hyperlink>
    </w:p>
    <w:p w14:paraId="077F9D8E" w14:textId="77777777" w:rsidR="00DC3727" w:rsidRDefault="00DC3727" w:rsidP="00DC3727">
      <w:pPr>
        <w:pStyle w:val="NormalWeb"/>
      </w:pPr>
      <w:r>
        <w:rPr>
          <w:rStyle w:val="Strong"/>
        </w:rPr>
        <w:t>[3]</w:t>
      </w:r>
      <w:r>
        <w:t xml:space="preserve"> R. </w:t>
      </w:r>
      <w:proofErr w:type="spellStart"/>
      <w:r>
        <w:t>Vinayakumar</w:t>
      </w:r>
      <w:proofErr w:type="spellEnd"/>
      <w:r>
        <w:t xml:space="preserve">, K. P. Soman, and P. Poornachandran, “Applying deep learning approaches for network traffic prediction,” 2017. [Online]. Available: </w:t>
      </w:r>
      <w:hyperlink r:id="rId10" w:tgtFrame="_new" w:history="1">
        <w:r>
          <w:rPr>
            <w:rStyle w:val="Hyperlink"/>
          </w:rPr>
          <w:t>https://arxiv.org/abs/1709.02656</w:t>
        </w:r>
      </w:hyperlink>
    </w:p>
    <w:p w14:paraId="45CBF2D4" w14:textId="77777777" w:rsidR="00DC3727" w:rsidRDefault="00DC3727" w:rsidP="00DC3727">
      <w:pPr>
        <w:pStyle w:val="NormalWeb"/>
      </w:pPr>
      <w:r>
        <w:rPr>
          <w:rStyle w:val="Strong"/>
        </w:rPr>
        <w:t>[4]</w:t>
      </w:r>
      <w:r>
        <w:t xml:space="preserve"> J. S. Ruiz, “AI-powered ransomware detection: A comprehensive survey,” 2025. [Online]. Available: </w:t>
      </w:r>
      <w:hyperlink r:id="rId11" w:tgtFrame="_new" w:history="1">
        <w:r>
          <w:rPr>
            <w:rStyle w:val="Hyperlink"/>
          </w:rPr>
          <w:t>https://papers.ssrn.com/sol3/papers.cfm?abstract_id=5355456</w:t>
        </w:r>
      </w:hyperlink>
    </w:p>
    <w:p w14:paraId="3C2F893B" w14:textId="77777777" w:rsidR="00DC3727" w:rsidRDefault="00DC3727" w:rsidP="00DC3727">
      <w:pPr>
        <w:pStyle w:val="NormalWeb"/>
      </w:pPr>
      <w:r>
        <w:rPr>
          <w:rStyle w:val="Strong"/>
        </w:rPr>
        <w:t>[5]</w:t>
      </w:r>
      <w:r>
        <w:t xml:space="preserve"> S. Hochreiter and J. </w:t>
      </w:r>
      <w:proofErr w:type="spellStart"/>
      <w:r>
        <w:t>Schmidhuber</w:t>
      </w:r>
      <w:proofErr w:type="spellEnd"/>
      <w:r>
        <w:t xml:space="preserve">, “Long short-term memory,” </w:t>
      </w:r>
      <w:r>
        <w:rPr>
          <w:rStyle w:val="Emphasis"/>
        </w:rPr>
        <w:t>Neural Computation</w:t>
      </w:r>
      <w:r>
        <w:t xml:space="preserve">, vol. 9, no. 8, pp. 1735–1780, 1997. [Online]. Available: </w:t>
      </w:r>
      <w:hyperlink r:id="rId12" w:tgtFrame="_new" w:history="1">
        <w:r>
          <w:rPr>
            <w:rStyle w:val="Hyperlink"/>
          </w:rPr>
          <w:t>https://doi.org/10.1162/neco.1997.9.8.1735</w:t>
        </w:r>
      </w:hyperlink>
    </w:p>
    <w:p w14:paraId="06B06A96" w14:textId="77777777" w:rsidR="00DC3727" w:rsidRDefault="00DC3727" w:rsidP="00DC3727">
      <w:pPr>
        <w:pStyle w:val="NormalWeb"/>
      </w:pPr>
      <w:r>
        <w:rPr>
          <w:rStyle w:val="Strong"/>
        </w:rPr>
        <w:t>[6]</w:t>
      </w:r>
      <w:r>
        <w:t xml:space="preserve"> D. </w:t>
      </w:r>
      <w:proofErr w:type="spellStart"/>
      <w:r>
        <w:t>Sgandurra</w:t>
      </w:r>
      <w:proofErr w:type="spellEnd"/>
      <w:r>
        <w:t xml:space="preserve">, L. Muñoz-González, R. Mohsen, and E. C. Lupu, “Automated dynamic analysis of ransomware: Benefits, limitations and use for detection,” 2016. [Online]. Available: </w:t>
      </w:r>
      <w:hyperlink r:id="rId13" w:tgtFrame="_new" w:history="1">
        <w:r>
          <w:rPr>
            <w:rStyle w:val="Hyperlink"/>
          </w:rPr>
          <w:t>https://arxiv.org/abs/1609.03020</w:t>
        </w:r>
      </w:hyperlink>
    </w:p>
    <w:p w14:paraId="7864AF60" w14:textId="77777777" w:rsidR="002C3A35" w:rsidRDefault="002C3A35" w:rsidP="004258C7">
      <w:pPr>
        <w:spacing w:before="243"/>
        <w:rPr>
          <w:rFonts w:ascii="Arial MT" w:hAnsi="Arial MT"/>
          <w:sz w:val="18"/>
        </w:rPr>
      </w:pPr>
    </w:p>
    <w:sectPr w:rsidR="002C3A35" w:rsidSect="00E54AE6">
      <w:pgSz w:w="11910" w:h="16840"/>
      <w:pgMar w:top="1460" w:right="170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50CB"/>
    <w:multiLevelType w:val="multilevel"/>
    <w:tmpl w:val="6CD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39CB"/>
    <w:multiLevelType w:val="hybridMultilevel"/>
    <w:tmpl w:val="C2247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DE00D2"/>
    <w:multiLevelType w:val="multilevel"/>
    <w:tmpl w:val="661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F3A0F"/>
    <w:multiLevelType w:val="hybridMultilevel"/>
    <w:tmpl w:val="06BEFC5E"/>
    <w:lvl w:ilvl="0" w:tplc="34E0F06E">
      <w:numFmt w:val="bullet"/>
      <w:lvlText w:val="—"/>
      <w:lvlJc w:val="left"/>
      <w:pPr>
        <w:ind w:left="7" w:hanging="305"/>
      </w:pPr>
      <w:rPr>
        <w:rFonts w:ascii="Times New Roman" w:eastAsia="Times New Roman" w:hAnsi="Times New Roman" w:cs="Times New Roman" w:hint="default"/>
        <w:b w:val="0"/>
        <w:bCs w:val="0"/>
        <w:i w:val="0"/>
        <w:iCs w:val="0"/>
        <w:color w:val="1A130F"/>
        <w:spacing w:val="0"/>
        <w:w w:val="100"/>
        <w:sz w:val="23"/>
        <w:szCs w:val="23"/>
        <w:lang w:val="en-US" w:eastAsia="en-US" w:bidi="ar-SA"/>
      </w:rPr>
    </w:lvl>
    <w:lvl w:ilvl="1" w:tplc="4E58F8D8">
      <w:numFmt w:val="bullet"/>
      <w:lvlText w:val="•"/>
      <w:lvlJc w:val="left"/>
      <w:pPr>
        <w:ind w:left="850" w:hanging="305"/>
      </w:pPr>
      <w:rPr>
        <w:rFonts w:hint="default"/>
        <w:lang w:val="en-US" w:eastAsia="en-US" w:bidi="ar-SA"/>
      </w:rPr>
    </w:lvl>
    <w:lvl w:ilvl="2" w:tplc="389E83FA">
      <w:numFmt w:val="bullet"/>
      <w:lvlText w:val="•"/>
      <w:lvlJc w:val="left"/>
      <w:pPr>
        <w:ind w:left="1701" w:hanging="305"/>
      </w:pPr>
      <w:rPr>
        <w:rFonts w:hint="default"/>
        <w:lang w:val="en-US" w:eastAsia="en-US" w:bidi="ar-SA"/>
      </w:rPr>
    </w:lvl>
    <w:lvl w:ilvl="3" w:tplc="B08A4FD0">
      <w:numFmt w:val="bullet"/>
      <w:lvlText w:val="•"/>
      <w:lvlJc w:val="left"/>
      <w:pPr>
        <w:ind w:left="2551" w:hanging="305"/>
      </w:pPr>
      <w:rPr>
        <w:rFonts w:hint="default"/>
        <w:lang w:val="en-US" w:eastAsia="en-US" w:bidi="ar-SA"/>
      </w:rPr>
    </w:lvl>
    <w:lvl w:ilvl="4" w:tplc="36CECA04">
      <w:numFmt w:val="bullet"/>
      <w:lvlText w:val="•"/>
      <w:lvlJc w:val="left"/>
      <w:pPr>
        <w:ind w:left="3402" w:hanging="305"/>
      </w:pPr>
      <w:rPr>
        <w:rFonts w:hint="default"/>
        <w:lang w:val="en-US" w:eastAsia="en-US" w:bidi="ar-SA"/>
      </w:rPr>
    </w:lvl>
    <w:lvl w:ilvl="5" w:tplc="9A96D536">
      <w:numFmt w:val="bullet"/>
      <w:lvlText w:val="•"/>
      <w:lvlJc w:val="left"/>
      <w:pPr>
        <w:ind w:left="4252" w:hanging="305"/>
      </w:pPr>
      <w:rPr>
        <w:rFonts w:hint="default"/>
        <w:lang w:val="en-US" w:eastAsia="en-US" w:bidi="ar-SA"/>
      </w:rPr>
    </w:lvl>
    <w:lvl w:ilvl="6" w:tplc="3A32ECBE">
      <w:numFmt w:val="bullet"/>
      <w:lvlText w:val="•"/>
      <w:lvlJc w:val="left"/>
      <w:pPr>
        <w:ind w:left="5103" w:hanging="305"/>
      </w:pPr>
      <w:rPr>
        <w:rFonts w:hint="default"/>
        <w:lang w:val="en-US" w:eastAsia="en-US" w:bidi="ar-SA"/>
      </w:rPr>
    </w:lvl>
    <w:lvl w:ilvl="7" w:tplc="B24EDBF8">
      <w:numFmt w:val="bullet"/>
      <w:lvlText w:val="•"/>
      <w:lvlJc w:val="left"/>
      <w:pPr>
        <w:ind w:left="5953" w:hanging="305"/>
      </w:pPr>
      <w:rPr>
        <w:rFonts w:hint="default"/>
        <w:lang w:val="en-US" w:eastAsia="en-US" w:bidi="ar-SA"/>
      </w:rPr>
    </w:lvl>
    <w:lvl w:ilvl="8" w:tplc="61F458C8">
      <w:numFmt w:val="bullet"/>
      <w:lvlText w:val="•"/>
      <w:lvlJc w:val="left"/>
      <w:pPr>
        <w:ind w:left="6804" w:hanging="305"/>
      </w:pPr>
      <w:rPr>
        <w:rFonts w:hint="default"/>
        <w:lang w:val="en-US" w:eastAsia="en-US" w:bidi="ar-SA"/>
      </w:rPr>
    </w:lvl>
  </w:abstractNum>
  <w:abstractNum w:abstractNumId="4" w15:restartNumberingAfterBreak="0">
    <w:nsid w:val="202855C3"/>
    <w:multiLevelType w:val="hybridMultilevel"/>
    <w:tmpl w:val="BF325954"/>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5" w15:restartNumberingAfterBreak="0">
    <w:nsid w:val="22635C8A"/>
    <w:multiLevelType w:val="multilevel"/>
    <w:tmpl w:val="A24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31320"/>
    <w:multiLevelType w:val="hybridMultilevel"/>
    <w:tmpl w:val="B2FA9A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7BF06AF"/>
    <w:multiLevelType w:val="multilevel"/>
    <w:tmpl w:val="178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87A82"/>
    <w:multiLevelType w:val="hybridMultilevel"/>
    <w:tmpl w:val="67966C94"/>
    <w:lvl w:ilvl="0" w:tplc="043CC976">
      <w:start w:val="1"/>
      <w:numFmt w:val="decimal"/>
      <w:lvlText w:val="%1."/>
      <w:lvlJc w:val="left"/>
      <w:pPr>
        <w:ind w:left="207" w:hanging="201"/>
        <w:jc w:val="left"/>
      </w:pPr>
      <w:rPr>
        <w:rFonts w:ascii="Arial" w:eastAsia="Arial" w:hAnsi="Arial" w:cs="Arial" w:hint="default"/>
        <w:b/>
        <w:bCs/>
        <w:i w:val="0"/>
        <w:iCs w:val="0"/>
        <w:color w:val="6B5E54"/>
        <w:spacing w:val="0"/>
        <w:w w:val="100"/>
        <w:sz w:val="18"/>
        <w:szCs w:val="18"/>
        <w:lang w:val="en-US" w:eastAsia="en-US" w:bidi="ar-SA"/>
      </w:rPr>
    </w:lvl>
    <w:lvl w:ilvl="1" w:tplc="53240500">
      <w:numFmt w:val="bullet"/>
      <w:lvlText w:val="•"/>
      <w:lvlJc w:val="left"/>
      <w:pPr>
        <w:ind w:left="1030" w:hanging="201"/>
      </w:pPr>
      <w:rPr>
        <w:rFonts w:hint="default"/>
        <w:lang w:val="en-US" w:eastAsia="en-US" w:bidi="ar-SA"/>
      </w:rPr>
    </w:lvl>
    <w:lvl w:ilvl="2" w:tplc="51F2031C">
      <w:numFmt w:val="bullet"/>
      <w:lvlText w:val="•"/>
      <w:lvlJc w:val="left"/>
      <w:pPr>
        <w:ind w:left="1861" w:hanging="201"/>
      </w:pPr>
      <w:rPr>
        <w:rFonts w:hint="default"/>
        <w:lang w:val="en-US" w:eastAsia="en-US" w:bidi="ar-SA"/>
      </w:rPr>
    </w:lvl>
    <w:lvl w:ilvl="3" w:tplc="C7D24760">
      <w:numFmt w:val="bullet"/>
      <w:lvlText w:val="•"/>
      <w:lvlJc w:val="left"/>
      <w:pPr>
        <w:ind w:left="2691" w:hanging="201"/>
      </w:pPr>
      <w:rPr>
        <w:rFonts w:hint="default"/>
        <w:lang w:val="en-US" w:eastAsia="en-US" w:bidi="ar-SA"/>
      </w:rPr>
    </w:lvl>
    <w:lvl w:ilvl="4" w:tplc="9526625E">
      <w:numFmt w:val="bullet"/>
      <w:lvlText w:val="•"/>
      <w:lvlJc w:val="left"/>
      <w:pPr>
        <w:ind w:left="3522" w:hanging="201"/>
      </w:pPr>
      <w:rPr>
        <w:rFonts w:hint="default"/>
        <w:lang w:val="en-US" w:eastAsia="en-US" w:bidi="ar-SA"/>
      </w:rPr>
    </w:lvl>
    <w:lvl w:ilvl="5" w:tplc="41387646">
      <w:numFmt w:val="bullet"/>
      <w:lvlText w:val="•"/>
      <w:lvlJc w:val="left"/>
      <w:pPr>
        <w:ind w:left="4352" w:hanging="201"/>
      </w:pPr>
      <w:rPr>
        <w:rFonts w:hint="default"/>
        <w:lang w:val="en-US" w:eastAsia="en-US" w:bidi="ar-SA"/>
      </w:rPr>
    </w:lvl>
    <w:lvl w:ilvl="6" w:tplc="018A424C">
      <w:numFmt w:val="bullet"/>
      <w:lvlText w:val="•"/>
      <w:lvlJc w:val="left"/>
      <w:pPr>
        <w:ind w:left="5183" w:hanging="201"/>
      </w:pPr>
      <w:rPr>
        <w:rFonts w:hint="default"/>
        <w:lang w:val="en-US" w:eastAsia="en-US" w:bidi="ar-SA"/>
      </w:rPr>
    </w:lvl>
    <w:lvl w:ilvl="7" w:tplc="B99C23FC">
      <w:numFmt w:val="bullet"/>
      <w:lvlText w:val="•"/>
      <w:lvlJc w:val="left"/>
      <w:pPr>
        <w:ind w:left="6013" w:hanging="201"/>
      </w:pPr>
      <w:rPr>
        <w:rFonts w:hint="default"/>
        <w:lang w:val="en-US" w:eastAsia="en-US" w:bidi="ar-SA"/>
      </w:rPr>
    </w:lvl>
    <w:lvl w:ilvl="8" w:tplc="0694C40A">
      <w:numFmt w:val="bullet"/>
      <w:lvlText w:val="•"/>
      <w:lvlJc w:val="left"/>
      <w:pPr>
        <w:ind w:left="6844" w:hanging="201"/>
      </w:pPr>
      <w:rPr>
        <w:rFonts w:hint="default"/>
        <w:lang w:val="en-US" w:eastAsia="en-US" w:bidi="ar-SA"/>
      </w:rPr>
    </w:lvl>
  </w:abstractNum>
  <w:abstractNum w:abstractNumId="9" w15:restartNumberingAfterBreak="0">
    <w:nsid w:val="45841B48"/>
    <w:multiLevelType w:val="multilevel"/>
    <w:tmpl w:val="8A36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E29EF"/>
    <w:multiLevelType w:val="multilevel"/>
    <w:tmpl w:val="F54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C1DC6"/>
    <w:multiLevelType w:val="multilevel"/>
    <w:tmpl w:val="D1B4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D509EF"/>
    <w:multiLevelType w:val="multilevel"/>
    <w:tmpl w:val="942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173A5"/>
    <w:multiLevelType w:val="multilevel"/>
    <w:tmpl w:val="B964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03C5B"/>
    <w:multiLevelType w:val="hybridMultilevel"/>
    <w:tmpl w:val="4874D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4D2056"/>
    <w:multiLevelType w:val="hybridMultilevel"/>
    <w:tmpl w:val="581C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FB0DA3"/>
    <w:multiLevelType w:val="multilevel"/>
    <w:tmpl w:val="CAF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344407">
    <w:abstractNumId w:val="8"/>
  </w:num>
  <w:num w:numId="2" w16cid:durableId="1733235080">
    <w:abstractNumId w:val="3"/>
  </w:num>
  <w:num w:numId="3" w16cid:durableId="666130483">
    <w:abstractNumId w:val="11"/>
  </w:num>
  <w:num w:numId="4" w16cid:durableId="1041592688">
    <w:abstractNumId w:val="4"/>
  </w:num>
  <w:num w:numId="5" w16cid:durableId="187185607">
    <w:abstractNumId w:val="5"/>
  </w:num>
  <w:num w:numId="6" w16cid:durableId="1335844336">
    <w:abstractNumId w:val="7"/>
  </w:num>
  <w:num w:numId="7" w16cid:durableId="40327871">
    <w:abstractNumId w:val="13"/>
  </w:num>
  <w:num w:numId="8" w16cid:durableId="737820755">
    <w:abstractNumId w:val="0"/>
  </w:num>
  <w:num w:numId="9" w16cid:durableId="17127536">
    <w:abstractNumId w:val="1"/>
  </w:num>
  <w:num w:numId="10" w16cid:durableId="149445076">
    <w:abstractNumId w:val="15"/>
  </w:num>
  <w:num w:numId="11" w16cid:durableId="401831515">
    <w:abstractNumId w:val="9"/>
  </w:num>
  <w:num w:numId="12" w16cid:durableId="1369063472">
    <w:abstractNumId w:val="2"/>
  </w:num>
  <w:num w:numId="13" w16cid:durableId="824051777">
    <w:abstractNumId w:val="16"/>
  </w:num>
  <w:num w:numId="14" w16cid:durableId="1298104008">
    <w:abstractNumId w:val="10"/>
  </w:num>
  <w:num w:numId="15" w16cid:durableId="1656029759">
    <w:abstractNumId w:val="12"/>
  </w:num>
  <w:num w:numId="16" w16cid:durableId="152527121">
    <w:abstractNumId w:val="6"/>
  </w:num>
  <w:num w:numId="17" w16cid:durableId="1221166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06D"/>
    <w:rsid w:val="00042B9B"/>
    <w:rsid w:val="00080D5A"/>
    <w:rsid w:val="00090F59"/>
    <w:rsid w:val="000919F7"/>
    <w:rsid w:val="000F3DF7"/>
    <w:rsid w:val="001218A2"/>
    <w:rsid w:val="0019544E"/>
    <w:rsid w:val="00215BC9"/>
    <w:rsid w:val="002C3A35"/>
    <w:rsid w:val="002E5624"/>
    <w:rsid w:val="00314BDD"/>
    <w:rsid w:val="00334F9B"/>
    <w:rsid w:val="004258C7"/>
    <w:rsid w:val="005B40C1"/>
    <w:rsid w:val="005E245C"/>
    <w:rsid w:val="006371D5"/>
    <w:rsid w:val="008308EE"/>
    <w:rsid w:val="00937CDF"/>
    <w:rsid w:val="009B2294"/>
    <w:rsid w:val="00AE7ABC"/>
    <w:rsid w:val="00B22E41"/>
    <w:rsid w:val="00CE6F53"/>
    <w:rsid w:val="00DC3727"/>
    <w:rsid w:val="00DE175F"/>
    <w:rsid w:val="00E22DA6"/>
    <w:rsid w:val="00E54AE6"/>
    <w:rsid w:val="00EC206D"/>
    <w:rsid w:val="00F10160"/>
    <w:rsid w:val="00F306BC"/>
    <w:rsid w:val="00F8684C"/>
    <w:rsid w:val="00FE4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2C14"/>
  <w15:docId w15:val="{55C60052-7388-4414-BB20-A3C3341C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link w:val="Heading2Char"/>
    <w:uiPriority w:val="9"/>
    <w:qFormat/>
    <w:rsid w:val="00215BC9"/>
    <w:pPr>
      <w:widowControl/>
      <w:autoSpaceDE/>
      <w:autoSpaceDN/>
      <w:spacing w:before="100" w:beforeAutospacing="1" w:after="100" w:afterAutospacing="1"/>
      <w:outlineLvl w:val="1"/>
    </w:pPr>
    <w:rPr>
      <w:b/>
      <w:bCs/>
      <w:sz w:val="36"/>
      <w:szCs w:val="36"/>
      <w:lang w:val="en-IN" w:eastAsia="en-IN"/>
    </w:rPr>
  </w:style>
  <w:style w:type="paragraph" w:styleId="Heading3">
    <w:name w:val="heading 3"/>
    <w:basedOn w:val="Normal"/>
    <w:link w:val="Heading3Char"/>
    <w:uiPriority w:val="9"/>
    <w:qFormat/>
    <w:rsid w:val="00215BC9"/>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207" w:hanging="20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215BC9"/>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215BC9"/>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215BC9"/>
    <w:rPr>
      <w:b/>
      <w:bCs/>
    </w:rPr>
  </w:style>
  <w:style w:type="paragraph" w:styleId="NormalWeb">
    <w:name w:val="Normal (Web)"/>
    <w:basedOn w:val="Normal"/>
    <w:uiPriority w:val="99"/>
    <w:semiHidden/>
    <w:unhideWhenUsed/>
    <w:rsid w:val="00215BC9"/>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215BC9"/>
    <w:rPr>
      <w:i/>
      <w:iCs/>
    </w:rPr>
  </w:style>
  <w:style w:type="character" w:customStyle="1" w:styleId="katex-mathml">
    <w:name w:val="katex-mathml"/>
    <w:basedOn w:val="DefaultParagraphFont"/>
    <w:rsid w:val="00215BC9"/>
  </w:style>
  <w:style w:type="character" w:customStyle="1" w:styleId="mord">
    <w:name w:val="mord"/>
    <w:basedOn w:val="DefaultParagraphFont"/>
    <w:rsid w:val="00215BC9"/>
  </w:style>
  <w:style w:type="character" w:customStyle="1" w:styleId="vlist-s">
    <w:name w:val="vlist-s"/>
    <w:basedOn w:val="DefaultParagraphFont"/>
    <w:rsid w:val="00215BC9"/>
  </w:style>
  <w:style w:type="character" w:customStyle="1" w:styleId="mrel">
    <w:name w:val="mrel"/>
    <w:basedOn w:val="DefaultParagraphFont"/>
    <w:rsid w:val="00215BC9"/>
  </w:style>
  <w:style w:type="character" w:customStyle="1" w:styleId="mopen">
    <w:name w:val="mopen"/>
    <w:basedOn w:val="DefaultParagraphFont"/>
    <w:rsid w:val="00215BC9"/>
  </w:style>
  <w:style w:type="character" w:customStyle="1" w:styleId="mbin">
    <w:name w:val="mbin"/>
    <w:basedOn w:val="DefaultParagraphFont"/>
    <w:rsid w:val="00215BC9"/>
  </w:style>
  <w:style w:type="character" w:customStyle="1" w:styleId="mpunct">
    <w:name w:val="mpunct"/>
    <w:basedOn w:val="DefaultParagraphFont"/>
    <w:rsid w:val="00215BC9"/>
  </w:style>
  <w:style w:type="character" w:customStyle="1" w:styleId="mclose">
    <w:name w:val="mclose"/>
    <w:basedOn w:val="DefaultParagraphFont"/>
    <w:rsid w:val="00215BC9"/>
  </w:style>
  <w:style w:type="character" w:customStyle="1" w:styleId="mop">
    <w:name w:val="mop"/>
    <w:basedOn w:val="DefaultParagraphFont"/>
    <w:rsid w:val="00215BC9"/>
  </w:style>
  <w:style w:type="character" w:styleId="Hyperlink">
    <w:name w:val="Hyperlink"/>
    <w:basedOn w:val="DefaultParagraphFont"/>
    <w:uiPriority w:val="99"/>
    <w:unhideWhenUsed/>
    <w:rsid w:val="00DC3727"/>
    <w:rPr>
      <w:color w:val="0000FF" w:themeColor="hyperlink"/>
      <w:u w:val="single"/>
    </w:rPr>
  </w:style>
  <w:style w:type="character" w:styleId="UnresolvedMention">
    <w:name w:val="Unresolved Mention"/>
    <w:basedOn w:val="DefaultParagraphFont"/>
    <w:uiPriority w:val="99"/>
    <w:semiHidden/>
    <w:unhideWhenUsed/>
    <w:rsid w:val="00DC3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5861">
      <w:bodyDiv w:val="1"/>
      <w:marLeft w:val="0"/>
      <w:marRight w:val="0"/>
      <w:marTop w:val="0"/>
      <w:marBottom w:val="0"/>
      <w:divBdr>
        <w:top w:val="none" w:sz="0" w:space="0" w:color="auto"/>
        <w:left w:val="none" w:sz="0" w:space="0" w:color="auto"/>
        <w:bottom w:val="none" w:sz="0" w:space="0" w:color="auto"/>
        <w:right w:val="none" w:sz="0" w:space="0" w:color="auto"/>
      </w:divBdr>
    </w:div>
    <w:div w:id="12195953">
      <w:bodyDiv w:val="1"/>
      <w:marLeft w:val="0"/>
      <w:marRight w:val="0"/>
      <w:marTop w:val="0"/>
      <w:marBottom w:val="0"/>
      <w:divBdr>
        <w:top w:val="none" w:sz="0" w:space="0" w:color="auto"/>
        <w:left w:val="none" w:sz="0" w:space="0" w:color="auto"/>
        <w:bottom w:val="none" w:sz="0" w:space="0" w:color="auto"/>
        <w:right w:val="none" w:sz="0" w:space="0" w:color="auto"/>
      </w:divBdr>
    </w:div>
    <w:div w:id="46612014">
      <w:bodyDiv w:val="1"/>
      <w:marLeft w:val="0"/>
      <w:marRight w:val="0"/>
      <w:marTop w:val="0"/>
      <w:marBottom w:val="0"/>
      <w:divBdr>
        <w:top w:val="none" w:sz="0" w:space="0" w:color="auto"/>
        <w:left w:val="none" w:sz="0" w:space="0" w:color="auto"/>
        <w:bottom w:val="none" w:sz="0" w:space="0" w:color="auto"/>
        <w:right w:val="none" w:sz="0" w:space="0" w:color="auto"/>
      </w:divBdr>
      <w:divsChild>
        <w:div w:id="640773671">
          <w:marLeft w:val="0"/>
          <w:marRight w:val="0"/>
          <w:marTop w:val="0"/>
          <w:marBottom w:val="0"/>
          <w:divBdr>
            <w:top w:val="none" w:sz="0" w:space="0" w:color="auto"/>
            <w:left w:val="none" w:sz="0" w:space="0" w:color="auto"/>
            <w:bottom w:val="none" w:sz="0" w:space="0" w:color="auto"/>
            <w:right w:val="none" w:sz="0" w:space="0" w:color="auto"/>
          </w:divBdr>
          <w:divsChild>
            <w:div w:id="1085881276">
              <w:marLeft w:val="0"/>
              <w:marRight w:val="0"/>
              <w:marTop w:val="0"/>
              <w:marBottom w:val="0"/>
              <w:divBdr>
                <w:top w:val="none" w:sz="0" w:space="0" w:color="auto"/>
                <w:left w:val="none" w:sz="0" w:space="0" w:color="auto"/>
                <w:bottom w:val="none" w:sz="0" w:space="0" w:color="auto"/>
                <w:right w:val="none" w:sz="0" w:space="0" w:color="auto"/>
              </w:divBdr>
              <w:divsChild>
                <w:div w:id="1320496443">
                  <w:marLeft w:val="0"/>
                  <w:marRight w:val="0"/>
                  <w:marTop w:val="0"/>
                  <w:marBottom w:val="0"/>
                  <w:divBdr>
                    <w:top w:val="none" w:sz="0" w:space="0" w:color="auto"/>
                    <w:left w:val="none" w:sz="0" w:space="0" w:color="auto"/>
                    <w:bottom w:val="none" w:sz="0" w:space="0" w:color="auto"/>
                    <w:right w:val="none" w:sz="0" w:space="0" w:color="auto"/>
                  </w:divBdr>
                  <w:divsChild>
                    <w:div w:id="133451226">
                      <w:marLeft w:val="0"/>
                      <w:marRight w:val="0"/>
                      <w:marTop w:val="0"/>
                      <w:marBottom w:val="0"/>
                      <w:divBdr>
                        <w:top w:val="none" w:sz="0" w:space="0" w:color="auto"/>
                        <w:left w:val="none" w:sz="0" w:space="0" w:color="auto"/>
                        <w:bottom w:val="none" w:sz="0" w:space="0" w:color="auto"/>
                        <w:right w:val="none" w:sz="0" w:space="0" w:color="auto"/>
                      </w:divBdr>
                      <w:divsChild>
                        <w:div w:id="712510215">
                          <w:marLeft w:val="0"/>
                          <w:marRight w:val="0"/>
                          <w:marTop w:val="0"/>
                          <w:marBottom w:val="0"/>
                          <w:divBdr>
                            <w:top w:val="none" w:sz="0" w:space="0" w:color="auto"/>
                            <w:left w:val="none" w:sz="0" w:space="0" w:color="auto"/>
                            <w:bottom w:val="none" w:sz="0" w:space="0" w:color="auto"/>
                            <w:right w:val="none" w:sz="0" w:space="0" w:color="auto"/>
                          </w:divBdr>
                          <w:divsChild>
                            <w:div w:id="15694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0724">
      <w:bodyDiv w:val="1"/>
      <w:marLeft w:val="0"/>
      <w:marRight w:val="0"/>
      <w:marTop w:val="0"/>
      <w:marBottom w:val="0"/>
      <w:divBdr>
        <w:top w:val="none" w:sz="0" w:space="0" w:color="auto"/>
        <w:left w:val="none" w:sz="0" w:space="0" w:color="auto"/>
        <w:bottom w:val="none" w:sz="0" w:space="0" w:color="auto"/>
        <w:right w:val="none" w:sz="0" w:space="0" w:color="auto"/>
      </w:divBdr>
    </w:div>
    <w:div w:id="149102285">
      <w:bodyDiv w:val="1"/>
      <w:marLeft w:val="0"/>
      <w:marRight w:val="0"/>
      <w:marTop w:val="0"/>
      <w:marBottom w:val="0"/>
      <w:divBdr>
        <w:top w:val="none" w:sz="0" w:space="0" w:color="auto"/>
        <w:left w:val="none" w:sz="0" w:space="0" w:color="auto"/>
        <w:bottom w:val="none" w:sz="0" w:space="0" w:color="auto"/>
        <w:right w:val="none" w:sz="0" w:space="0" w:color="auto"/>
      </w:divBdr>
    </w:div>
    <w:div w:id="182474902">
      <w:bodyDiv w:val="1"/>
      <w:marLeft w:val="0"/>
      <w:marRight w:val="0"/>
      <w:marTop w:val="0"/>
      <w:marBottom w:val="0"/>
      <w:divBdr>
        <w:top w:val="none" w:sz="0" w:space="0" w:color="auto"/>
        <w:left w:val="none" w:sz="0" w:space="0" w:color="auto"/>
        <w:bottom w:val="none" w:sz="0" w:space="0" w:color="auto"/>
        <w:right w:val="none" w:sz="0" w:space="0" w:color="auto"/>
      </w:divBdr>
    </w:div>
    <w:div w:id="238831202">
      <w:bodyDiv w:val="1"/>
      <w:marLeft w:val="0"/>
      <w:marRight w:val="0"/>
      <w:marTop w:val="0"/>
      <w:marBottom w:val="0"/>
      <w:divBdr>
        <w:top w:val="none" w:sz="0" w:space="0" w:color="auto"/>
        <w:left w:val="none" w:sz="0" w:space="0" w:color="auto"/>
        <w:bottom w:val="none" w:sz="0" w:space="0" w:color="auto"/>
        <w:right w:val="none" w:sz="0" w:space="0" w:color="auto"/>
      </w:divBdr>
    </w:div>
    <w:div w:id="244804403">
      <w:bodyDiv w:val="1"/>
      <w:marLeft w:val="0"/>
      <w:marRight w:val="0"/>
      <w:marTop w:val="0"/>
      <w:marBottom w:val="0"/>
      <w:divBdr>
        <w:top w:val="none" w:sz="0" w:space="0" w:color="auto"/>
        <w:left w:val="none" w:sz="0" w:space="0" w:color="auto"/>
        <w:bottom w:val="none" w:sz="0" w:space="0" w:color="auto"/>
        <w:right w:val="none" w:sz="0" w:space="0" w:color="auto"/>
      </w:divBdr>
    </w:div>
    <w:div w:id="266043151">
      <w:bodyDiv w:val="1"/>
      <w:marLeft w:val="0"/>
      <w:marRight w:val="0"/>
      <w:marTop w:val="0"/>
      <w:marBottom w:val="0"/>
      <w:divBdr>
        <w:top w:val="none" w:sz="0" w:space="0" w:color="auto"/>
        <w:left w:val="none" w:sz="0" w:space="0" w:color="auto"/>
        <w:bottom w:val="none" w:sz="0" w:space="0" w:color="auto"/>
        <w:right w:val="none" w:sz="0" w:space="0" w:color="auto"/>
      </w:divBdr>
    </w:div>
    <w:div w:id="304166197">
      <w:bodyDiv w:val="1"/>
      <w:marLeft w:val="0"/>
      <w:marRight w:val="0"/>
      <w:marTop w:val="0"/>
      <w:marBottom w:val="0"/>
      <w:divBdr>
        <w:top w:val="none" w:sz="0" w:space="0" w:color="auto"/>
        <w:left w:val="none" w:sz="0" w:space="0" w:color="auto"/>
        <w:bottom w:val="none" w:sz="0" w:space="0" w:color="auto"/>
        <w:right w:val="none" w:sz="0" w:space="0" w:color="auto"/>
      </w:divBdr>
    </w:div>
    <w:div w:id="305474976">
      <w:bodyDiv w:val="1"/>
      <w:marLeft w:val="0"/>
      <w:marRight w:val="0"/>
      <w:marTop w:val="0"/>
      <w:marBottom w:val="0"/>
      <w:divBdr>
        <w:top w:val="none" w:sz="0" w:space="0" w:color="auto"/>
        <w:left w:val="none" w:sz="0" w:space="0" w:color="auto"/>
        <w:bottom w:val="none" w:sz="0" w:space="0" w:color="auto"/>
        <w:right w:val="none" w:sz="0" w:space="0" w:color="auto"/>
      </w:divBdr>
    </w:div>
    <w:div w:id="349525334">
      <w:bodyDiv w:val="1"/>
      <w:marLeft w:val="0"/>
      <w:marRight w:val="0"/>
      <w:marTop w:val="0"/>
      <w:marBottom w:val="0"/>
      <w:divBdr>
        <w:top w:val="none" w:sz="0" w:space="0" w:color="auto"/>
        <w:left w:val="none" w:sz="0" w:space="0" w:color="auto"/>
        <w:bottom w:val="none" w:sz="0" w:space="0" w:color="auto"/>
        <w:right w:val="none" w:sz="0" w:space="0" w:color="auto"/>
      </w:divBdr>
    </w:div>
    <w:div w:id="400716409">
      <w:bodyDiv w:val="1"/>
      <w:marLeft w:val="0"/>
      <w:marRight w:val="0"/>
      <w:marTop w:val="0"/>
      <w:marBottom w:val="0"/>
      <w:divBdr>
        <w:top w:val="none" w:sz="0" w:space="0" w:color="auto"/>
        <w:left w:val="none" w:sz="0" w:space="0" w:color="auto"/>
        <w:bottom w:val="none" w:sz="0" w:space="0" w:color="auto"/>
        <w:right w:val="none" w:sz="0" w:space="0" w:color="auto"/>
      </w:divBdr>
    </w:div>
    <w:div w:id="506946690">
      <w:bodyDiv w:val="1"/>
      <w:marLeft w:val="0"/>
      <w:marRight w:val="0"/>
      <w:marTop w:val="0"/>
      <w:marBottom w:val="0"/>
      <w:divBdr>
        <w:top w:val="none" w:sz="0" w:space="0" w:color="auto"/>
        <w:left w:val="none" w:sz="0" w:space="0" w:color="auto"/>
        <w:bottom w:val="none" w:sz="0" w:space="0" w:color="auto"/>
        <w:right w:val="none" w:sz="0" w:space="0" w:color="auto"/>
      </w:divBdr>
    </w:div>
    <w:div w:id="517544129">
      <w:bodyDiv w:val="1"/>
      <w:marLeft w:val="0"/>
      <w:marRight w:val="0"/>
      <w:marTop w:val="0"/>
      <w:marBottom w:val="0"/>
      <w:divBdr>
        <w:top w:val="none" w:sz="0" w:space="0" w:color="auto"/>
        <w:left w:val="none" w:sz="0" w:space="0" w:color="auto"/>
        <w:bottom w:val="none" w:sz="0" w:space="0" w:color="auto"/>
        <w:right w:val="none" w:sz="0" w:space="0" w:color="auto"/>
      </w:divBdr>
    </w:div>
    <w:div w:id="621502351">
      <w:bodyDiv w:val="1"/>
      <w:marLeft w:val="0"/>
      <w:marRight w:val="0"/>
      <w:marTop w:val="0"/>
      <w:marBottom w:val="0"/>
      <w:divBdr>
        <w:top w:val="none" w:sz="0" w:space="0" w:color="auto"/>
        <w:left w:val="none" w:sz="0" w:space="0" w:color="auto"/>
        <w:bottom w:val="none" w:sz="0" w:space="0" w:color="auto"/>
        <w:right w:val="none" w:sz="0" w:space="0" w:color="auto"/>
      </w:divBdr>
    </w:div>
    <w:div w:id="623199369">
      <w:bodyDiv w:val="1"/>
      <w:marLeft w:val="0"/>
      <w:marRight w:val="0"/>
      <w:marTop w:val="0"/>
      <w:marBottom w:val="0"/>
      <w:divBdr>
        <w:top w:val="none" w:sz="0" w:space="0" w:color="auto"/>
        <w:left w:val="none" w:sz="0" w:space="0" w:color="auto"/>
        <w:bottom w:val="none" w:sz="0" w:space="0" w:color="auto"/>
        <w:right w:val="none" w:sz="0" w:space="0" w:color="auto"/>
      </w:divBdr>
    </w:div>
    <w:div w:id="681514220">
      <w:bodyDiv w:val="1"/>
      <w:marLeft w:val="0"/>
      <w:marRight w:val="0"/>
      <w:marTop w:val="0"/>
      <w:marBottom w:val="0"/>
      <w:divBdr>
        <w:top w:val="none" w:sz="0" w:space="0" w:color="auto"/>
        <w:left w:val="none" w:sz="0" w:space="0" w:color="auto"/>
        <w:bottom w:val="none" w:sz="0" w:space="0" w:color="auto"/>
        <w:right w:val="none" w:sz="0" w:space="0" w:color="auto"/>
      </w:divBdr>
    </w:div>
    <w:div w:id="735206100">
      <w:bodyDiv w:val="1"/>
      <w:marLeft w:val="0"/>
      <w:marRight w:val="0"/>
      <w:marTop w:val="0"/>
      <w:marBottom w:val="0"/>
      <w:divBdr>
        <w:top w:val="none" w:sz="0" w:space="0" w:color="auto"/>
        <w:left w:val="none" w:sz="0" w:space="0" w:color="auto"/>
        <w:bottom w:val="none" w:sz="0" w:space="0" w:color="auto"/>
        <w:right w:val="none" w:sz="0" w:space="0" w:color="auto"/>
      </w:divBdr>
    </w:div>
    <w:div w:id="760683727">
      <w:bodyDiv w:val="1"/>
      <w:marLeft w:val="0"/>
      <w:marRight w:val="0"/>
      <w:marTop w:val="0"/>
      <w:marBottom w:val="0"/>
      <w:divBdr>
        <w:top w:val="none" w:sz="0" w:space="0" w:color="auto"/>
        <w:left w:val="none" w:sz="0" w:space="0" w:color="auto"/>
        <w:bottom w:val="none" w:sz="0" w:space="0" w:color="auto"/>
        <w:right w:val="none" w:sz="0" w:space="0" w:color="auto"/>
      </w:divBdr>
    </w:div>
    <w:div w:id="807555119">
      <w:bodyDiv w:val="1"/>
      <w:marLeft w:val="0"/>
      <w:marRight w:val="0"/>
      <w:marTop w:val="0"/>
      <w:marBottom w:val="0"/>
      <w:divBdr>
        <w:top w:val="none" w:sz="0" w:space="0" w:color="auto"/>
        <w:left w:val="none" w:sz="0" w:space="0" w:color="auto"/>
        <w:bottom w:val="none" w:sz="0" w:space="0" w:color="auto"/>
        <w:right w:val="none" w:sz="0" w:space="0" w:color="auto"/>
      </w:divBdr>
    </w:div>
    <w:div w:id="919028158">
      <w:bodyDiv w:val="1"/>
      <w:marLeft w:val="0"/>
      <w:marRight w:val="0"/>
      <w:marTop w:val="0"/>
      <w:marBottom w:val="0"/>
      <w:divBdr>
        <w:top w:val="none" w:sz="0" w:space="0" w:color="auto"/>
        <w:left w:val="none" w:sz="0" w:space="0" w:color="auto"/>
        <w:bottom w:val="none" w:sz="0" w:space="0" w:color="auto"/>
        <w:right w:val="none" w:sz="0" w:space="0" w:color="auto"/>
      </w:divBdr>
    </w:div>
    <w:div w:id="941180849">
      <w:bodyDiv w:val="1"/>
      <w:marLeft w:val="0"/>
      <w:marRight w:val="0"/>
      <w:marTop w:val="0"/>
      <w:marBottom w:val="0"/>
      <w:divBdr>
        <w:top w:val="none" w:sz="0" w:space="0" w:color="auto"/>
        <w:left w:val="none" w:sz="0" w:space="0" w:color="auto"/>
        <w:bottom w:val="none" w:sz="0" w:space="0" w:color="auto"/>
        <w:right w:val="none" w:sz="0" w:space="0" w:color="auto"/>
      </w:divBdr>
    </w:div>
    <w:div w:id="965158730">
      <w:bodyDiv w:val="1"/>
      <w:marLeft w:val="0"/>
      <w:marRight w:val="0"/>
      <w:marTop w:val="0"/>
      <w:marBottom w:val="0"/>
      <w:divBdr>
        <w:top w:val="none" w:sz="0" w:space="0" w:color="auto"/>
        <w:left w:val="none" w:sz="0" w:space="0" w:color="auto"/>
        <w:bottom w:val="none" w:sz="0" w:space="0" w:color="auto"/>
        <w:right w:val="none" w:sz="0" w:space="0" w:color="auto"/>
      </w:divBdr>
    </w:div>
    <w:div w:id="1013843185">
      <w:bodyDiv w:val="1"/>
      <w:marLeft w:val="0"/>
      <w:marRight w:val="0"/>
      <w:marTop w:val="0"/>
      <w:marBottom w:val="0"/>
      <w:divBdr>
        <w:top w:val="none" w:sz="0" w:space="0" w:color="auto"/>
        <w:left w:val="none" w:sz="0" w:space="0" w:color="auto"/>
        <w:bottom w:val="none" w:sz="0" w:space="0" w:color="auto"/>
        <w:right w:val="none" w:sz="0" w:space="0" w:color="auto"/>
      </w:divBdr>
    </w:div>
    <w:div w:id="1075057076">
      <w:bodyDiv w:val="1"/>
      <w:marLeft w:val="0"/>
      <w:marRight w:val="0"/>
      <w:marTop w:val="0"/>
      <w:marBottom w:val="0"/>
      <w:divBdr>
        <w:top w:val="none" w:sz="0" w:space="0" w:color="auto"/>
        <w:left w:val="none" w:sz="0" w:space="0" w:color="auto"/>
        <w:bottom w:val="none" w:sz="0" w:space="0" w:color="auto"/>
        <w:right w:val="none" w:sz="0" w:space="0" w:color="auto"/>
      </w:divBdr>
    </w:div>
    <w:div w:id="1156645489">
      <w:bodyDiv w:val="1"/>
      <w:marLeft w:val="0"/>
      <w:marRight w:val="0"/>
      <w:marTop w:val="0"/>
      <w:marBottom w:val="0"/>
      <w:divBdr>
        <w:top w:val="none" w:sz="0" w:space="0" w:color="auto"/>
        <w:left w:val="none" w:sz="0" w:space="0" w:color="auto"/>
        <w:bottom w:val="none" w:sz="0" w:space="0" w:color="auto"/>
        <w:right w:val="none" w:sz="0" w:space="0" w:color="auto"/>
      </w:divBdr>
    </w:div>
    <w:div w:id="1170146875">
      <w:bodyDiv w:val="1"/>
      <w:marLeft w:val="0"/>
      <w:marRight w:val="0"/>
      <w:marTop w:val="0"/>
      <w:marBottom w:val="0"/>
      <w:divBdr>
        <w:top w:val="none" w:sz="0" w:space="0" w:color="auto"/>
        <w:left w:val="none" w:sz="0" w:space="0" w:color="auto"/>
        <w:bottom w:val="none" w:sz="0" w:space="0" w:color="auto"/>
        <w:right w:val="none" w:sz="0" w:space="0" w:color="auto"/>
      </w:divBdr>
    </w:div>
    <w:div w:id="1261719799">
      <w:bodyDiv w:val="1"/>
      <w:marLeft w:val="0"/>
      <w:marRight w:val="0"/>
      <w:marTop w:val="0"/>
      <w:marBottom w:val="0"/>
      <w:divBdr>
        <w:top w:val="none" w:sz="0" w:space="0" w:color="auto"/>
        <w:left w:val="none" w:sz="0" w:space="0" w:color="auto"/>
        <w:bottom w:val="none" w:sz="0" w:space="0" w:color="auto"/>
        <w:right w:val="none" w:sz="0" w:space="0" w:color="auto"/>
      </w:divBdr>
    </w:div>
    <w:div w:id="1359236274">
      <w:bodyDiv w:val="1"/>
      <w:marLeft w:val="0"/>
      <w:marRight w:val="0"/>
      <w:marTop w:val="0"/>
      <w:marBottom w:val="0"/>
      <w:divBdr>
        <w:top w:val="none" w:sz="0" w:space="0" w:color="auto"/>
        <w:left w:val="none" w:sz="0" w:space="0" w:color="auto"/>
        <w:bottom w:val="none" w:sz="0" w:space="0" w:color="auto"/>
        <w:right w:val="none" w:sz="0" w:space="0" w:color="auto"/>
      </w:divBdr>
    </w:div>
    <w:div w:id="1457674646">
      <w:bodyDiv w:val="1"/>
      <w:marLeft w:val="0"/>
      <w:marRight w:val="0"/>
      <w:marTop w:val="0"/>
      <w:marBottom w:val="0"/>
      <w:divBdr>
        <w:top w:val="none" w:sz="0" w:space="0" w:color="auto"/>
        <w:left w:val="none" w:sz="0" w:space="0" w:color="auto"/>
        <w:bottom w:val="none" w:sz="0" w:space="0" w:color="auto"/>
        <w:right w:val="none" w:sz="0" w:space="0" w:color="auto"/>
      </w:divBdr>
    </w:div>
    <w:div w:id="1469667359">
      <w:bodyDiv w:val="1"/>
      <w:marLeft w:val="0"/>
      <w:marRight w:val="0"/>
      <w:marTop w:val="0"/>
      <w:marBottom w:val="0"/>
      <w:divBdr>
        <w:top w:val="none" w:sz="0" w:space="0" w:color="auto"/>
        <w:left w:val="none" w:sz="0" w:space="0" w:color="auto"/>
        <w:bottom w:val="none" w:sz="0" w:space="0" w:color="auto"/>
        <w:right w:val="none" w:sz="0" w:space="0" w:color="auto"/>
      </w:divBdr>
    </w:div>
    <w:div w:id="1498494529">
      <w:bodyDiv w:val="1"/>
      <w:marLeft w:val="0"/>
      <w:marRight w:val="0"/>
      <w:marTop w:val="0"/>
      <w:marBottom w:val="0"/>
      <w:divBdr>
        <w:top w:val="none" w:sz="0" w:space="0" w:color="auto"/>
        <w:left w:val="none" w:sz="0" w:space="0" w:color="auto"/>
        <w:bottom w:val="none" w:sz="0" w:space="0" w:color="auto"/>
        <w:right w:val="none" w:sz="0" w:space="0" w:color="auto"/>
      </w:divBdr>
    </w:div>
    <w:div w:id="1626736414">
      <w:bodyDiv w:val="1"/>
      <w:marLeft w:val="0"/>
      <w:marRight w:val="0"/>
      <w:marTop w:val="0"/>
      <w:marBottom w:val="0"/>
      <w:divBdr>
        <w:top w:val="none" w:sz="0" w:space="0" w:color="auto"/>
        <w:left w:val="none" w:sz="0" w:space="0" w:color="auto"/>
        <w:bottom w:val="none" w:sz="0" w:space="0" w:color="auto"/>
        <w:right w:val="none" w:sz="0" w:space="0" w:color="auto"/>
      </w:divBdr>
    </w:div>
    <w:div w:id="1665276156">
      <w:bodyDiv w:val="1"/>
      <w:marLeft w:val="0"/>
      <w:marRight w:val="0"/>
      <w:marTop w:val="0"/>
      <w:marBottom w:val="0"/>
      <w:divBdr>
        <w:top w:val="none" w:sz="0" w:space="0" w:color="auto"/>
        <w:left w:val="none" w:sz="0" w:space="0" w:color="auto"/>
        <w:bottom w:val="none" w:sz="0" w:space="0" w:color="auto"/>
        <w:right w:val="none" w:sz="0" w:space="0" w:color="auto"/>
      </w:divBdr>
    </w:div>
    <w:div w:id="1711882518">
      <w:bodyDiv w:val="1"/>
      <w:marLeft w:val="0"/>
      <w:marRight w:val="0"/>
      <w:marTop w:val="0"/>
      <w:marBottom w:val="0"/>
      <w:divBdr>
        <w:top w:val="none" w:sz="0" w:space="0" w:color="auto"/>
        <w:left w:val="none" w:sz="0" w:space="0" w:color="auto"/>
        <w:bottom w:val="none" w:sz="0" w:space="0" w:color="auto"/>
        <w:right w:val="none" w:sz="0" w:space="0" w:color="auto"/>
      </w:divBdr>
    </w:div>
    <w:div w:id="1729762391">
      <w:bodyDiv w:val="1"/>
      <w:marLeft w:val="0"/>
      <w:marRight w:val="0"/>
      <w:marTop w:val="0"/>
      <w:marBottom w:val="0"/>
      <w:divBdr>
        <w:top w:val="none" w:sz="0" w:space="0" w:color="auto"/>
        <w:left w:val="none" w:sz="0" w:space="0" w:color="auto"/>
        <w:bottom w:val="none" w:sz="0" w:space="0" w:color="auto"/>
        <w:right w:val="none" w:sz="0" w:space="0" w:color="auto"/>
      </w:divBdr>
    </w:div>
    <w:div w:id="1782843833">
      <w:bodyDiv w:val="1"/>
      <w:marLeft w:val="0"/>
      <w:marRight w:val="0"/>
      <w:marTop w:val="0"/>
      <w:marBottom w:val="0"/>
      <w:divBdr>
        <w:top w:val="none" w:sz="0" w:space="0" w:color="auto"/>
        <w:left w:val="none" w:sz="0" w:space="0" w:color="auto"/>
        <w:bottom w:val="none" w:sz="0" w:space="0" w:color="auto"/>
        <w:right w:val="none" w:sz="0" w:space="0" w:color="auto"/>
      </w:divBdr>
    </w:div>
    <w:div w:id="1799714193">
      <w:bodyDiv w:val="1"/>
      <w:marLeft w:val="0"/>
      <w:marRight w:val="0"/>
      <w:marTop w:val="0"/>
      <w:marBottom w:val="0"/>
      <w:divBdr>
        <w:top w:val="none" w:sz="0" w:space="0" w:color="auto"/>
        <w:left w:val="none" w:sz="0" w:space="0" w:color="auto"/>
        <w:bottom w:val="none" w:sz="0" w:space="0" w:color="auto"/>
        <w:right w:val="none" w:sz="0" w:space="0" w:color="auto"/>
      </w:divBdr>
    </w:div>
    <w:div w:id="1827353292">
      <w:bodyDiv w:val="1"/>
      <w:marLeft w:val="0"/>
      <w:marRight w:val="0"/>
      <w:marTop w:val="0"/>
      <w:marBottom w:val="0"/>
      <w:divBdr>
        <w:top w:val="none" w:sz="0" w:space="0" w:color="auto"/>
        <w:left w:val="none" w:sz="0" w:space="0" w:color="auto"/>
        <w:bottom w:val="none" w:sz="0" w:space="0" w:color="auto"/>
        <w:right w:val="none" w:sz="0" w:space="0" w:color="auto"/>
      </w:divBdr>
    </w:div>
    <w:div w:id="1874070991">
      <w:bodyDiv w:val="1"/>
      <w:marLeft w:val="0"/>
      <w:marRight w:val="0"/>
      <w:marTop w:val="0"/>
      <w:marBottom w:val="0"/>
      <w:divBdr>
        <w:top w:val="none" w:sz="0" w:space="0" w:color="auto"/>
        <w:left w:val="none" w:sz="0" w:space="0" w:color="auto"/>
        <w:bottom w:val="none" w:sz="0" w:space="0" w:color="auto"/>
        <w:right w:val="none" w:sz="0" w:space="0" w:color="auto"/>
      </w:divBdr>
    </w:div>
    <w:div w:id="1879664218">
      <w:bodyDiv w:val="1"/>
      <w:marLeft w:val="0"/>
      <w:marRight w:val="0"/>
      <w:marTop w:val="0"/>
      <w:marBottom w:val="0"/>
      <w:divBdr>
        <w:top w:val="none" w:sz="0" w:space="0" w:color="auto"/>
        <w:left w:val="none" w:sz="0" w:space="0" w:color="auto"/>
        <w:bottom w:val="none" w:sz="0" w:space="0" w:color="auto"/>
        <w:right w:val="none" w:sz="0" w:space="0" w:color="auto"/>
      </w:divBdr>
    </w:div>
    <w:div w:id="1936093021">
      <w:bodyDiv w:val="1"/>
      <w:marLeft w:val="0"/>
      <w:marRight w:val="0"/>
      <w:marTop w:val="0"/>
      <w:marBottom w:val="0"/>
      <w:divBdr>
        <w:top w:val="none" w:sz="0" w:space="0" w:color="auto"/>
        <w:left w:val="none" w:sz="0" w:space="0" w:color="auto"/>
        <w:bottom w:val="none" w:sz="0" w:space="0" w:color="auto"/>
        <w:right w:val="none" w:sz="0" w:space="0" w:color="auto"/>
      </w:divBdr>
    </w:div>
    <w:div w:id="1936590063">
      <w:bodyDiv w:val="1"/>
      <w:marLeft w:val="0"/>
      <w:marRight w:val="0"/>
      <w:marTop w:val="0"/>
      <w:marBottom w:val="0"/>
      <w:divBdr>
        <w:top w:val="none" w:sz="0" w:space="0" w:color="auto"/>
        <w:left w:val="none" w:sz="0" w:space="0" w:color="auto"/>
        <w:bottom w:val="none" w:sz="0" w:space="0" w:color="auto"/>
        <w:right w:val="none" w:sz="0" w:space="0" w:color="auto"/>
      </w:divBdr>
    </w:div>
    <w:div w:id="1964772253">
      <w:bodyDiv w:val="1"/>
      <w:marLeft w:val="0"/>
      <w:marRight w:val="0"/>
      <w:marTop w:val="0"/>
      <w:marBottom w:val="0"/>
      <w:divBdr>
        <w:top w:val="none" w:sz="0" w:space="0" w:color="auto"/>
        <w:left w:val="none" w:sz="0" w:space="0" w:color="auto"/>
        <w:bottom w:val="none" w:sz="0" w:space="0" w:color="auto"/>
        <w:right w:val="none" w:sz="0" w:space="0" w:color="auto"/>
      </w:divBdr>
    </w:div>
    <w:div w:id="2003391440">
      <w:bodyDiv w:val="1"/>
      <w:marLeft w:val="0"/>
      <w:marRight w:val="0"/>
      <w:marTop w:val="0"/>
      <w:marBottom w:val="0"/>
      <w:divBdr>
        <w:top w:val="none" w:sz="0" w:space="0" w:color="auto"/>
        <w:left w:val="none" w:sz="0" w:space="0" w:color="auto"/>
        <w:bottom w:val="none" w:sz="0" w:space="0" w:color="auto"/>
        <w:right w:val="none" w:sz="0" w:space="0" w:color="auto"/>
      </w:divBdr>
    </w:div>
    <w:div w:id="2011058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deeplearningbook.org/" TargetMode="External"/><Relationship Id="rId13" Type="http://schemas.openxmlformats.org/officeDocument/2006/relationships/hyperlink" Target="https://arxiv.org/abs/1609.0302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62/neco.1997.9.8.173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papers.ssrn.com/sol3/papers.cfm?abstract_id=535545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abs/1709.02656" TargetMode="External"/><Relationship Id="rId4" Type="http://schemas.openxmlformats.org/officeDocument/2006/relationships/settings" Target="settings.xml"/><Relationship Id="rId9" Type="http://schemas.openxmlformats.org/officeDocument/2006/relationships/hyperlink" Target="https://peerj.com/articles/cs-254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Hoc97</b:Tag>
    <b:SourceType>JournalArticle</b:SourceType>
    <b:Guid>{7DFB40AC-DFD5-429D-B743-62F8CD609859}</b:Guid>
    <b:Title>Long Short-Term Memory</b:Title>
    <b:Year>1997</b:Year>
    <b:Author>
      <b:Author>
        <b:NameList>
          <b:Person>
            <b:Last>Hochreiter</b:Last>
            <b:First>S.</b:First>
          </b:Person>
          <b:Person>
            <b:Last>Schmidhuber</b:Last>
            <b:First>J.</b:First>
          </b:Person>
        </b:NameList>
      </b:Author>
    </b:Author>
    <b:JournalName>Neural Computation</b:JournalName>
    <b:Pages>1735-1780</b:Pages>
    <b:RefOrder>8</b:RefOrder>
  </b:Source>
  <b:Source>
    <b:Tag>101162neco1997981735</b:Tag>
    <b:SourceType>JournalArticle</b:SourceType>
    <b:Guid>{CD4BAF8F-0EFD-4399-819F-D5BD51E03CF0}</b:Guid>
    <b:Author>
      <b:Author>
        <b:NameList>
          <b:Person>
            <b:Last>Hochreiter</b:Last>
            <b:First>S.</b:First>
          </b:Person>
          <b:Person>
            <b:Last>Schmidhuber</b:Last>
            <b:First>J.</b:First>
          </b:Person>
        </b:NameList>
      </b:Author>
    </b:Author>
    <b:Title>Long Short-Term Memory</b:Title>
    <b:JournalName>Neural Computation</b:JournalName>
    <b:Year>1997</b:Year>
    <b:Pages>1735-1780</b:Pages>
    <b:RefOrder>6</b:RefOrder>
  </b:Source>
  <b:Source>
    <b:Tag>Goo16</b:Tag>
    <b:SourceType>Book</b:SourceType>
    <b:Guid>{6A7BD46D-A6FE-46FF-B54B-6CFD7BF4541B}</b:Guid>
    <b:Title>Deep Learning</b:Title>
    <b:Year>2016</b:Year>
    <b:Author>
      <b:Author>
        <b:NameList>
          <b:Person>
            <b:Last>Goodfellow</b:Last>
            <b:First>I.</b:First>
          </b:Person>
          <b:Person>
            <b:Last>Bengio</b:Last>
            <b:First>Y.</b:First>
          </b:Person>
          <b:Person>
            <b:Last>Courville</b:Last>
            <b:First>A.</b:First>
          </b:Person>
        </b:NameList>
      </b:Author>
    </b:Author>
    <b:City>Cambridge</b:City>
    <b:Publisher>MIT Press</b:Publisher>
    <b:RefOrder>1</b:RefOrder>
  </b:Source>
  <b:Source>
    <b:Tag>Sga16</b:Tag>
    <b:SourceType>Report</b:SourceType>
    <b:Guid>{EAE39834-6524-44B6-9816-EA5FDF4FE52D}</b:Guid>
    <b:Title>Automated Dynamic Analysis of Ransomware: Benefits, Limitations and Use for Detection</b:Title>
    <b:Year>2016</b:Year>
    <b:Publisher>arXiv</b:Publisher>
    <b:Author>
      <b:Author>
        <b:NameList>
          <b:Person>
            <b:Last>Sgandurra</b:Last>
            <b:First>D.</b:First>
          </b:Person>
          <b:Person>
            <b:Last>Muñoz-González</b:Last>
            <b:First>L.</b:First>
          </b:Person>
          <b:Person>
            <b:Last>Mohsen</b:Last>
            <b:First>R.</b:First>
          </b:Person>
          <b:Person>
            <b:Last>Lupu</b:Last>
            <b:First>E.</b:First>
            <b:Middle>C.</b:Middle>
          </b:Person>
        </b:NameList>
      </b:Author>
    </b:Author>
    <b:RefOrder>7</b:RefOrder>
  </b:Source>
  <b:Source>
    <b:Tag>Vin17</b:Tag>
    <b:SourceType>Report</b:SourceType>
    <b:Guid>{7A8238CE-7EA1-41D0-8DFF-DB43DF3A9F01}</b:Guid>
    <b:Author>
      <b:Author>
        <b:NameList>
          <b:Person>
            <b:Last>Vinayakumar</b:Last>
            <b:First>R.</b:First>
          </b:Person>
          <b:Person>
            <b:Last>Soman</b:Last>
            <b:First>K.</b:First>
            <b:Middle>P.</b:Middle>
          </b:Person>
          <b:Person>
            <b:Last>Poornachandran</b:Last>
            <b:First>P.</b:First>
          </b:Person>
        </b:NameList>
      </b:Author>
    </b:Author>
    <b:Title>Applying Deep Learning Approaches for Network Traffic Prediction</b:Title>
    <b:Year>2017</b:Year>
    <b:Publisher>arXiv</b:Publisher>
    <b:RefOrder>3</b:RefOrder>
  </b:Source>
  <b:Source>
    <b:Tag>Hus24</b:Tag>
    <b:SourceType>JournalArticle</b:SourceType>
    <b:Guid>{8001EBCA-B261-4EAF-8BDF-48DB591BD90A}</b:Guid>
    <b:Title>Enhancing Ransomware Defense using Deep Learning</b:Title>
    <b:Year>2024</b:Year>
    <b:Author>
      <b:Author>
        <b:NameList>
          <b:Person>
            <b:Last>Hussain</b:Last>
            <b:First>A.</b:First>
            <b:Middle>et al.</b:Middle>
          </b:Person>
        </b:NameList>
      </b:Author>
    </b:Author>
    <b:JournalName>PeerJ Computer Science</b:JournalName>
    <b:RefOrder>2</b:RefOrder>
  </b:Source>
  <b:Source>
    <b:Tag>Rui25</b:Tag>
    <b:SourceType>Report</b:SourceType>
    <b:Guid>{674B93E5-2652-4712-B2DD-3825B734EF79}</b:Guid>
    <b:Title>AI-Powered Ransomware Detection: A Comprehensive Survey</b:Title>
    <b:Year>2025</b:Year>
    <b:Author>
      <b:Author>
        <b:NameList>
          <b:Person>
            <b:Last>Ruiz</b:Last>
            <b:First>J.</b:First>
            <b:Middle>S.</b:Middle>
          </b:Person>
        </b:NameList>
      </b:Author>
    </b:Author>
    <b:Publisher>SSRN</b:Publisher>
    <b:RefOrder>4</b:RefOrder>
  </b:Source>
  <b:Source>
    <b:Tag>IEE241</b:Tag>
    <b:SourceType>Report</b:SourceType>
    <b:Guid>{16585383-88A2-4BFA-AD7D-B82D50C87B98}</b:Guid>
    <b:Author>
      <b:Author>
        <b:NameList>
          <b:Person>
            <b:Last>IEEE</b:Last>
          </b:Person>
        </b:NameList>
      </b:Author>
    </b:Author>
    <b:Title>Ransomware Detection Using ML</b:Title>
    <b:Year>2024</b:Year>
    <b:Publisher>IEEE</b:Publisher>
    <b:RefOrder>5</b:RefOrder>
  </b:Source>
</b:Sources>
</file>

<file path=customXml/itemProps1.xml><?xml version="1.0" encoding="utf-8"?>
<ds:datastoreItem xmlns:ds="http://schemas.openxmlformats.org/officeDocument/2006/customXml" ds:itemID="{812FE92A-FDFF-4A96-B057-85EC970BD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When the Container Knows It's About to Break</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Container Knows It's About to Break</dc:title>
  <dc:subject>(unspecified)</dc:subject>
  <dc:creator>Pruthviraj Santosh Patil</dc:creator>
  <cp:lastModifiedBy>SNEHA SAKRI</cp:lastModifiedBy>
  <cp:revision>2</cp:revision>
  <dcterms:created xsi:type="dcterms:W3CDTF">2026-04-21T13:18:00Z</dcterms:created>
  <dcterms:modified xsi:type="dcterms:W3CDTF">2026-04-21T13:18:00Z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(unspecified)</vt:lpwstr>
  </property>
  <property fmtid="{D5CDD505-2E9C-101B-9397-08002B2CF9AE}" pid="4" name="LastSaved">
    <vt:filetime>2026-04-06T00:00:00Z</vt:filetime>
  </property>
  <property fmtid="{D5CDD505-2E9C-101B-9397-08002B2CF9AE}" pid="5" name="Producer">
    <vt:lpwstr>ReportLab PDF Library - (opensource)</vt:lpwstr>
  </property>
</Properties>
</file>