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F0EFE" w14:textId="25B50982" w:rsidR="00521217" w:rsidRDefault="00000000">
      <w:pPr>
        <w:spacing w:after="220" w:line="360" w:lineRule="auto"/>
        <w:jc w:val="center"/>
      </w:pPr>
      <w:r>
        <w:rPr>
          <w:b/>
          <w:bCs/>
          <w:sz w:val="30"/>
          <w:szCs w:val="30"/>
        </w:rPr>
        <w:t xml:space="preserve">Practical 9 </w:t>
      </w:r>
    </w:p>
    <w:p w14:paraId="12BEFB52" w14:textId="77777777" w:rsidR="00521217" w:rsidRDefault="00000000">
      <w:pPr>
        <w:spacing w:before="180" w:after="90" w:line="360" w:lineRule="auto"/>
      </w:pPr>
      <w:r>
        <w:rPr>
          <w:b/>
          <w:bCs/>
          <w:sz w:val="26"/>
          <w:szCs w:val="26"/>
        </w:rPr>
        <w:t>Aim</w:t>
      </w:r>
    </w:p>
    <w:p w14:paraId="43BC327C" w14:textId="77777777" w:rsidR="00521217" w:rsidRDefault="00000000">
      <w:pPr>
        <w:spacing w:after="140" w:line="360" w:lineRule="auto"/>
      </w:pPr>
      <w:r>
        <w:rPr>
          <w:sz w:val="24"/>
          <w:szCs w:val="24"/>
        </w:rPr>
        <w:t xml:space="preserve">To implement </w:t>
      </w:r>
      <w:proofErr w:type="spellStart"/>
      <w:r>
        <w:rPr>
          <w:sz w:val="24"/>
          <w:szCs w:val="24"/>
        </w:rPr>
        <w:t>localStorage</w:t>
      </w:r>
      <w:proofErr w:type="spellEnd"/>
      <w:r>
        <w:rPr>
          <w:sz w:val="24"/>
          <w:szCs w:val="24"/>
        </w:rPr>
        <w:t xml:space="preserve"> and </w:t>
      </w:r>
      <w:proofErr w:type="spellStart"/>
      <w:r>
        <w:rPr>
          <w:sz w:val="24"/>
          <w:szCs w:val="24"/>
        </w:rPr>
        <w:t>sessionStorage</w:t>
      </w:r>
      <w:proofErr w:type="spellEnd"/>
      <w:r>
        <w:rPr>
          <w:sz w:val="24"/>
          <w:szCs w:val="24"/>
        </w:rPr>
        <w:t xml:space="preserve"> in JavaScript to save user preferences such as theme settings.</w:t>
      </w:r>
    </w:p>
    <w:p w14:paraId="25E993A5" w14:textId="77777777" w:rsidR="00521217" w:rsidRDefault="00000000">
      <w:pPr>
        <w:spacing w:before="180" w:after="90" w:line="360" w:lineRule="auto"/>
      </w:pPr>
      <w:r>
        <w:rPr>
          <w:b/>
          <w:bCs/>
          <w:sz w:val="26"/>
          <w:szCs w:val="26"/>
        </w:rPr>
        <w:t>Software Required</w:t>
      </w:r>
    </w:p>
    <w:p w14:paraId="0CD1D731" w14:textId="77777777" w:rsidR="00521217" w:rsidRDefault="00000000">
      <w:pPr>
        <w:pStyle w:val="ListParagraph"/>
        <w:numPr>
          <w:ilvl w:val="0"/>
          <w:numId w:val="1"/>
        </w:numPr>
        <w:spacing w:after="40" w:line="360" w:lineRule="auto"/>
      </w:pPr>
      <w:r>
        <w:rPr>
          <w:sz w:val="24"/>
          <w:szCs w:val="24"/>
        </w:rPr>
        <w:t>Visual Studio Code (or any code editor)</w:t>
      </w:r>
    </w:p>
    <w:p w14:paraId="693939C1" w14:textId="77777777" w:rsidR="00521217" w:rsidRDefault="00000000">
      <w:pPr>
        <w:pStyle w:val="ListParagraph"/>
        <w:numPr>
          <w:ilvl w:val="0"/>
          <w:numId w:val="1"/>
        </w:numPr>
        <w:spacing w:after="40" w:line="360" w:lineRule="auto"/>
      </w:pPr>
      <w:r>
        <w:rPr>
          <w:sz w:val="24"/>
          <w:szCs w:val="24"/>
        </w:rPr>
        <w:t>Web browser with Developer Tools (Google Chrome / Microsoft Edge / Mozilla Firefox)</w:t>
      </w:r>
    </w:p>
    <w:p w14:paraId="5369A1D7" w14:textId="77777777" w:rsidR="00521217" w:rsidRDefault="00000000">
      <w:pPr>
        <w:pStyle w:val="ListParagraph"/>
        <w:numPr>
          <w:ilvl w:val="0"/>
          <w:numId w:val="1"/>
        </w:numPr>
        <w:spacing w:after="40" w:line="360" w:lineRule="auto"/>
      </w:pPr>
      <w:r>
        <w:rPr>
          <w:sz w:val="24"/>
          <w:szCs w:val="24"/>
        </w:rPr>
        <w:t>Live Server extension (or any local server) for VS Code</w:t>
      </w:r>
    </w:p>
    <w:p w14:paraId="16729132" w14:textId="77777777" w:rsidR="00521217" w:rsidRDefault="00000000">
      <w:pPr>
        <w:pStyle w:val="ListParagraph"/>
        <w:numPr>
          <w:ilvl w:val="0"/>
          <w:numId w:val="1"/>
        </w:numPr>
        <w:spacing w:after="40" w:line="360" w:lineRule="auto"/>
      </w:pPr>
      <w:r>
        <w:rPr>
          <w:sz w:val="24"/>
          <w:szCs w:val="24"/>
        </w:rPr>
        <w:t>Basic knowledge of HTML, CSS and JavaScript</w:t>
      </w:r>
    </w:p>
    <w:p w14:paraId="4438E7B5" w14:textId="77777777" w:rsidR="00521217" w:rsidRDefault="00000000">
      <w:pPr>
        <w:spacing w:before="180" w:after="90" w:line="360" w:lineRule="auto"/>
      </w:pPr>
      <w:r>
        <w:rPr>
          <w:b/>
          <w:bCs/>
          <w:sz w:val="26"/>
          <w:szCs w:val="26"/>
        </w:rPr>
        <w:t>Theory</w:t>
      </w:r>
    </w:p>
    <w:p w14:paraId="561DDB9A" w14:textId="77777777" w:rsidR="00521217" w:rsidRDefault="00000000">
      <w:pPr>
        <w:spacing w:after="140" w:line="360" w:lineRule="auto"/>
      </w:pPr>
      <w:r>
        <w:rPr>
          <w:sz w:val="24"/>
          <w:szCs w:val="24"/>
        </w:rPr>
        <w:t xml:space="preserve">The Web Storage API allows a web page to store data as key–value pairs inside the user's browser, without sending it to a server. Compared with cookies (about 4 KB, attached to every HTTP request), Web Storage offers far more space — roughly 5 MB per origin — and is read only by client-side scripts. Data is limited to the same origin (protocol, domain and port) and is always stored as strings, so objects must be converted with </w:t>
      </w:r>
      <w:proofErr w:type="spellStart"/>
      <w:r>
        <w:rPr>
          <w:sz w:val="24"/>
          <w:szCs w:val="24"/>
        </w:rPr>
        <w:t>JSON.stringify</w:t>
      </w:r>
      <w:proofErr w:type="spellEnd"/>
      <w:r>
        <w:rPr>
          <w:sz w:val="24"/>
          <w:szCs w:val="24"/>
        </w:rPr>
        <w:t xml:space="preserve">() before saving and </w:t>
      </w:r>
      <w:proofErr w:type="spellStart"/>
      <w:r>
        <w:rPr>
          <w:sz w:val="24"/>
          <w:szCs w:val="24"/>
        </w:rPr>
        <w:t>JSON.parse</w:t>
      </w:r>
      <w:proofErr w:type="spellEnd"/>
      <w:r>
        <w:rPr>
          <w:sz w:val="24"/>
          <w:szCs w:val="24"/>
        </w:rPr>
        <w:t xml:space="preserve">() after reading. The API provides two mechanisms with an identical interface: </w:t>
      </w:r>
      <w:proofErr w:type="spellStart"/>
      <w:r>
        <w:rPr>
          <w:sz w:val="24"/>
          <w:szCs w:val="24"/>
        </w:rPr>
        <w:t>localStorage</w:t>
      </w:r>
      <w:proofErr w:type="spellEnd"/>
      <w:r>
        <w:rPr>
          <w:sz w:val="24"/>
          <w:szCs w:val="24"/>
        </w:rPr>
        <w:t xml:space="preserve"> and </w:t>
      </w:r>
      <w:proofErr w:type="spellStart"/>
      <w:r>
        <w:rPr>
          <w:sz w:val="24"/>
          <w:szCs w:val="24"/>
        </w:rPr>
        <w:t>sessionStorage</w:t>
      </w:r>
      <w:proofErr w:type="spellEnd"/>
      <w:r>
        <w:rPr>
          <w:sz w:val="24"/>
          <w:szCs w:val="24"/>
        </w:rPr>
        <w:t>.</w:t>
      </w:r>
    </w:p>
    <w:p w14:paraId="527E7C69" w14:textId="77777777" w:rsidR="00521217" w:rsidRDefault="00000000">
      <w:pPr>
        <w:spacing w:after="140" w:line="360" w:lineRule="auto"/>
      </w:pPr>
      <w:proofErr w:type="spellStart"/>
      <w:r>
        <w:rPr>
          <w:sz w:val="24"/>
          <w:szCs w:val="24"/>
        </w:rPr>
        <w:t>localStorage</w:t>
      </w:r>
      <w:proofErr w:type="spellEnd"/>
      <w:r>
        <w:rPr>
          <w:sz w:val="24"/>
          <w:szCs w:val="24"/>
        </w:rPr>
        <w:t xml:space="preserve"> keeps data with no expiry date. It survives page reloads, closing the tab, and restarting the browser, and it is shared by every tab opened on the same origin. This makes it the natural choice for user preferences such as theme, accent colour, language, or font size, which should be remembered on every future visit. </w:t>
      </w:r>
      <w:proofErr w:type="spellStart"/>
      <w:r>
        <w:rPr>
          <w:sz w:val="24"/>
          <w:szCs w:val="24"/>
        </w:rPr>
        <w:t>sessionStorage</w:t>
      </w:r>
      <w:proofErr w:type="spellEnd"/>
      <w:r>
        <w:rPr>
          <w:sz w:val="24"/>
          <w:szCs w:val="24"/>
        </w:rPr>
        <w:t xml:space="preserve">, in contrast, is scoped to a single browser tab: it survives a page reload but is wiped as soon as the tab or window is closed, and a new tab always starts with empty </w:t>
      </w:r>
      <w:proofErr w:type="spellStart"/>
      <w:r>
        <w:rPr>
          <w:sz w:val="24"/>
          <w:szCs w:val="24"/>
        </w:rPr>
        <w:t>sessionStorage</w:t>
      </w:r>
      <w:proofErr w:type="spellEnd"/>
      <w:r>
        <w:rPr>
          <w:sz w:val="24"/>
          <w:szCs w:val="24"/>
        </w:rPr>
        <w:t>. It suits temporary data such as unsent form drafts or a per-visit counter.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521217" w14:paraId="1248D8F4" w14:textId="77777777">
        <w:tc>
          <w:tcPr>
            <w:tcW w:w="2400" w:type="dxa"/>
            <w:tcBorders>
              <w:top w:val="single" w:sz="4" w:space="0" w:color="808080"/>
              <w:left w:val="single" w:sz="4" w:space="0" w:color="808080"/>
              <w:bottom w:val="single" w:sz="4" w:space="0" w:color="808080"/>
              <w:right w:val="single" w:sz="4" w:space="0" w:color="808080"/>
            </w:tcBorders>
            <w:shd w:val="clear" w:color="auto" w:fill="EDEDED"/>
            <w:tcMar>
              <w:top w:w="60" w:type="dxa"/>
              <w:left w:w="100" w:type="dxa"/>
              <w:bottom w:w="60" w:type="dxa"/>
              <w:right w:w="100" w:type="dxa"/>
            </w:tcMar>
          </w:tcPr>
          <w:p w14:paraId="59779D56" w14:textId="77777777" w:rsidR="00521217" w:rsidRDefault="00000000">
            <w:pPr>
              <w:spacing w:line="276" w:lineRule="auto"/>
            </w:pPr>
            <w:r>
              <w:rPr>
                <w:b/>
                <w:bCs/>
                <w:sz w:val="22"/>
                <w:szCs w:val="22"/>
              </w:rPr>
              <w:t>Feature</w:t>
            </w:r>
          </w:p>
        </w:tc>
        <w:tc>
          <w:tcPr>
            <w:tcW w:w="3480" w:type="dxa"/>
            <w:tcBorders>
              <w:top w:val="single" w:sz="4" w:space="0" w:color="808080"/>
              <w:left w:val="single" w:sz="4" w:space="0" w:color="808080"/>
              <w:bottom w:val="single" w:sz="4" w:space="0" w:color="808080"/>
              <w:right w:val="single" w:sz="4" w:space="0" w:color="808080"/>
            </w:tcBorders>
            <w:shd w:val="clear" w:color="auto" w:fill="EDEDED"/>
            <w:tcMar>
              <w:top w:w="60" w:type="dxa"/>
              <w:left w:w="100" w:type="dxa"/>
              <w:bottom w:w="60" w:type="dxa"/>
              <w:right w:w="100" w:type="dxa"/>
            </w:tcMar>
          </w:tcPr>
          <w:p w14:paraId="5CDBDA3C" w14:textId="77777777" w:rsidR="00521217" w:rsidRDefault="00000000">
            <w:pPr>
              <w:spacing w:line="276" w:lineRule="auto"/>
            </w:pPr>
            <w:proofErr w:type="spellStart"/>
            <w:r>
              <w:rPr>
                <w:b/>
                <w:bCs/>
                <w:sz w:val="22"/>
                <w:szCs w:val="22"/>
              </w:rPr>
              <w:t>localStorage</w:t>
            </w:r>
            <w:proofErr w:type="spellEnd"/>
          </w:p>
        </w:tc>
        <w:tc>
          <w:tcPr>
            <w:tcW w:w="3480" w:type="dxa"/>
            <w:tcBorders>
              <w:top w:val="single" w:sz="4" w:space="0" w:color="808080"/>
              <w:left w:val="single" w:sz="4" w:space="0" w:color="808080"/>
              <w:bottom w:val="single" w:sz="4" w:space="0" w:color="808080"/>
              <w:right w:val="single" w:sz="4" w:space="0" w:color="808080"/>
            </w:tcBorders>
            <w:shd w:val="clear" w:color="auto" w:fill="EDEDED"/>
            <w:tcMar>
              <w:top w:w="60" w:type="dxa"/>
              <w:left w:w="100" w:type="dxa"/>
              <w:bottom w:w="60" w:type="dxa"/>
              <w:right w:w="100" w:type="dxa"/>
            </w:tcMar>
          </w:tcPr>
          <w:p w14:paraId="79502282" w14:textId="77777777" w:rsidR="00521217" w:rsidRDefault="00000000">
            <w:pPr>
              <w:spacing w:line="276" w:lineRule="auto"/>
            </w:pPr>
            <w:proofErr w:type="spellStart"/>
            <w:r>
              <w:rPr>
                <w:b/>
                <w:bCs/>
                <w:sz w:val="22"/>
                <w:szCs w:val="22"/>
              </w:rPr>
              <w:t>sessionStorage</w:t>
            </w:r>
            <w:proofErr w:type="spellEnd"/>
          </w:p>
        </w:tc>
      </w:tr>
      <w:tr w:rsidR="00521217" w14:paraId="4E89FA40"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B7C8B5" w14:textId="77777777" w:rsidR="00521217" w:rsidRDefault="00000000">
            <w:pPr>
              <w:spacing w:line="276" w:lineRule="auto"/>
            </w:pPr>
            <w:r>
              <w:rPr>
                <w:b/>
                <w:bCs/>
                <w:sz w:val="22"/>
                <w:szCs w:val="22"/>
              </w:rPr>
              <w:t>Lifetime</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9B86D9" w14:textId="77777777" w:rsidR="00521217" w:rsidRDefault="00000000">
            <w:pPr>
              <w:spacing w:line="276" w:lineRule="auto"/>
            </w:pPr>
            <w:r>
              <w:rPr>
                <w:sz w:val="22"/>
                <w:szCs w:val="22"/>
              </w:rPr>
              <w:t>Persists until deleted by the user or code</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0E410" w14:textId="77777777" w:rsidR="00521217" w:rsidRDefault="00000000">
            <w:pPr>
              <w:spacing w:line="276" w:lineRule="auto"/>
            </w:pPr>
            <w:r>
              <w:rPr>
                <w:sz w:val="22"/>
                <w:szCs w:val="22"/>
              </w:rPr>
              <w:t>Cleared when the tab/window is closed</w:t>
            </w:r>
          </w:p>
        </w:tc>
      </w:tr>
      <w:tr w:rsidR="00521217" w14:paraId="765958F2"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524B2F" w14:textId="77777777" w:rsidR="00521217" w:rsidRDefault="00000000">
            <w:pPr>
              <w:spacing w:line="276" w:lineRule="auto"/>
            </w:pPr>
            <w:r>
              <w:rPr>
                <w:b/>
                <w:bCs/>
                <w:sz w:val="22"/>
                <w:szCs w:val="22"/>
              </w:rPr>
              <w:t>Scope</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B0D0F" w14:textId="77777777" w:rsidR="00521217" w:rsidRDefault="00000000">
            <w:pPr>
              <w:spacing w:line="276" w:lineRule="auto"/>
            </w:pPr>
            <w:r>
              <w:rPr>
                <w:sz w:val="22"/>
                <w:szCs w:val="22"/>
              </w:rPr>
              <w:t>Shared by all tabs of the same origin</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0E11F" w14:textId="77777777" w:rsidR="00521217" w:rsidRDefault="00000000">
            <w:pPr>
              <w:spacing w:line="276" w:lineRule="auto"/>
            </w:pPr>
            <w:r>
              <w:rPr>
                <w:sz w:val="22"/>
                <w:szCs w:val="22"/>
              </w:rPr>
              <w:t>Limited to a single tab</w:t>
            </w:r>
          </w:p>
        </w:tc>
      </w:tr>
      <w:tr w:rsidR="00521217" w14:paraId="0CC724E2"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63153" w14:textId="77777777" w:rsidR="00521217" w:rsidRDefault="00000000">
            <w:pPr>
              <w:spacing w:line="276" w:lineRule="auto"/>
            </w:pPr>
            <w:r>
              <w:rPr>
                <w:b/>
                <w:bCs/>
                <w:sz w:val="22"/>
                <w:szCs w:val="22"/>
              </w:rPr>
              <w:t>Survives page reload</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8F2F44" w14:textId="77777777" w:rsidR="00521217" w:rsidRDefault="00000000">
            <w:pPr>
              <w:spacing w:line="276" w:lineRule="auto"/>
            </w:pPr>
            <w:r>
              <w:rPr>
                <w:sz w:val="22"/>
                <w:szCs w:val="22"/>
              </w:rPr>
              <w:t>Yes</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5360C" w14:textId="77777777" w:rsidR="00521217" w:rsidRDefault="00000000">
            <w:pPr>
              <w:spacing w:line="276" w:lineRule="auto"/>
            </w:pPr>
            <w:r>
              <w:rPr>
                <w:sz w:val="22"/>
                <w:szCs w:val="22"/>
              </w:rPr>
              <w:t>Yes</w:t>
            </w:r>
          </w:p>
        </w:tc>
      </w:tr>
      <w:tr w:rsidR="00521217" w14:paraId="50B3D918"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EA042" w14:textId="77777777" w:rsidR="00521217" w:rsidRDefault="00000000">
            <w:pPr>
              <w:spacing w:line="276" w:lineRule="auto"/>
            </w:pPr>
            <w:r>
              <w:rPr>
                <w:b/>
                <w:bCs/>
                <w:sz w:val="22"/>
                <w:szCs w:val="22"/>
              </w:rPr>
              <w:t>Capacity</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B6D99E" w14:textId="77777777" w:rsidR="00521217" w:rsidRDefault="00000000">
            <w:pPr>
              <w:spacing w:line="276" w:lineRule="auto"/>
            </w:pPr>
            <w:r>
              <w:rPr>
                <w:sz w:val="22"/>
                <w:szCs w:val="22"/>
              </w:rPr>
              <w:t>About 5 MB per origin</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C773D6" w14:textId="77777777" w:rsidR="00521217" w:rsidRDefault="00000000">
            <w:pPr>
              <w:spacing w:line="276" w:lineRule="auto"/>
            </w:pPr>
            <w:r>
              <w:rPr>
                <w:sz w:val="22"/>
                <w:szCs w:val="22"/>
              </w:rPr>
              <w:t>About 5 MB per origin</w:t>
            </w:r>
          </w:p>
        </w:tc>
      </w:tr>
      <w:tr w:rsidR="00521217" w14:paraId="373FC949" w14:textId="77777777">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9C4D68" w14:textId="77777777" w:rsidR="00521217" w:rsidRDefault="00000000">
            <w:pPr>
              <w:spacing w:line="276" w:lineRule="auto"/>
            </w:pPr>
            <w:r>
              <w:rPr>
                <w:b/>
                <w:bCs/>
                <w:sz w:val="22"/>
                <w:szCs w:val="22"/>
              </w:rPr>
              <w:t>Typical use</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524088" w14:textId="77777777" w:rsidR="00521217" w:rsidRDefault="00000000">
            <w:pPr>
              <w:spacing w:line="276" w:lineRule="auto"/>
            </w:pPr>
            <w:r>
              <w:rPr>
                <w:sz w:val="22"/>
                <w:szCs w:val="22"/>
              </w:rPr>
              <w:t>Theme, language, saved settings</w:t>
            </w:r>
          </w:p>
        </w:tc>
        <w:tc>
          <w:tcPr>
            <w:tcW w:w="34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8292A0" w14:textId="77777777" w:rsidR="00521217" w:rsidRDefault="00000000">
            <w:pPr>
              <w:spacing w:line="276" w:lineRule="auto"/>
            </w:pPr>
            <w:r>
              <w:rPr>
                <w:sz w:val="22"/>
                <w:szCs w:val="22"/>
              </w:rPr>
              <w:t>Temporary drafts, per-visit counters</w:t>
            </w:r>
          </w:p>
        </w:tc>
      </w:tr>
    </w:tbl>
    <w:p w14:paraId="2519C219" w14:textId="77777777" w:rsidR="00521217" w:rsidRDefault="00521217">
      <w:pPr>
        <w:spacing w:before="140"/>
      </w:pPr>
    </w:p>
    <w:p w14:paraId="683804FB" w14:textId="77777777" w:rsidR="00521217" w:rsidRDefault="00000000">
      <w:pPr>
        <w:spacing w:after="140" w:line="360" w:lineRule="auto"/>
      </w:pPr>
      <w:r>
        <w:rPr>
          <w:sz w:val="24"/>
          <w:szCs w:val="24"/>
        </w:rPr>
        <w:lastRenderedPageBreak/>
        <w:t xml:space="preserve">Both objects expose the same methods: </w:t>
      </w:r>
      <w:proofErr w:type="spellStart"/>
      <w:r>
        <w:rPr>
          <w:sz w:val="24"/>
          <w:szCs w:val="24"/>
        </w:rPr>
        <w:t>setItem</w:t>
      </w:r>
      <w:proofErr w:type="spellEnd"/>
      <w:r>
        <w:rPr>
          <w:sz w:val="24"/>
          <w:szCs w:val="24"/>
        </w:rPr>
        <w:t xml:space="preserve">(key, value) stores or updates a value; </w:t>
      </w:r>
      <w:proofErr w:type="spellStart"/>
      <w:r>
        <w:rPr>
          <w:sz w:val="24"/>
          <w:szCs w:val="24"/>
        </w:rPr>
        <w:t>getItem</w:t>
      </w:r>
      <w:proofErr w:type="spellEnd"/>
      <w:r>
        <w:rPr>
          <w:sz w:val="24"/>
          <w:szCs w:val="24"/>
        </w:rPr>
        <w:t xml:space="preserve">(key) returns the value, or null if the key does not exist; </w:t>
      </w:r>
      <w:proofErr w:type="spellStart"/>
      <w:r>
        <w:rPr>
          <w:sz w:val="24"/>
          <w:szCs w:val="24"/>
        </w:rPr>
        <w:t>removeItem</w:t>
      </w:r>
      <w:proofErr w:type="spellEnd"/>
      <w:r>
        <w:rPr>
          <w:sz w:val="24"/>
          <w:szCs w:val="24"/>
        </w:rPr>
        <w:t>(key) deletes a single key; clear() empties the storage; key(n) returns the name of the nth key; and the length property gives the number of stored items.</w:t>
      </w:r>
    </w:p>
    <w:p w14:paraId="48241176" w14:textId="77777777" w:rsidR="00521217" w:rsidRDefault="00000000">
      <w:pPr>
        <w:spacing w:after="140" w:line="360" w:lineRule="auto"/>
      </w:pPr>
      <w:r>
        <w:rPr>
          <w:sz w:val="24"/>
          <w:szCs w:val="24"/>
        </w:rPr>
        <w:t xml:space="preserve">To save a theme preference, the page writes the user's choice to </w:t>
      </w:r>
      <w:proofErr w:type="spellStart"/>
      <w:r>
        <w:rPr>
          <w:sz w:val="24"/>
          <w:szCs w:val="24"/>
        </w:rPr>
        <w:t>localStorage</w:t>
      </w:r>
      <w:proofErr w:type="spellEnd"/>
      <w:r>
        <w:rPr>
          <w:sz w:val="24"/>
          <w:szCs w:val="24"/>
        </w:rPr>
        <w:t xml:space="preserve"> inside the click handler, and on every </w:t>
      </w:r>
      <w:proofErr w:type="gramStart"/>
      <w:r>
        <w:rPr>
          <w:sz w:val="24"/>
          <w:szCs w:val="24"/>
        </w:rPr>
        <w:t>page</w:t>
      </w:r>
      <w:proofErr w:type="gramEnd"/>
      <w:r>
        <w:rPr>
          <w:sz w:val="24"/>
          <w:szCs w:val="24"/>
        </w:rPr>
        <w:t xml:space="preserve"> load reads it back and applies it — typically by setting a data-theme attribute on the root element so that CSS variables change the colours of the whole page. Reading the value in a small script before the page is painted avoids a visible flash of the wrong theme. Because storage can be unavailable (private browsing, blocked cookies) or full, reads and writes should be wrapped in try/catch. Finally, a ‘storage’ event is fired in other open tabs of the same origin whenever </w:t>
      </w:r>
      <w:proofErr w:type="spellStart"/>
      <w:r>
        <w:rPr>
          <w:sz w:val="24"/>
          <w:szCs w:val="24"/>
        </w:rPr>
        <w:t>localStorage</w:t>
      </w:r>
      <w:proofErr w:type="spellEnd"/>
      <w:r>
        <w:rPr>
          <w:sz w:val="24"/>
          <w:szCs w:val="24"/>
        </w:rPr>
        <w:t xml:space="preserve"> changes, which lets those tabs update themselves instantly.</w:t>
      </w:r>
    </w:p>
    <w:p w14:paraId="2ABEB482" w14:textId="77777777" w:rsidR="00521217" w:rsidRDefault="00000000">
      <w:pPr>
        <w:spacing w:before="180" w:after="90" w:line="360" w:lineRule="auto"/>
      </w:pPr>
      <w:r>
        <w:rPr>
          <w:b/>
          <w:bCs/>
          <w:sz w:val="26"/>
          <w:szCs w:val="26"/>
        </w:rPr>
        <w:t>Implementation Overview</w:t>
      </w:r>
    </w:p>
    <w:p w14:paraId="711FB47E" w14:textId="77777777" w:rsidR="00521217" w:rsidRDefault="00000000">
      <w:pPr>
        <w:spacing w:after="140" w:line="360" w:lineRule="auto"/>
      </w:pPr>
      <w:r>
        <w:rPr>
          <w:sz w:val="24"/>
          <w:szCs w:val="24"/>
        </w:rPr>
        <w:t xml:space="preserve">A single-page application named Preference Studio was built. The ‘Your Preferences’ panel lets the user choose a theme (Light, Dark or Sand), an accent colour, a text size, and a display name; each choice is written to </w:t>
      </w:r>
      <w:proofErr w:type="spellStart"/>
      <w:r>
        <w:rPr>
          <w:sz w:val="24"/>
          <w:szCs w:val="24"/>
        </w:rPr>
        <w:t>localStorage</w:t>
      </w:r>
      <w:proofErr w:type="spellEnd"/>
      <w:r>
        <w:rPr>
          <w:sz w:val="24"/>
          <w:szCs w:val="24"/>
        </w:rPr>
        <w:t xml:space="preserve"> immediately and re-applied on every load. The ‘This Session’ panel uses </w:t>
      </w:r>
      <w:proofErr w:type="spellStart"/>
      <w:r>
        <w:rPr>
          <w:sz w:val="24"/>
          <w:szCs w:val="24"/>
        </w:rPr>
        <w:t>sessionStorage</w:t>
      </w:r>
      <w:proofErr w:type="spellEnd"/>
      <w:r>
        <w:rPr>
          <w:sz w:val="24"/>
          <w:szCs w:val="24"/>
        </w:rPr>
        <w:t xml:space="preserve"> to track the number of page loads in the current tab, the session start time, and a scratchpad note, alongside </w:t>
      </w:r>
      <w:proofErr w:type="spellStart"/>
      <w:r>
        <w:rPr>
          <w:sz w:val="24"/>
          <w:szCs w:val="24"/>
        </w:rPr>
        <w:t>localStorage</w:t>
      </w:r>
      <w:proofErr w:type="spellEnd"/>
      <w:r>
        <w:rPr>
          <w:sz w:val="24"/>
          <w:szCs w:val="24"/>
        </w:rPr>
        <w:t xml:space="preserve">-based total visits and the previous visit time for comparison. A live Storage Inspector lists every key currently held in both storages, and Reset and Clear buttons demonstrate </w:t>
      </w:r>
      <w:proofErr w:type="spellStart"/>
      <w:proofErr w:type="gramStart"/>
      <w:r>
        <w:rPr>
          <w:sz w:val="24"/>
          <w:szCs w:val="24"/>
        </w:rPr>
        <w:t>removeItem</w:t>
      </w:r>
      <w:proofErr w:type="spellEnd"/>
      <w:r>
        <w:rPr>
          <w:sz w:val="24"/>
          <w:szCs w:val="24"/>
        </w:rPr>
        <w:t>(</w:t>
      </w:r>
      <w:proofErr w:type="gramEnd"/>
      <w:r>
        <w:rPr>
          <w:sz w:val="24"/>
          <w:szCs w:val="24"/>
        </w:rPr>
        <w:t>) on each.</w:t>
      </w:r>
    </w:p>
    <w:p w14:paraId="685C3ABC" w14:textId="77777777" w:rsidR="00521217" w:rsidRDefault="00000000">
      <w:pPr>
        <w:spacing w:before="180" w:after="90" w:line="360" w:lineRule="auto"/>
        <w:rPr>
          <w:b/>
          <w:bCs/>
          <w:sz w:val="26"/>
          <w:szCs w:val="26"/>
        </w:rPr>
      </w:pPr>
      <w:r>
        <w:rPr>
          <w:b/>
          <w:bCs/>
          <w:sz w:val="26"/>
          <w:szCs w:val="26"/>
        </w:rPr>
        <w:t>Output</w:t>
      </w:r>
    </w:p>
    <w:p w14:paraId="287A3396" w14:textId="6756306E" w:rsidR="00830CE0" w:rsidRPr="00830CE0" w:rsidRDefault="00830CE0">
      <w:pPr>
        <w:spacing w:before="180" w:after="90" w:line="360" w:lineRule="auto"/>
        <w:rPr>
          <w:sz w:val="22"/>
          <w:szCs w:val="22"/>
        </w:rPr>
      </w:pPr>
      <w:r w:rsidRPr="00830CE0">
        <w:rPr>
          <w:sz w:val="22"/>
          <w:szCs w:val="22"/>
        </w:rPr>
        <w:t xml:space="preserve">File Path - </w:t>
      </w:r>
      <w:hyperlink r:id="rId5" w:history="1">
        <w:r w:rsidRPr="00830CE0">
          <w:rPr>
            <w:rStyle w:val="Hyperlink"/>
            <w:i/>
            <w:iCs/>
            <w:sz w:val="22"/>
            <w:szCs w:val="22"/>
          </w:rPr>
          <w:t>file:///D:/Symbiosis%20University/Sem%205/JavaScript/JavaScript%20VSCode/Practical%209/Case%20Study/index.html</w:t>
        </w:r>
      </w:hyperlink>
    </w:p>
    <w:p w14:paraId="3EB7BA82" w14:textId="77777777" w:rsidR="00830CE0" w:rsidRDefault="00830CE0">
      <w:pPr>
        <w:spacing w:before="120"/>
      </w:pPr>
      <w:r w:rsidRPr="00830CE0">
        <w:rPr>
          <w:noProof/>
        </w:rPr>
        <w:drawing>
          <wp:inline distT="0" distB="0" distL="0" distR="0" wp14:anchorId="7D2D912E" wp14:editId="4EAED63E">
            <wp:extent cx="6464300" cy="2915920"/>
            <wp:effectExtent l="0" t="0" r="0" b="0"/>
            <wp:docPr id="113038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84453" name=""/>
                    <pic:cNvPicPr/>
                  </pic:nvPicPr>
                  <pic:blipFill>
                    <a:blip r:embed="rId6"/>
                    <a:stretch>
                      <a:fillRect/>
                    </a:stretch>
                  </pic:blipFill>
                  <pic:spPr>
                    <a:xfrm>
                      <a:off x="0" y="0"/>
                      <a:ext cx="6520829" cy="2941419"/>
                    </a:xfrm>
                    <a:prstGeom prst="rect">
                      <a:avLst/>
                    </a:prstGeom>
                  </pic:spPr>
                </pic:pic>
              </a:graphicData>
            </a:graphic>
          </wp:inline>
        </w:drawing>
      </w:r>
    </w:p>
    <w:p w14:paraId="2AD711E7" w14:textId="29CD2957" w:rsidR="00521217" w:rsidRDefault="00830CE0">
      <w:pPr>
        <w:spacing w:before="120"/>
      </w:pPr>
      <w:r w:rsidRPr="00830CE0">
        <w:rPr>
          <w:noProof/>
        </w:rPr>
        <w:lastRenderedPageBreak/>
        <w:drawing>
          <wp:inline distT="0" distB="0" distL="0" distR="0" wp14:anchorId="0F50A400" wp14:editId="7F503AC2">
            <wp:extent cx="6591300" cy="2752725"/>
            <wp:effectExtent l="0" t="0" r="0" b="9525"/>
            <wp:docPr id="103658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80494" name=""/>
                    <pic:cNvPicPr/>
                  </pic:nvPicPr>
                  <pic:blipFill>
                    <a:blip r:embed="rId7"/>
                    <a:stretch>
                      <a:fillRect/>
                    </a:stretch>
                  </pic:blipFill>
                  <pic:spPr>
                    <a:xfrm>
                      <a:off x="0" y="0"/>
                      <a:ext cx="6591300" cy="2752725"/>
                    </a:xfrm>
                    <a:prstGeom prst="rect">
                      <a:avLst/>
                    </a:prstGeom>
                  </pic:spPr>
                </pic:pic>
              </a:graphicData>
            </a:graphic>
          </wp:inline>
        </w:drawing>
      </w:r>
    </w:p>
    <w:p w14:paraId="425FC8D6" w14:textId="62AF36EE" w:rsidR="00830CE0" w:rsidRDefault="00830CE0">
      <w:pPr>
        <w:spacing w:before="120"/>
      </w:pPr>
      <w:r w:rsidRPr="00830CE0">
        <w:rPr>
          <w:noProof/>
        </w:rPr>
        <w:drawing>
          <wp:inline distT="0" distB="0" distL="0" distR="0" wp14:anchorId="76DB29CA" wp14:editId="7B756047">
            <wp:extent cx="6642100" cy="4012320"/>
            <wp:effectExtent l="0" t="0" r="6350" b="7620"/>
            <wp:docPr id="107246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68634" name=""/>
                    <pic:cNvPicPr/>
                  </pic:nvPicPr>
                  <pic:blipFill>
                    <a:blip r:embed="rId8"/>
                    <a:stretch>
                      <a:fillRect/>
                    </a:stretch>
                  </pic:blipFill>
                  <pic:spPr>
                    <a:xfrm>
                      <a:off x="0" y="0"/>
                      <a:ext cx="6647853" cy="4015795"/>
                    </a:xfrm>
                    <a:prstGeom prst="rect">
                      <a:avLst/>
                    </a:prstGeom>
                  </pic:spPr>
                </pic:pic>
              </a:graphicData>
            </a:graphic>
          </wp:inline>
        </w:drawing>
      </w:r>
    </w:p>
    <w:p w14:paraId="535255C8" w14:textId="40F5F9A0" w:rsidR="00830CE0" w:rsidRDefault="00830CE0">
      <w:pPr>
        <w:spacing w:before="120"/>
      </w:pPr>
    </w:p>
    <w:p w14:paraId="3A38E67B" w14:textId="67EA307B" w:rsidR="002902D7" w:rsidRDefault="002902D7">
      <w:pPr>
        <w:spacing w:before="180" w:after="90" w:line="360" w:lineRule="auto"/>
        <w:rPr>
          <w:b/>
          <w:bCs/>
          <w:sz w:val="26"/>
          <w:szCs w:val="26"/>
        </w:rPr>
      </w:pPr>
      <w:r>
        <w:rPr>
          <w:b/>
          <w:bCs/>
          <w:noProof/>
          <w:sz w:val="26"/>
          <w:szCs w:val="26"/>
        </w:rPr>
        <mc:AlternateContent>
          <mc:Choice Requires="wps">
            <w:drawing>
              <wp:anchor distT="0" distB="0" distL="114300" distR="114300" simplePos="0" relativeHeight="251659264" behindDoc="0" locked="0" layoutInCell="1" allowOverlap="1" wp14:anchorId="1E52CC15" wp14:editId="64F63383">
                <wp:simplePos x="0" y="0"/>
                <wp:positionH relativeFrom="column">
                  <wp:posOffset>44450</wp:posOffset>
                </wp:positionH>
                <wp:positionV relativeFrom="paragraph">
                  <wp:posOffset>31750</wp:posOffset>
                </wp:positionV>
                <wp:extent cx="1562100" cy="298450"/>
                <wp:effectExtent l="0" t="0" r="19050" b="25400"/>
                <wp:wrapNone/>
                <wp:docPr id="2108721071" name="Text Box 1"/>
                <wp:cNvGraphicFramePr/>
                <a:graphic xmlns:a="http://schemas.openxmlformats.org/drawingml/2006/main">
                  <a:graphicData uri="http://schemas.microsoft.com/office/word/2010/wordprocessingShape">
                    <wps:wsp>
                      <wps:cNvSpPr txBox="1"/>
                      <wps:spPr>
                        <a:xfrm>
                          <a:off x="0" y="0"/>
                          <a:ext cx="1562100" cy="298450"/>
                        </a:xfrm>
                        <a:prstGeom prst="rect">
                          <a:avLst/>
                        </a:prstGeom>
                        <a:solidFill>
                          <a:schemeClr val="lt1"/>
                        </a:solidFill>
                        <a:ln w="6350">
                          <a:solidFill>
                            <a:prstClr val="black"/>
                          </a:solidFill>
                        </a:ln>
                      </wps:spPr>
                      <wps:txbx>
                        <w:txbxContent>
                          <w:p w14:paraId="4FD6717A" w14:textId="0BB2532F" w:rsidR="002902D7" w:rsidRPr="002902D7" w:rsidRDefault="002902D7">
                            <w:pPr>
                              <w:rPr>
                                <w:lang w:val="en-US"/>
                              </w:rPr>
                            </w:pPr>
                            <w:r>
                              <w:rPr>
                                <w:lang w:val="en-US"/>
                              </w:rPr>
                              <w:t>24070521271_SnehaShah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52CC15" id="_x0000_t202" coordsize="21600,21600" o:spt="202" path="m,l,21600r21600,l21600,xe">
                <v:stroke joinstyle="miter"/>
                <v:path gradientshapeok="t" o:connecttype="rect"/>
              </v:shapetype>
              <v:shape id="Text Box 1" o:spid="_x0000_s1026" type="#_x0000_t202" style="position:absolute;margin-left:3.5pt;margin-top:2.5pt;width:123pt;height: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" fillcolor="white [3201]" strokeweight=".5pt">
                <v:textbox>
                  <w:txbxContent>
                    <w:p w14:paraId="4FD6717A" w14:textId="0BB2532F" w:rsidR="002902D7" w:rsidRPr="002902D7" w:rsidRDefault="002902D7">
                      <w:pPr>
                        <w:rPr>
                          <w:lang w:val="en-US"/>
                        </w:rPr>
                      </w:pPr>
                      <w:r>
                        <w:rPr>
                          <w:lang w:val="en-US"/>
                        </w:rPr>
                        <w:t>24070521271_SnehaShah</w:t>
                      </w:r>
                    </w:p>
                  </w:txbxContent>
                </v:textbox>
              </v:shape>
            </w:pict>
          </mc:Fallback>
        </mc:AlternateContent>
      </w:r>
    </w:p>
    <w:p w14:paraId="17D6879D" w14:textId="0AE6257D" w:rsidR="00521217" w:rsidRDefault="00000000">
      <w:pPr>
        <w:spacing w:before="180" w:after="90" w:line="360" w:lineRule="auto"/>
      </w:pPr>
      <w:r>
        <w:rPr>
          <w:b/>
          <w:bCs/>
          <w:sz w:val="26"/>
          <w:szCs w:val="26"/>
        </w:rPr>
        <w:t>Result</w:t>
      </w:r>
    </w:p>
    <w:p w14:paraId="1C1D4A75" w14:textId="77777777" w:rsidR="00521217" w:rsidRDefault="00000000">
      <w:pPr>
        <w:spacing w:after="140" w:line="360" w:lineRule="auto"/>
      </w:pPr>
      <w:r>
        <w:rPr>
          <w:sz w:val="24"/>
          <w:szCs w:val="24"/>
        </w:rPr>
        <w:t xml:space="preserve">The application was executed successfully. Changing the theme, accent colour, text size or display name updated the interface instantly and stored the choice under keys in </w:t>
      </w:r>
      <w:proofErr w:type="spellStart"/>
      <w:r>
        <w:rPr>
          <w:sz w:val="24"/>
          <w:szCs w:val="24"/>
        </w:rPr>
        <w:t>localStorage</w:t>
      </w:r>
      <w:proofErr w:type="spellEnd"/>
      <w:r>
        <w:rPr>
          <w:sz w:val="24"/>
          <w:szCs w:val="24"/>
        </w:rPr>
        <w:t xml:space="preserve">; after refreshing the page and even after closing and reopening the browser, the same preferences were restored without any flash of the default theme. The </w:t>
      </w:r>
      <w:proofErr w:type="spellStart"/>
      <w:r>
        <w:rPr>
          <w:sz w:val="24"/>
          <w:szCs w:val="24"/>
        </w:rPr>
        <w:t>sessionStorage</w:t>
      </w:r>
      <w:proofErr w:type="spellEnd"/>
      <w:r>
        <w:rPr>
          <w:sz w:val="24"/>
          <w:szCs w:val="24"/>
        </w:rPr>
        <w:t xml:space="preserve"> values behaved differently: the page-load counter and scratchpad note </w:t>
      </w:r>
      <w:r>
        <w:rPr>
          <w:sz w:val="24"/>
          <w:szCs w:val="24"/>
        </w:rPr>
        <w:lastRenderedPageBreak/>
        <w:t>survived a refresh but were cleared once the tab was closed, while the total visit count kept increasing across sessions. The Storage Inspector and the browser's Developer Tools confirmed the stored key–value pairs in each storage area.</w:t>
      </w:r>
    </w:p>
    <w:p w14:paraId="2ABE3BBA" w14:textId="77777777" w:rsidR="00521217" w:rsidRDefault="00000000">
      <w:pPr>
        <w:spacing w:before="180" w:after="90" w:line="360" w:lineRule="auto"/>
      </w:pPr>
      <w:r>
        <w:rPr>
          <w:b/>
          <w:bCs/>
          <w:sz w:val="26"/>
          <w:szCs w:val="26"/>
        </w:rPr>
        <w:t>Conclusion</w:t>
      </w:r>
    </w:p>
    <w:p w14:paraId="5F062483" w14:textId="77777777" w:rsidR="00521217" w:rsidRDefault="00000000">
      <w:pPr>
        <w:spacing w:after="140" w:line="360" w:lineRule="auto"/>
      </w:pPr>
      <w:r>
        <w:rPr>
          <w:sz w:val="24"/>
          <w:szCs w:val="24"/>
        </w:rPr>
        <w:t xml:space="preserve">Thus, </w:t>
      </w:r>
      <w:proofErr w:type="spellStart"/>
      <w:r>
        <w:rPr>
          <w:sz w:val="24"/>
          <w:szCs w:val="24"/>
        </w:rPr>
        <w:t>localStorage</w:t>
      </w:r>
      <w:proofErr w:type="spellEnd"/>
      <w:r>
        <w:rPr>
          <w:sz w:val="24"/>
          <w:szCs w:val="24"/>
        </w:rPr>
        <w:t xml:space="preserve"> and </w:t>
      </w:r>
      <w:proofErr w:type="spellStart"/>
      <w:r>
        <w:rPr>
          <w:sz w:val="24"/>
          <w:szCs w:val="24"/>
        </w:rPr>
        <w:t>sessionStorage</w:t>
      </w:r>
      <w:proofErr w:type="spellEnd"/>
      <w:r>
        <w:rPr>
          <w:sz w:val="24"/>
          <w:szCs w:val="24"/>
        </w:rPr>
        <w:t xml:space="preserve"> were studied and implemented to save user preferences. </w:t>
      </w:r>
      <w:proofErr w:type="spellStart"/>
      <w:r>
        <w:rPr>
          <w:sz w:val="24"/>
          <w:szCs w:val="24"/>
        </w:rPr>
        <w:t>localStorage</w:t>
      </w:r>
      <w:proofErr w:type="spellEnd"/>
      <w:r>
        <w:rPr>
          <w:sz w:val="24"/>
          <w:szCs w:val="24"/>
        </w:rPr>
        <w:t xml:space="preserve"> proved suitable for long-term settings such as theme choice, since it persists across browser restarts, whereas </w:t>
      </w:r>
      <w:proofErr w:type="spellStart"/>
      <w:r>
        <w:rPr>
          <w:sz w:val="24"/>
          <w:szCs w:val="24"/>
        </w:rPr>
        <w:t>sessionStorage</w:t>
      </w:r>
      <w:proofErr w:type="spellEnd"/>
      <w:r>
        <w:rPr>
          <w:sz w:val="24"/>
          <w:szCs w:val="24"/>
        </w:rPr>
        <w:t xml:space="preserve"> is better for temporary, tab-specific data. Together they allow a web application to remember user preferences and personalise the interface without any server-side storage.</w:t>
      </w:r>
    </w:p>
    <w:sectPr w:rsidR="00521217" w:rsidSect="00830CE0">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C40FD"/>
    <w:multiLevelType w:val="hybridMultilevel"/>
    <w:tmpl w:val="6EB21356"/>
    <w:lvl w:ilvl="0" w:tplc="49EE7C3C">
      <w:start w:val="1"/>
      <w:numFmt w:val="bullet"/>
      <w:lvlText w:val="●"/>
      <w:lvlJc w:val="left"/>
      <w:pPr>
        <w:ind w:left="720" w:hanging="360"/>
      </w:pPr>
    </w:lvl>
    <w:lvl w:ilvl="1" w:tplc="9C2CF2CE">
      <w:start w:val="1"/>
      <w:numFmt w:val="bullet"/>
      <w:lvlText w:val="○"/>
      <w:lvlJc w:val="left"/>
      <w:pPr>
        <w:ind w:left="1440" w:hanging="360"/>
      </w:pPr>
    </w:lvl>
    <w:lvl w:ilvl="2" w:tplc="586CB530">
      <w:start w:val="1"/>
      <w:numFmt w:val="bullet"/>
      <w:lvlText w:val="■"/>
      <w:lvlJc w:val="left"/>
      <w:pPr>
        <w:ind w:left="2160" w:hanging="360"/>
      </w:pPr>
    </w:lvl>
    <w:lvl w:ilvl="3" w:tplc="68B67264">
      <w:start w:val="1"/>
      <w:numFmt w:val="bullet"/>
      <w:lvlText w:val="●"/>
      <w:lvlJc w:val="left"/>
      <w:pPr>
        <w:ind w:left="2880" w:hanging="360"/>
      </w:pPr>
    </w:lvl>
    <w:lvl w:ilvl="4" w:tplc="F2A06A20">
      <w:start w:val="1"/>
      <w:numFmt w:val="bullet"/>
      <w:lvlText w:val="○"/>
      <w:lvlJc w:val="left"/>
      <w:pPr>
        <w:ind w:left="3600" w:hanging="360"/>
      </w:pPr>
    </w:lvl>
    <w:lvl w:ilvl="5" w:tplc="ACB4E034">
      <w:start w:val="1"/>
      <w:numFmt w:val="bullet"/>
      <w:lvlText w:val="■"/>
      <w:lvlJc w:val="left"/>
      <w:pPr>
        <w:ind w:left="4320" w:hanging="360"/>
      </w:pPr>
    </w:lvl>
    <w:lvl w:ilvl="6" w:tplc="ED80CD1E">
      <w:start w:val="1"/>
      <w:numFmt w:val="bullet"/>
      <w:lvlText w:val="●"/>
      <w:lvlJc w:val="left"/>
      <w:pPr>
        <w:ind w:left="5040" w:hanging="360"/>
      </w:pPr>
    </w:lvl>
    <w:lvl w:ilvl="7" w:tplc="B7FA6782">
      <w:start w:val="1"/>
      <w:numFmt w:val="bullet"/>
      <w:lvlText w:val="●"/>
      <w:lvlJc w:val="left"/>
      <w:pPr>
        <w:ind w:left="5760" w:hanging="360"/>
      </w:pPr>
    </w:lvl>
    <w:lvl w:ilvl="8" w:tplc="8620FB0E">
      <w:start w:val="1"/>
      <w:numFmt w:val="bullet"/>
      <w:lvlText w:val="●"/>
      <w:lvlJc w:val="left"/>
      <w:pPr>
        <w:ind w:left="6480" w:hanging="360"/>
      </w:pPr>
    </w:lvl>
  </w:abstractNum>
  <w:num w:numId="1" w16cid:durableId="10789442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217"/>
    <w:rsid w:val="002902D7"/>
    <w:rsid w:val="00521217"/>
    <w:rsid w:val="006A5F06"/>
    <w:rsid w:val="00830CE0"/>
    <w:rsid w:val="00B71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8429F"/>
  <w15:docId w15:val="{F9B5FB59-E2E4-4247-9CF1-332792231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30C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D://Symbiosis%20University/Sem%205/JavaScript/JavaScript%20VSCode/Practical%209/Case%20Study/index.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736</Words>
  <Characters>4196</Characters>
  <Application>Microsoft Office Word</Application>
  <DocSecurity>0</DocSecurity>
  <Lines>34</Lines>
  <Paragraphs>9</Paragraphs>
  <ScaleCrop>false</ScaleCrop>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 Shah</cp:lastModifiedBy>
  <cp:revision>3</cp:revision>
  <dcterms:created xsi:type="dcterms:W3CDTF">2026-10-16T04:35:00Z</dcterms:created>
  <dcterms:modified xsi:type="dcterms:W3CDTF">2026-10-18T17:23:00Z</dcterms:modified>
</cp:coreProperties>
</file>