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D77" w:rsidRDefault="00EE47FD" w:rsidP="00EE47F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E47FD">
        <w:rPr>
          <w:rFonts w:ascii="Times New Roman" w:hAnsi="Times New Roman" w:cs="Times New Roman"/>
          <w:b/>
          <w:sz w:val="28"/>
          <w:szCs w:val="28"/>
          <w:u w:val="single"/>
        </w:rPr>
        <w:t>INFORMATION RETRIEVAL</w:t>
      </w:r>
    </w:p>
    <w:p w:rsidR="006C0F7D" w:rsidRDefault="006C0F7D" w:rsidP="004E7FD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C5B66" w:rsidRDefault="004D5AFD" w:rsidP="004E7FD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365C06">
        <w:rPr>
          <w:rFonts w:ascii="Times New Roman" w:hAnsi="Times New Roman" w:cs="Times New Roman"/>
          <w:b/>
          <w:sz w:val="28"/>
          <w:szCs w:val="28"/>
          <w:u w:val="single"/>
        </w:rPr>
        <w:t>Submitted By:</w:t>
      </w:r>
    </w:p>
    <w:p w:rsidR="007647B6" w:rsidRPr="007647B6" w:rsidRDefault="007647B6" w:rsidP="004E7F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Snehith Desu (U00768054)</w:t>
      </w:r>
    </w:p>
    <w:p w:rsidR="00B05CFE" w:rsidRDefault="00B05CFE" w:rsidP="00B05CF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05CFE" w:rsidRDefault="00B05CFE" w:rsidP="00B05CF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Objective:</w:t>
      </w:r>
    </w:p>
    <w:p w:rsidR="00B05CFE" w:rsidRDefault="00B05CFE" w:rsidP="00B05CFE">
      <w:pPr>
        <w:rPr>
          <w:rFonts w:ascii="Times New Roman" w:hAnsi="Times New Roman" w:cs="Times New Roman"/>
          <w:sz w:val="24"/>
          <w:szCs w:val="28"/>
        </w:rPr>
      </w:pPr>
      <w:r w:rsidRPr="004E7FD4">
        <w:rPr>
          <w:rFonts w:ascii="Times New Roman" w:hAnsi="Times New Roman" w:cs="Times New Roman"/>
          <w:sz w:val="24"/>
          <w:szCs w:val="28"/>
        </w:rPr>
        <w:t>The aim of the project is to design and implem</w:t>
      </w:r>
      <w:r w:rsidR="00414304">
        <w:rPr>
          <w:rFonts w:ascii="Times New Roman" w:hAnsi="Times New Roman" w:cs="Times New Roman"/>
          <w:sz w:val="24"/>
          <w:szCs w:val="28"/>
        </w:rPr>
        <w:t>ent Search Engine</w:t>
      </w:r>
      <w:r w:rsidR="004E7FD4">
        <w:rPr>
          <w:rFonts w:ascii="Times New Roman" w:hAnsi="Times New Roman" w:cs="Times New Roman"/>
          <w:sz w:val="24"/>
          <w:szCs w:val="28"/>
        </w:rPr>
        <w:t xml:space="preserve">. </w:t>
      </w:r>
      <w:r w:rsidR="00400762" w:rsidRPr="00400762">
        <w:rPr>
          <w:rFonts w:ascii="Times New Roman" w:hAnsi="Times New Roman" w:cs="Times New Roman"/>
          <w:sz w:val="24"/>
          <w:szCs w:val="28"/>
        </w:rPr>
        <w:t>In Phase I</w:t>
      </w:r>
      <w:r w:rsidR="00400762">
        <w:rPr>
          <w:rFonts w:ascii="Times New Roman" w:hAnsi="Times New Roman" w:cs="Times New Roman"/>
          <w:sz w:val="24"/>
          <w:szCs w:val="28"/>
        </w:rPr>
        <w:t>, we have built</w:t>
      </w:r>
      <w:r w:rsidR="00400762" w:rsidRPr="00400762">
        <w:rPr>
          <w:rFonts w:ascii="Times New Roman" w:hAnsi="Times New Roman" w:cs="Times New Roman"/>
          <w:sz w:val="24"/>
          <w:szCs w:val="28"/>
        </w:rPr>
        <w:t xml:space="preserve"> the indexing component, which will</w:t>
      </w:r>
      <w:r w:rsidR="00400762">
        <w:rPr>
          <w:rFonts w:ascii="Times New Roman" w:hAnsi="Times New Roman" w:cs="Times New Roman"/>
          <w:sz w:val="24"/>
          <w:szCs w:val="28"/>
        </w:rPr>
        <w:t xml:space="preserve"> take cran.all text file and parse it in</w:t>
      </w:r>
      <w:r w:rsidR="002421BB">
        <w:rPr>
          <w:rFonts w:ascii="Times New Roman" w:hAnsi="Times New Roman" w:cs="Times New Roman"/>
          <w:sz w:val="24"/>
          <w:szCs w:val="28"/>
        </w:rPr>
        <w:t>to 1400 text files to produce a</w:t>
      </w:r>
      <w:r w:rsidR="00400762" w:rsidRPr="00400762">
        <w:rPr>
          <w:rFonts w:ascii="Times New Roman" w:hAnsi="Times New Roman" w:cs="Times New Roman"/>
          <w:sz w:val="24"/>
          <w:szCs w:val="28"/>
        </w:rPr>
        <w:t xml:space="preserve"> searchable, persistent data structure.</w:t>
      </w:r>
      <w:r w:rsidR="00400762">
        <w:rPr>
          <w:rFonts w:ascii="Times New Roman" w:hAnsi="Times New Roman" w:cs="Times New Roman"/>
          <w:sz w:val="24"/>
          <w:szCs w:val="28"/>
        </w:rPr>
        <w:t xml:space="preserve"> In Phase II, a query is entered to display all the text files related to it.</w:t>
      </w:r>
    </w:p>
    <w:p w:rsidR="00400762" w:rsidRDefault="00400762" w:rsidP="00B05CFE">
      <w:pPr>
        <w:rPr>
          <w:rFonts w:ascii="Times New Roman" w:hAnsi="Times New Roman" w:cs="Times New Roman"/>
          <w:sz w:val="24"/>
          <w:szCs w:val="28"/>
        </w:rPr>
      </w:pPr>
    </w:p>
    <w:p w:rsidR="003C5B66" w:rsidRDefault="003C5B66" w:rsidP="00B05CF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5B66">
        <w:rPr>
          <w:rFonts w:ascii="Times New Roman" w:hAnsi="Times New Roman" w:cs="Times New Roman"/>
          <w:b/>
          <w:sz w:val="28"/>
          <w:szCs w:val="28"/>
          <w:u w:val="single"/>
        </w:rPr>
        <w:t>Design Architecture:</w:t>
      </w:r>
    </w:p>
    <w:p w:rsidR="005C73ED" w:rsidRPr="005C73ED" w:rsidRDefault="005C73ED" w:rsidP="00B05CFE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5C73ED">
        <w:rPr>
          <w:rFonts w:ascii="Times New Roman" w:hAnsi="Times New Roman" w:cs="Times New Roman"/>
          <w:b/>
          <w:sz w:val="24"/>
          <w:szCs w:val="28"/>
          <w:u w:val="single"/>
        </w:rPr>
        <w:t>Parsing:</w:t>
      </w:r>
    </w:p>
    <w:p w:rsidR="00A052E8" w:rsidRPr="002421BB" w:rsidRDefault="005C73ED" w:rsidP="002421BB">
      <w:pPr>
        <w:rPr>
          <w:rFonts w:ascii="Times New Roman" w:hAnsi="Times New Roman" w:cs="Times New Roman"/>
          <w:sz w:val="24"/>
          <w:szCs w:val="28"/>
        </w:rPr>
      </w:pPr>
      <w:r w:rsidRPr="005C73ED">
        <w:rPr>
          <w:rFonts w:ascii="Times New Roman" w:hAnsi="Times New Roman" w:cs="Times New Roman"/>
          <w:sz w:val="24"/>
          <w:szCs w:val="28"/>
        </w:rPr>
        <w:t>In Phase-1</w:t>
      </w:r>
      <w:r>
        <w:rPr>
          <w:rFonts w:ascii="Times New Roman" w:hAnsi="Times New Roman" w:cs="Times New Roman"/>
          <w:sz w:val="24"/>
          <w:szCs w:val="28"/>
        </w:rPr>
        <w:t>, a large data set cran.all is parsed into 1400 text files</w:t>
      </w:r>
      <w:r w:rsidR="00A052E8">
        <w:rPr>
          <w:rFonts w:ascii="Times New Roman" w:hAnsi="Times New Roman" w:cs="Times New Roman"/>
          <w:sz w:val="24"/>
          <w:szCs w:val="28"/>
        </w:rPr>
        <w:t xml:space="preserve">. </w:t>
      </w:r>
      <w:r w:rsidR="00A052E8" w:rsidRPr="00A052E8">
        <w:rPr>
          <w:rFonts w:ascii="Times New Roman" w:hAnsi="Times New Roman" w:cs="Times New Roman"/>
          <w:sz w:val="24"/>
          <w:szCs w:val="28"/>
        </w:rPr>
        <w:t>Using .I as the delimiter, the corpus file is parsed into 1400 files</w:t>
      </w:r>
      <w:r w:rsidR="002421BB">
        <w:rPr>
          <w:rFonts w:ascii="Times New Roman" w:hAnsi="Times New Roman" w:cs="Times New Roman"/>
          <w:sz w:val="24"/>
          <w:szCs w:val="28"/>
        </w:rPr>
        <w:t>.</w:t>
      </w:r>
    </w:p>
    <w:p w:rsidR="00A052E8" w:rsidRDefault="001474C9" w:rsidP="00A052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</w:t>
      </w:r>
      <w:r w:rsidR="00A052E8">
        <w:rPr>
          <w:rFonts w:ascii="Times New Roman" w:hAnsi="Times New Roman" w:cs="Times New Roman"/>
          <w:sz w:val="24"/>
          <w:szCs w:val="28"/>
        </w:rPr>
        <w:t>he data between two consecutive .I is considered as a single file.</w:t>
      </w:r>
    </w:p>
    <w:p w:rsidR="00A052E8" w:rsidRDefault="00A052E8" w:rsidP="00A052E8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A052E8">
        <w:rPr>
          <w:rFonts w:ascii="Times New Roman" w:hAnsi="Times New Roman" w:cs="Times New Roman"/>
          <w:b/>
          <w:sz w:val="24"/>
          <w:szCs w:val="28"/>
          <w:u w:val="single"/>
        </w:rPr>
        <w:t>Tokenization:</w:t>
      </w:r>
    </w:p>
    <w:p w:rsidR="00A052E8" w:rsidRDefault="00A052E8" w:rsidP="00A052E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Each individual document is converted into a set of keywords or tokens.</w:t>
      </w:r>
    </w:p>
    <w:p w:rsidR="007A138A" w:rsidRDefault="007A138A" w:rsidP="007A13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In this step, all the special characters</w:t>
      </w:r>
      <w:r w:rsidR="0087032F">
        <w:rPr>
          <w:rFonts w:ascii="Times New Roman" w:hAnsi="Times New Roman" w:cs="Times New Roman"/>
          <w:sz w:val="24"/>
          <w:szCs w:val="28"/>
        </w:rPr>
        <w:t>, numbers</w:t>
      </w:r>
      <w:r>
        <w:rPr>
          <w:rFonts w:ascii="Times New Roman" w:hAnsi="Times New Roman" w:cs="Times New Roman"/>
          <w:sz w:val="24"/>
          <w:szCs w:val="28"/>
        </w:rPr>
        <w:t xml:space="preserve"> are removed</w:t>
      </w:r>
      <w:r w:rsidR="0087032F">
        <w:rPr>
          <w:rFonts w:ascii="Times New Roman" w:hAnsi="Times New Roman" w:cs="Times New Roman"/>
          <w:sz w:val="24"/>
          <w:szCs w:val="28"/>
        </w:rPr>
        <w:t>, trimmed and then converted to lower case.</w:t>
      </w:r>
    </w:p>
    <w:p w:rsidR="007A138A" w:rsidRDefault="007A138A" w:rsidP="007A13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We use </w:t>
      </w:r>
      <w:r w:rsidR="0087032F">
        <w:rPr>
          <w:rFonts w:ascii="Times New Roman" w:hAnsi="Times New Roman" w:cs="Times New Roman"/>
          <w:sz w:val="24"/>
          <w:szCs w:val="28"/>
        </w:rPr>
        <w:t xml:space="preserve">String Builder, </w:t>
      </w:r>
      <w:r>
        <w:rPr>
          <w:rFonts w:ascii="Times New Roman" w:hAnsi="Times New Roman" w:cs="Times New Roman"/>
          <w:sz w:val="24"/>
          <w:szCs w:val="28"/>
        </w:rPr>
        <w:t>String</w:t>
      </w:r>
      <w:r w:rsidR="0087032F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Tokenizer</w:t>
      </w:r>
      <w:r w:rsidR="0087032F">
        <w:rPr>
          <w:rFonts w:ascii="Times New Roman" w:hAnsi="Times New Roman" w:cs="Times New Roman"/>
          <w:sz w:val="24"/>
          <w:szCs w:val="28"/>
        </w:rPr>
        <w:t xml:space="preserve"> classes</w:t>
      </w:r>
      <w:r>
        <w:rPr>
          <w:rFonts w:ascii="Times New Roman" w:hAnsi="Times New Roman" w:cs="Times New Roman"/>
          <w:sz w:val="24"/>
          <w:szCs w:val="28"/>
        </w:rPr>
        <w:t xml:space="preserve"> to tokenize all the documents into tokens</w:t>
      </w:r>
    </w:p>
    <w:p w:rsidR="0087032F" w:rsidRPr="0087032F" w:rsidRDefault="0087032F" w:rsidP="0087032F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87032F">
        <w:rPr>
          <w:rFonts w:ascii="Times New Roman" w:hAnsi="Times New Roman" w:cs="Times New Roman"/>
          <w:b/>
          <w:sz w:val="24"/>
          <w:szCs w:val="28"/>
          <w:u w:val="single"/>
        </w:rPr>
        <w:t>Stemming:</w:t>
      </w:r>
    </w:p>
    <w:p w:rsidR="0087032F" w:rsidRPr="007839EE" w:rsidRDefault="0087032F" w:rsidP="007839EE">
      <w:pPr>
        <w:rPr>
          <w:rFonts w:ascii="Times New Roman" w:hAnsi="Times New Roman" w:cs="Times New Roman"/>
          <w:sz w:val="24"/>
          <w:szCs w:val="28"/>
        </w:rPr>
      </w:pPr>
      <w:r w:rsidRPr="007839EE">
        <w:rPr>
          <w:rFonts w:ascii="Times New Roman" w:hAnsi="Times New Roman" w:cs="Times New Roman"/>
          <w:sz w:val="24"/>
          <w:szCs w:val="28"/>
        </w:rPr>
        <w:t xml:space="preserve">All the inflected words are reduced to their root words to enhance the efficiency of the retrieval system. In this step we use Porter’s Stemming Algorithm. </w:t>
      </w:r>
      <w:r>
        <w:t>(</w:t>
      </w:r>
      <w:r w:rsidRPr="007839EE">
        <w:rPr>
          <w:rFonts w:ascii="Times New Roman" w:hAnsi="Times New Roman" w:cs="Times New Roman"/>
          <w:sz w:val="24"/>
          <w:szCs w:val="28"/>
        </w:rPr>
        <w:t xml:space="preserve">http://ir.dcs.gla.ac.uk/resources/linguistic_utils/porter.java) </w:t>
      </w:r>
    </w:p>
    <w:p w:rsidR="0087032F" w:rsidRPr="0087032F" w:rsidRDefault="0087032F" w:rsidP="0087032F">
      <w:pPr>
        <w:rPr>
          <w:rFonts w:ascii="Times New Roman" w:hAnsi="Times New Roman" w:cs="Times New Roman"/>
          <w:sz w:val="24"/>
          <w:szCs w:val="28"/>
        </w:rPr>
      </w:pPr>
    </w:p>
    <w:p w:rsidR="007A138A" w:rsidRDefault="007A138A" w:rsidP="007A138A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7A138A">
        <w:rPr>
          <w:rFonts w:ascii="Times New Roman" w:hAnsi="Times New Roman" w:cs="Times New Roman"/>
          <w:b/>
          <w:sz w:val="24"/>
          <w:szCs w:val="28"/>
          <w:u w:val="single"/>
        </w:rPr>
        <w:t>Stop Word Elimination:</w:t>
      </w:r>
    </w:p>
    <w:p w:rsidR="00A75A70" w:rsidRDefault="007A138A" w:rsidP="00B727D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These tokens are compared with the list of stop words. If the tokens are present in the list of stop words</w:t>
      </w:r>
      <w:r w:rsidR="0087032F">
        <w:rPr>
          <w:rFonts w:ascii="Times New Roman" w:hAnsi="Times New Roman" w:cs="Times New Roman"/>
          <w:sz w:val="24"/>
          <w:szCs w:val="28"/>
        </w:rPr>
        <w:t>, tho</w:t>
      </w:r>
      <w:r w:rsidR="00F8335B">
        <w:rPr>
          <w:rFonts w:ascii="Times New Roman" w:hAnsi="Times New Roman" w:cs="Times New Roman"/>
          <w:sz w:val="24"/>
          <w:szCs w:val="28"/>
        </w:rPr>
        <w:t>se words are eliminated.</w:t>
      </w:r>
      <w:r w:rsidR="0087032F" w:rsidRPr="0087032F">
        <w:rPr>
          <w:rFonts w:ascii="Times New Roman" w:hAnsi="Times New Roman" w:cs="Times New Roman"/>
          <w:sz w:val="24"/>
          <w:szCs w:val="28"/>
        </w:rPr>
        <w:t xml:space="preserve"> </w:t>
      </w:r>
      <w:r w:rsidR="0087032F">
        <w:rPr>
          <w:rFonts w:ascii="Times New Roman" w:hAnsi="Times New Roman" w:cs="Times New Roman"/>
          <w:sz w:val="24"/>
          <w:szCs w:val="28"/>
        </w:rPr>
        <w:t xml:space="preserve">(Stop words from the link </w:t>
      </w:r>
      <w:hyperlink r:id="rId8" w:history="1">
        <w:r w:rsidR="0087032F" w:rsidRPr="00D5384E">
          <w:rPr>
            <w:rStyle w:val="Hyperlink"/>
            <w:rFonts w:ascii="Times New Roman" w:hAnsi="Times New Roman" w:cs="Times New Roman"/>
            <w:sz w:val="24"/>
            <w:szCs w:val="28"/>
          </w:rPr>
          <w:t>http://jmlr.org/papers/volume5/lewis04a/a11-smart-stop-list/english.stop</w:t>
        </w:r>
      </w:hyperlink>
      <w:r w:rsidR="0087032F">
        <w:rPr>
          <w:rFonts w:ascii="Times New Roman" w:hAnsi="Times New Roman" w:cs="Times New Roman"/>
          <w:sz w:val="24"/>
          <w:szCs w:val="28"/>
        </w:rPr>
        <w:t>)</w:t>
      </w:r>
    </w:p>
    <w:p w:rsidR="00B727D9" w:rsidRPr="00A75A70" w:rsidRDefault="00B727D9" w:rsidP="00B727D9">
      <w:pPr>
        <w:rPr>
          <w:rFonts w:ascii="Times New Roman" w:hAnsi="Times New Roman" w:cs="Times New Roman"/>
          <w:sz w:val="24"/>
          <w:szCs w:val="28"/>
        </w:rPr>
      </w:pPr>
      <w:r w:rsidRPr="00B727D9">
        <w:rPr>
          <w:rFonts w:ascii="Times New Roman" w:hAnsi="Times New Roman" w:cs="Times New Roman"/>
          <w:b/>
          <w:sz w:val="24"/>
          <w:szCs w:val="28"/>
          <w:u w:val="single"/>
        </w:rPr>
        <w:t>Indexing:</w:t>
      </w:r>
      <w:r>
        <w:rPr>
          <w:rFonts w:ascii="Times New Roman" w:hAnsi="Times New Roman" w:cs="Times New Roman"/>
          <w:b/>
          <w:sz w:val="24"/>
          <w:szCs w:val="28"/>
          <w:u w:val="single"/>
        </w:rPr>
        <w:t xml:space="preserve"> </w:t>
      </w:r>
    </w:p>
    <w:p w:rsidR="00A75A70" w:rsidRDefault="00A75A70" w:rsidP="00B727D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 resultant tokens (after Stemming)</w:t>
      </w:r>
      <w:r w:rsidR="00B727D9">
        <w:rPr>
          <w:rFonts w:ascii="Times New Roman" w:hAnsi="Times New Roman" w:cs="Times New Roman"/>
          <w:sz w:val="24"/>
          <w:szCs w:val="28"/>
        </w:rPr>
        <w:t xml:space="preserve"> are stored in a </w:t>
      </w:r>
      <w:r>
        <w:rPr>
          <w:rFonts w:ascii="Times New Roman" w:hAnsi="Times New Roman" w:cs="Times New Roman"/>
          <w:sz w:val="24"/>
          <w:szCs w:val="28"/>
        </w:rPr>
        <w:t>Hash Map with Token, Document Id T</w:t>
      </w:r>
      <w:r w:rsidR="00B727D9">
        <w:rPr>
          <w:rFonts w:ascii="Times New Roman" w:hAnsi="Times New Roman" w:cs="Times New Roman"/>
          <w:sz w:val="24"/>
          <w:szCs w:val="28"/>
        </w:rPr>
        <w:t xml:space="preserve">erm </w:t>
      </w:r>
      <w:r>
        <w:rPr>
          <w:rFonts w:ascii="Times New Roman" w:hAnsi="Times New Roman" w:cs="Times New Roman"/>
          <w:sz w:val="24"/>
          <w:szCs w:val="28"/>
        </w:rPr>
        <w:t>Frequency (Count).</w:t>
      </w:r>
    </w:p>
    <w:p w:rsidR="00B727D9" w:rsidRPr="00B727D9" w:rsidRDefault="00A75A70" w:rsidP="00B727D9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 xml:space="preserve"> </w:t>
      </w:r>
    </w:p>
    <w:p w:rsidR="00B727D9" w:rsidRDefault="00B727D9" w:rsidP="00F8335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27D9">
        <w:rPr>
          <w:rFonts w:ascii="Times New Roman" w:hAnsi="Times New Roman" w:cs="Times New Roman"/>
          <w:b/>
          <w:sz w:val="28"/>
          <w:szCs w:val="28"/>
          <w:u w:val="single"/>
        </w:rPr>
        <w:t>Data Structures Used:</w:t>
      </w:r>
    </w:p>
    <w:p w:rsidR="00B727D9" w:rsidRDefault="00A75A70" w:rsidP="00F8335B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U</w:t>
      </w:r>
      <w:r w:rsidR="00B727D9" w:rsidRPr="00B727D9">
        <w:rPr>
          <w:rFonts w:ascii="Times New Roman" w:hAnsi="Times New Roman" w:cs="Times New Roman"/>
          <w:sz w:val="24"/>
          <w:szCs w:val="28"/>
        </w:rPr>
        <w:t xml:space="preserve">sed </w:t>
      </w:r>
      <w:r w:rsidRPr="00B727D9">
        <w:rPr>
          <w:rFonts w:ascii="Times New Roman" w:hAnsi="Times New Roman" w:cs="Times New Roman"/>
          <w:sz w:val="24"/>
          <w:szCs w:val="28"/>
        </w:rPr>
        <w:t>Array List</w:t>
      </w:r>
      <w:r>
        <w:rPr>
          <w:rFonts w:ascii="Times New Roman" w:hAnsi="Times New Roman" w:cs="Times New Roman"/>
          <w:sz w:val="24"/>
          <w:szCs w:val="28"/>
        </w:rPr>
        <w:t>,</w:t>
      </w:r>
      <w:r w:rsidR="00B727D9" w:rsidRPr="00B727D9">
        <w:rPr>
          <w:rFonts w:ascii="Times New Roman" w:hAnsi="Times New Roman" w:cs="Times New Roman"/>
          <w:sz w:val="24"/>
          <w:szCs w:val="28"/>
        </w:rPr>
        <w:t xml:space="preserve"> </w:t>
      </w:r>
      <w:r w:rsidRPr="00B727D9">
        <w:rPr>
          <w:rFonts w:ascii="Times New Roman" w:hAnsi="Times New Roman" w:cs="Times New Roman"/>
          <w:sz w:val="24"/>
          <w:szCs w:val="28"/>
        </w:rPr>
        <w:t>Hash Map</w:t>
      </w:r>
      <w:r>
        <w:rPr>
          <w:rFonts w:ascii="Times New Roman" w:hAnsi="Times New Roman" w:cs="Times New Roman"/>
          <w:sz w:val="24"/>
          <w:szCs w:val="28"/>
        </w:rPr>
        <w:t>, String Builder</w:t>
      </w:r>
      <w:r w:rsidR="00B727D9">
        <w:rPr>
          <w:rFonts w:ascii="Times New Roman" w:hAnsi="Times New Roman" w:cs="Times New Roman"/>
          <w:sz w:val="24"/>
          <w:szCs w:val="28"/>
        </w:rPr>
        <w:t>.</w:t>
      </w:r>
    </w:p>
    <w:p w:rsidR="00B727D9" w:rsidRDefault="00B727D9" w:rsidP="00B727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Array</w:t>
      </w:r>
      <w:r w:rsidR="00A75A70">
        <w:rPr>
          <w:rFonts w:ascii="Times New Roman" w:hAnsi="Times New Roman" w:cs="Times New Roman"/>
          <w:sz w:val="24"/>
          <w:szCs w:val="28"/>
        </w:rPr>
        <w:t xml:space="preserve"> List is used for storing the Stop W</w:t>
      </w:r>
      <w:r>
        <w:rPr>
          <w:rFonts w:ascii="Times New Roman" w:hAnsi="Times New Roman" w:cs="Times New Roman"/>
          <w:sz w:val="24"/>
          <w:szCs w:val="28"/>
        </w:rPr>
        <w:t>ords</w:t>
      </w:r>
      <w:r w:rsidR="00A75A70">
        <w:rPr>
          <w:rFonts w:ascii="Times New Roman" w:hAnsi="Times New Roman" w:cs="Times New Roman"/>
          <w:sz w:val="24"/>
          <w:szCs w:val="28"/>
        </w:rPr>
        <w:t>.</w:t>
      </w:r>
    </w:p>
    <w:p w:rsidR="00B727D9" w:rsidRDefault="00B727D9" w:rsidP="00B727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Hash</w:t>
      </w:r>
      <w:r w:rsidR="00A75A70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Ma</w:t>
      </w:r>
      <w:r w:rsidR="00A75A70">
        <w:rPr>
          <w:rFonts w:ascii="Times New Roman" w:hAnsi="Times New Roman" w:cs="Times New Roman"/>
          <w:sz w:val="24"/>
          <w:szCs w:val="28"/>
        </w:rPr>
        <w:t>p is used for storing Tokens.</w:t>
      </w:r>
    </w:p>
    <w:p w:rsidR="00A75A70" w:rsidRDefault="00A75A70" w:rsidP="00B727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String Builder for storing file temporarily (for tokenizing the file).</w:t>
      </w:r>
    </w:p>
    <w:p w:rsidR="00D91A05" w:rsidRDefault="00D91A05" w:rsidP="00B727D9">
      <w:pPr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B727D9" w:rsidRDefault="005B437A" w:rsidP="00B727D9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5B437A">
        <w:rPr>
          <w:rFonts w:ascii="Times New Roman" w:hAnsi="Times New Roman" w:cs="Times New Roman"/>
          <w:b/>
          <w:sz w:val="24"/>
          <w:szCs w:val="28"/>
          <w:u w:val="single"/>
        </w:rPr>
        <w:t>Benchmarks for Phase-I</w:t>
      </w:r>
      <w:r>
        <w:rPr>
          <w:rFonts w:ascii="Times New Roman" w:hAnsi="Times New Roman" w:cs="Times New Roman"/>
          <w:b/>
          <w:sz w:val="24"/>
          <w:szCs w:val="28"/>
          <w:u w:val="single"/>
        </w:rPr>
        <w:t>:</w:t>
      </w:r>
    </w:p>
    <w:p w:rsidR="005B437A" w:rsidRPr="005B437A" w:rsidRDefault="005B437A" w:rsidP="005B43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8"/>
        </w:rPr>
      </w:pPr>
      <w:r w:rsidRPr="005B437A">
        <w:rPr>
          <w:rFonts w:ascii="Times New Roman" w:hAnsi="Times New Roman" w:cs="Times New Roman"/>
          <w:b/>
          <w:sz w:val="24"/>
          <w:szCs w:val="28"/>
        </w:rPr>
        <w:t>Corpus Statistics:</w:t>
      </w:r>
    </w:p>
    <w:p w:rsidR="005B437A" w:rsidRPr="005B437A" w:rsidRDefault="005B437A" w:rsidP="005B437A">
      <w:pPr>
        <w:pStyle w:val="ListParagraph"/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5B437A" w:rsidRPr="005B437A" w:rsidRDefault="005B437A" w:rsidP="005B437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There are 1400 documents in the collection</w:t>
      </w:r>
    </w:p>
    <w:p w:rsidR="005B437A" w:rsidRPr="005B437A" w:rsidRDefault="00D07643" w:rsidP="005B437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There are 262,912</w:t>
      </w:r>
      <w:r w:rsidR="005B437A">
        <w:rPr>
          <w:rFonts w:ascii="Times New Roman" w:hAnsi="Times New Roman" w:cs="Times New Roman"/>
          <w:sz w:val="24"/>
          <w:szCs w:val="28"/>
        </w:rPr>
        <w:t xml:space="preserve"> total number of words and </w:t>
      </w:r>
      <w:r w:rsidR="006B6DB8">
        <w:rPr>
          <w:rFonts w:ascii="Times New Roman" w:hAnsi="Times New Roman" w:cs="Times New Roman"/>
          <w:sz w:val="24"/>
          <w:szCs w:val="28"/>
        </w:rPr>
        <w:t>7242</w:t>
      </w:r>
      <w:r w:rsidR="005B437A">
        <w:rPr>
          <w:rFonts w:ascii="Times New Roman" w:hAnsi="Times New Roman" w:cs="Times New Roman"/>
          <w:sz w:val="24"/>
          <w:szCs w:val="28"/>
        </w:rPr>
        <w:t xml:space="preserve"> unique words in the collection.</w:t>
      </w:r>
    </w:p>
    <w:p w:rsidR="005B437A" w:rsidRPr="005B437A" w:rsidRDefault="005B437A" w:rsidP="005B437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There are 6 inverted file entries</w:t>
      </w:r>
      <w:r w:rsidR="00702C5A">
        <w:rPr>
          <w:rFonts w:ascii="Times New Roman" w:hAnsi="Times New Roman" w:cs="Times New Roman"/>
          <w:sz w:val="24"/>
          <w:szCs w:val="28"/>
        </w:rPr>
        <w:t xml:space="preserve">. Longest posting list length is </w:t>
      </w:r>
      <w:r w:rsidR="00E9220C">
        <w:rPr>
          <w:rFonts w:ascii="Times New Roman" w:hAnsi="Times New Roman" w:cs="Times New Roman"/>
          <w:sz w:val="24"/>
          <w:szCs w:val="28"/>
        </w:rPr>
        <w:t>830</w:t>
      </w:r>
      <w:r w:rsidR="00702C5A">
        <w:rPr>
          <w:rFonts w:ascii="Times New Roman" w:hAnsi="Times New Roman" w:cs="Times New Roman"/>
          <w:sz w:val="24"/>
          <w:szCs w:val="28"/>
        </w:rPr>
        <w:t xml:space="preserve"> documents per term and shortest posting list length is 1 document per term. Average posting list length is 151.488 documents per term.</w:t>
      </w:r>
    </w:p>
    <w:p w:rsidR="00D91A05" w:rsidRPr="00D91A05" w:rsidRDefault="00D91A05" w:rsidP="00D91A05">
      <w:pPr>
        <w:pStyle w:val="ListParagraph"/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5B437A" w:rsidRPr="00702C5A" w:rsidRDefault="005B437A" w:rsidP="005B43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5B437A">
        <w:rPr>
          <w:rFonts w:ascii="Times New Roman" w:hAnsi="Times New Roman" w:cs="Times New Roman"/>
          <w:b/>
          <w:sz w:val="24"/>
          <w:szCs w:val="28"/>
        </w:rPr>
        <w:t>Inverted Collection:</w:t>
      </w:r>
    </w:p>
    <w:p w:rsidR="00D91A05" w:rsidRPr="00D91A05" w:rsidRDefault="00D91A05" w:rsidP="00D91A05">
      <w:pPr>
        <w:pStyle w:val="ListParagraph"/>
        <w:ind w:left="1440"/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702C5A" w:rsidRPr="00D91A05" w:rsidRDefault="00A75A70" w:rsidP="00D91A0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It took 5</w:t>
      </w:r>
      <w:r w:rsidR="00702C5A" w:rsidRPr="00D91A05">
        <w:rPr>
          <w:rFonts w:ascii="Times New Roman" w:hAnsi="Times New Roman" w:cs="Times New Roman"/>
          <w:sz w:val="24"/>
          <w:szCs w:val="28"/>
        </w:rPr>
        <w:t xml:space="preserve"> seconds to index the collection.</w:t>
      </w:r>
    </w:p>
    <w:p w:rsidR="00FB5480" w:rsidRDefault="00FB5480" w:rsidP="00702C5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8"/>
        </w:rPr>
      </w:pPr>
      <w:r w:rsidRPr="00FB5480">
        <w:rPr>
          <w:rFonts w:ascii="Times New Roman" w:hAnsi="Times New Roman" w:cs="Times New Roman"/>
          <w:sz w:val="24"/>
          <w:szCs w:val="28"/>
        </w:rPr>
        <w:t>2.7</w:t>
      </w:r>
      <w:r w:rsidR="00124974">
        <w:rPr>
          <w:rFonts w:ascii="Times New Roman" w:hAnsi="Times New Roman" w:cs="Times New Roman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>MB of the total disk space is required for index and data structures.</w:t>
      </w:r>
    </w:p>
    <w:p w:rsidR="00124974" w:rsidRPr="00FB5480" w:rsidRDefault="00EA5F94" w:rsidP="00702C5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Size of index relative to size of corpus dataset is 1.70</w:t>
      </w:r>
      <w:r w:rsidR="007D548C">
        <w:rPr>
          <w:rFonts w:ascii="Times New Roman" w:hAnsi="Times New Roman" w:cs="Times New Roman"/>
          <w:sz w:val="24"/>
          <w:szCs w:val="28"/>
        </w:rPr>
        <w:t>MB</w:t>
      </w:r>
    </w:p>
    <w:p w:rsidR="00702C5A" w:rsidRDefault="00702C5A" w:rsidP="00702C5A">
      <w:pPr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2A7817" w:rsidRDefault="002A7817" w:rsidP="00702C5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A7817" w:rsidRDefault="002A7817" w:rsidP="00702C5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A7817" w:rsidRDefault="002A7817" w:rsidP="00702C5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A7817" w:rsidRDefault="002A7817" w:rsidP="00702C5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A7817" w:rsidRDefault="002A7817" w:rsidP="00702C5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A7817" w:rsidRDefault="002A7817" w:rsidP="00702C5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A7817" w:rsidRDefault="002A7817" w:rsidP="00702C5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A7817" w:rsidRDefault="002A7817" w:rsidP="00702C5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A7817" w:rsidRDefault="002A7817" w:rsidP="00702C5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A7817" w:rsidRDefault="002A7817" w:rsidP="00702C5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A7817" w:rsidRDefault="002A7817" w:rsidP="00702C5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B27A3" w:rsidRDefault="00CB27A3" w:rsidP="00702C5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8628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Phase-II</w:t>
      </w:r>
      <w:r w:rsidR="0058628E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2A7817" w:rsidRDefault="0058628E" w:rsidP="00131212">
      <w:pPr>
        <w:rPr>
          <w:rFonts w:ascii="Times New Roman" w:hAnsi="Times New Roman" w:cs="Times New Roman"/>
          <w:sz w:val="24"/>
          <w:szCs w:val="28"/>
        </w:rPr>
      </w:pPr>
      <w:r w:rsidRPr="0058628E">
        <w:rPr>
          <w:rFonts w:ascii="Times New Roman" w:hAnsi="Times New Roman" w:cs="Times New Roman"/>
          <w:sz w:val="24"/>
          <w:szCs w:val="28"/>
        </w:rPr>
        <w:t xml:space="preserve">In Phase-II user enters a </w:t>
      </w:r>
      <w:r w:rsidR="00876FC8">
        <w:rPr>
          <w:rFonts w:ascii="Times New Roman" w:hAnsi="Times New Roman" w:cs="Times New Roman"/>
          <w:sz w:val="24"/>
          <w:szCs w:val="28"/>
        </w:rPr>
        <w:t>Token/Q</w:t>
      </w:r>
      <w:r w:rsidRPr="0058628E">
        <w:rPr>
          <w:rFonts w:ascii="Times New Roman" w:hAnsi="Times New Roman" w:cs="Times New Roman"/>
          <w:sz w:val="24"/>
          <w:szCs w:val="28"/>
        </w:rPr>
        <w:t>uery</w:t>
      </w:r>
      <w:r>
        <w:rPr>
          <w:rFonts w:ascii="Times New Roman" w:hAnsi="Times New Roman" w:cs="Times New Roman"/>
          <w:sz w:val="24"/>
          <w:szCs w:val="28"/>
        </w:rPr>
        <w:t xml:space="preserve"> i</w:t>
      </w:r>
      <w:r w:rsidR="00876FC8">
        <w:rPr>
          <w:rFonts w:ascii="Times New Roman" w:hAnsi="Times New Roman" w:cs="Times New Roman"/>
          <w:sz w:val="24"/>
          <w:szCs w:val="28"/>
        </w:rPr>
        <w:t>n the Console W</w:t>
      </w:r>
      <w:r w:rsidR="00A75A70">
        <w:rPr>
          <w:rFonts w:ascii="Times New Roman" w:hAnsi="Times New Roman" w:cs="Times New Roman"/>
          <w:sz w:val="24"/>
          <w:szCs w:val="28"/>
        </w:rPr>
        <w:t>indow and retrieves the relevant records</w:t>
      </w:r>
      <w:r w:rsidR="00876FC8">
        <w:rPr>
          <w:rFonts w:ascii="Times New Roman" w:hAnsi="Times New Roman" w:cs="Times New Roman"/>
          <w:sz w:val="24"/>
          <w:szCs w:val="28"/>
        </w:rPr>
        <w:t>. T</w:t>
      </w:r>
      <w:r>
        <w:rPr>
          <w:rFonts w:ascii="Times New Roman" w:hAnsi="Times New Roman" w:cs="Times New Roman"/>
          <w:sz w:val="24"/>
          <w:szCs w:val="28"/>
        </w:rPr>
        <w:t xml:space="preserve">op 20 documents </w:t>
      </w:r>
      <w:r w:rsidR="00876FC8">
        <w:rPr>
          <w:rFonts w:ascii="Times New Roman" w:hAnsi="Times New Roman" w:cs="Times New Roman"/>
          <w:sz w:val="24"/>
          <w:szCs w:val="28"/>
        </w:rPr>
        <w:t xml:space="preserve">for every Token </w:t>
      </w:r>
      <w:r>
        <w:rPr>
          <w:rFonts w:ascii="Times New Roman" w:hAnsi="Times New Roman" w:cs="Times New Roman"/>
          <w:sz w:val="24"/>
          <w:szCs w:val="28"/>
        </w:rPr>
        <w:t>are displayed to the user.</w:t>
      </w:r>
      <w:r w:rsidR="00876FC8">
        <w:rPr>
          <w:rFonts w:ascii="Times New Roman" w:hAnsi="Times New Roman" w:cs="Times New Roman"/>
          <w:sz w:val="24"/>
          <w:szCs w:val="28"/>
        </w:rPr>
        <w:t xml:space="preserve"> If there exists a stop word in the query then no document will be retrieved for the corresponding stop word. </w:t>
      </w:r>
    </w:p>
    <w:p w:rsidR="00131212" w:rsidRDefault="00131212" w:rsidP="00131212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t>Benchmark for Phase-II:</w:t>
      </w:r>
    </w:p>
    <w:p w:rsidR="00131212" w:rsidRDefault="00876FC8" w:rsidP="001312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S</w:t>
      </w:r>
      <w:r w:rsidR="00131212">
        <w:rPr>
          <w:rFonts w:ascii="Times New Roman" w:hAnsi="Times New Roman" w:cs="Times New Roman"/>
          <w:sz w:val="24"/>
          <w:szCs w:val="28"/>
        </w:rPr>
        <w:t>ingle word as query, the output observed is shown in the screenshot below.</w:t>
      </w:r>
    </w:p>
    <w:p w:rsidR="00131212" w:rsidRPr="0058628E" w:rsidRDefault="00131212" w:rsidP="00702C5A">
      <w:pPr>
        <w:rPr>
          <w:rFonts w:ascii="Times New Roman" w:hAnsi="Times New Roman" w:cs="Times New Roman"/>
          <w:sz w:val="24"/>
          <w:szCs w:val="28"/>
        </w:rPr>
      </w:pPr>
    </w:p>
    <w:p w:rsidR="00A9128E" w:rsidRDefault="005A48CF" w:rsidP="009F19FC">
      <w:pPr>
        <w:jc w:val="center"/>
        <w:rPr>
          <w:rFonts w:ascii="Times New Roman" w:hAnsi="Times New Roman" w:cs="Times New Roman"/>
          <w:sz w:val="24"/>
          <w:szCs w:val="28"/>
        </w:rPr>
      </w:pPr>
      <w:r w:rsidRPr="005A48CF">
        <w:rPr>
          <w:rFonts w:ascii="Times New Roman" w:hAnsi="Times New Roman" w:cs="Times New Roman"/>
          <w:noProof/>
          <w:sz w:val="24"/>
          <w:szCs w:val="28"/>
          <w:lang w:val="en-US"/>
        </w:rPr>
        <w:drawing>
          <wp:inline distT="0" distB="0" distL="0" distR="0">
            <wp:extent cx="5731510" cy="3222401"/>
            <wp:effectExtent l="0" t="0" r="2540" b="0"/>
            <wp:docPr id="1" name="Picture 1" descr="C:\Users\sony\Desktop\MS 1st sem\MS 2nd sem\IR\o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y\Desktop\MS 1st sem\MS 2nd sem\IR\out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212" w:rsidRDefault="00131212" w:rsidP="00131212">
      <w:pPr>
        <w:rPr>
          <w:rFonts w:ascii="Times New Roman" w:hAnsi="Times New Roman" w:cs="Times New Roman"/>
          <w:sz w:val="24"/>
          <w:szCs w:val="28"/>
        </w:rPr>
      </w:pPr>
    </w:p>
    <w:p w:rsidR="00131212" w:rsidRPr="00131212" w:rsidRDefault="00131212" w:rsidP="00131212">
      <w:pPr>
        <w:rPr>
          <w:rFonts w:ascii="Times New Roman" w:hAnsi="Times New Roman" w:cs="Times New Roman"/>
          <w:sz w:val="24"/>
          <w:szCs w:val="28"/>
        </w:rPr>
      </w:pPr>
    </w:p>
    <w:p w:rsidR="00EF1B47" w:rsidRPr="00EF1B47" w:rsidRDefault="00A9128E" w:rsidP="00EF1B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8"/>
        </w:rPr>
      </w:pPr>
      <w:r w:rsidRPr="00876FC8">
        <w:rPr>
          <w:rFonts w:ascii="Times New Roman" w:hAnsi="Times New Roman" w:cs="Times New Roman"/>
          <w:sz w:val="24"/>
          <w:szCs w:val="28"/>
        </w:rPr>
        <w:t>With two words as query, the output observed is shown in the screenshot below.</w:t>
      </w:r>
    </w:p>
    <w:p w:rsidR="00876FC8" w:rsidRDefault="00876FC8" w:rsidP="00EF1B47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p w:rsidR="00131212" w:rsidRPr="00AE382A" w:rsidRDefault="004E5F3A" w:rsidP="00AE382A">
      <w:pPr>
        <w:rPr>
          <w:rFonts w:ascii="Times New Roman" w:hAnsi="Times New Roman" w:cs="Times New Roman"/>
          <w:sz w:val="24"/>
          <w:szCs w:val="28"/>
        </w:rPr>
      </w:pPr>
      <w:r w:rsidRPr="004E5F3A">
        <w:rPr>
          <w:noProof/>
          <w:lang w:val="en-US"/>
        </w:rPr>
        <w:lastRenderedPageBreak/>
        <w:drawing>
          <wp:inline distT="0" distB="0" distL="0" distR="0">
            <wp:extent cx="5731510" cy="3222401"/>
            <wp:effectExtent l="0" t="0" r="2540" b="0"/>
            <wp:docPr id="5" name="Picture 5" descr="C:\Users\sony\Desktop\MS 1st sem\MS 2nd sem\IR\o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y\Desktop\MS 1st sem\MS 2nd sem\IR\out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9FC" w:rsidRPr="00131212" w:rsidRDefault="009F19FC" w:rsidP="001312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8"/>
        </w:rPr>
      </w:pPr>
      <w:r w:rsidRPr="00131212">
        <w:rPr>
          <w:rFonts w:ascii="Times New Roman" w:hAnsi="Times New Roman" w:cs="Times New Roman"/>
          <w:sz w:val="24"/>
          <w:szCs w:val="28"/>
        </w:rPr>
        <w:t>Giving a Phrase as query, the output observed is shown in the screenshot below.</w:t>
      </w:r>
    </w:p>
    <w:p w:rsidR="00E17C14" w:rsidRDefault="00E17C14" w:rsidP="00E17C14">
      <w:pPr>
        <w:rPr>
          <w:rFonts w:ascii="Times New Roman" w:hAnsi="Times New Roman" w:cs="Times New Roman"/>
          <w:sz w:val="24"/>
          <w:szCs w:val="28"/>
        </w:rPr>
      </w:pPr>
    </w:p>
    <w:p w:rsidR="00E17C14" w:rsidRDefault="004E5F3A" w:rsidP="00E17C14">
      <w:pPr>
        <w:rPr>
          <w:rFonts w:ascii="Times New Roman" w:hAnsi="Times New Roman" w:cs="Times New Roman"/>
          <w:sz w:val="24"/>
          <w:szCs w:val="28"/>
        </w:rPr>
      </w:pPr>
      <w:r w:rsidRPr="004E5F3A">
        <w:rPr>
          <w:rFonts w:ascii="Times New Roman" w:hAnsi="Times New Roman" w:cs="Times New Roman"/>
          <w:noProof/>
          <w:sz w:val="24"/>
          <w:szCs w:val="28"/>
          <w:lang w:val="en-US"/>
        </w:rPr>
        <w:drawing>
          <wp:inline distT="0" distB="0" distL="0" distR="0">
            <wp:extent cx="5731510" cy="3222401"/>
            <wp:effectExtent l="0" t="0" r="2540" b="0"/>
            <wp:docPr id="6" name="Picture 6" descr="C:\Users\sony\Desktop\MS 1st sem\MS 2nd sem\IR\o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y\Desktop\MS 1st sem\MS 2nd sem\IR\out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8DC" w:rsidRDefault="009518DC" w:rsidP="00E17C14">
      <w:pPr>
        <w:rPr>
          <w:rFonts w:ascii="Times New Roman" w:hAnsi="Times New Roman" w:cs="Times New Roman"/>
          <w:sz w:val="24"/>
          <w:szCs w:val="28"/>
        </w:rPr>
      </w:pPr>
    </w:p>
    <w:p w:rsidR="00D119A1" w:rsidRDefault="00D119A1" w:rsidP="00E17C14">
      <w:pPr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D119A1" w:rsidRDefault="00D119A1" w:rsidP="00E17C14">
      <w:pPr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D119A1" w:rsidRDefault="00D119A1" w:rsidP="00E17C14">
      <w:pPr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D119A1" w:rsidRDefault="00D119A1" w:rsidP="00E17C14">
      <w:pPr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9518DC" w:rsidRDefault="009518DC" w:rsidP="00E17C14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9518DC">
        <w:rPr>
          <w:rFonts w:ascii="Times New Roman" w:hAnsi="Times New Roman" w:cs="Times New Roman"/>
          <w:b/>
          <w:sz w:val="24"/>
          <w:szCs w:val="28"/>
          <w:u w:val="single"/>
        </w:rPr>
        <w:lastRenderedPageBreak/>
        <w:t>Precision and Recall:</w:t>
      </w:r>
    </w:p>
    <w:p w:rsidR="0093025C" w:rsidRDefault="0093025C" w:rsidP="00E17C14">
      <w:pPr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93025C" w:rsidRDefault="0093025C" w:rsidP="00E17C14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8"/>
        </w:rPr>
        <w:t xml:space="preserve">Precision: [{Relevant Documents}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∩</w:t>
      </w:r>
      <w:r w:rsidR="00AB35A5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{Retrieved Documents}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] / {Retrieved Documents}</w:t>
      </w:r>
    </w:p>
    <w:p w:rsidR="0093025C" w:rsidRDefault="0093025C" w:rsidP="0093025C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93025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Recall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sz w:val="24"/>
          <w:szCs w:val="28"/>
        </w:rPr>
        <w:t xml:space="preserve">[{Relevant </w:t>
      </w:r>
      <w:r w:rsidRPr="00AB35A5">
        <w:rPr>
          <w:rFonts w:ascii="Times New Roman" w:hAnsi="Times New Roman" w:cs="Times New Roman"/>
          <w:sz w:val="24"/>
          <w:szCs w:val="28"/>
          <w:u w:val="single"/>
        </w:rPr>
        <w:t>Documents</w:t>
      </w:r>
      <w:r>
        <w:rPr>
          <w:rFonts w:ascii="Times New Roman" w:hAnsi="Times New Roman" w:cs="Times New Roman"/>
          <w:sz w:val="24"/>
          <w:szCs w:val="28"/>
        </w:rPr>
        <w:t xml:space="preserve">}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∩</w:t>
      </w:r>
      <w:r w:rsidR="00AB35A5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{Retrieved Documents}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] / {Relevant Documents}</w:t>
      </w:r>
    </w:p>
    <w:p w:rsidR="0093025C" w:rsidRPr="0093025C" w:rsidRDefault="0093025C" w:rsidP="00E17C14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4"/>
        <w:gridCol w:w="2984"/>
        <w:gridCol w:w="2985"/>
      </w:tblGrid>
      <w:tr w:rsidR="0093025C" w:rsidTr="00D578E0">
        <w:trPr>
          <w:trHeight w:val="284"/>
        </w:trPr>
        <w:tc>
          <w:tcPr>
            <w:tcW w:w="2984" w:type="dxa"/>
          </w:tcPr>
          <w:p w:rsidR="0093025C" w:rsidRPr="000F2100" w:rsidRDefault="000F2100" w:rsidP="000F210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F2100">
              <w:rPr>
                <w:rFonts w:ascii="Times New Roman" w:hAnsi="Times New Roman" w:cs="Times New Roman"/>
                <w:sz w:val="24"/>
                <w:szCs w:val="28"/>
              </w:rPr>
              <w:t>Query</w:t>
            </w:r>
          </w:p>
        </w:tc>
        <w:tc>
          <w:tcPr>
            <w:tcW w:w="2984" w:type="dxa"/>
          </w:tcPr>
          <w:p w:rsidR="0093025C" w:rsidRPr="000F2100" w:rsidRDefault="000F2100" w:rsidP="00E17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F2100">
              <w:rPr>
                <w:rFonts w:ascii="Times New Roman" w:hAnsi="Times New Roman" w:cs="Times New Roman"/>
                <w:sz w:val="24"/>
                <w:szCs w:val="28"/>
              </w:rPr>
              <w:t>Precision</w:t>
            </w:r>
          </w:p>
        </w:tc>
        <w:tc>
          <w:tcPr>
            <w:tcW w:w="2985" w:type="dxa"/>
          </w:tcPr>
          <w:p w:rsidR="0093025C" w:rsidRPr="000F2100" w:rsidRDefault="000F2100" w:rsidP="00E17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F2100">
              <w:rPr>
                <w:rFonts w:ascii="Times New Roman" w:hAnsi="Times New Roman" w:cs="Times New Roman"/>
                <w:sz w:val="24"/>
                <w:szCs w:val="28"/>
              </w:rPr>
              <w:t>Recall</w:t>
            </w:r>
          </w:p>
        </w:tc>
      </w:tr>
      <w:tr w:rsidR="0093025C" w:rsidTr="00D578E0">
        <w:trPr>
          <w:trHeight w:val="1119"/>
        </w:trPr>
        <w:tc>
          <w:tcPr>
            <w:tcW w:w="2984" w:type="dxa"/>
          </w:tcPr>
          <w:p w:rsidR="0093025C" w:rsidRPr="000F2100" w:rsidRDefault="00203608" w:rsidP="00E17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Are real gas transport properties for air available over a wide range of enthalpies and densities</w:t>
            </w:r>
          </w:p>
        </w:tc>
        <w:tc>
          <w:tcPr>
            <w:tcW w:w="2984" w:type="dxa"/>
          </w:tcPr>
          <w:p w:rsidR="0093025C" w:rsidRPr="000F2100" w:rsidRDefault="000F2100" w:rsidP="00E17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17/20 = 0.85</w:t>
            </w:r>
          </w:p>
        </w:tc>
        <w:tc>
          <w:tcPr>
            <w:tcW w:w="2985" w:type="dxa"/>
          </w:tcPr>
          <w:p w:rsidR="0093025C" w:rsidRPr="000F2100" w:rsidRDefault="000F2100" w:rsidP="00E17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F2100">
              <w:rPr>
                <w:rFonts w:ascii="Times New Roman" w:hAnsi="Times New Roman" w:cs="Times New Roman"/>
                <w:sz w:val="24"/>
                <w:szCs w:val="28"/>
              </w:rPr>
              <w:t>17/150 = 0.113</w:t>
            </w:r>
          </w:p>
        </w:tc>
      </w:tr>
      <w:tr w:rsidR="0093025C" w:rsidTr="00D578E0">
        <w:trPr>
          <w:trHeight w:val="71"/>
        </w:trPr>
        <w:tc>
          <w:tcPr>
            <w:tcW w:w="2984" w:type="dxa"/>
          </w:tcPr>
          <w:p w:rsidR="0093025C" w:rsidRPr="00AB35A5" w:rsidRDefault="00AB35A5" w:rsidP="00E17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B35A5">
              <w:rPr>
                <w:rFonts w:ascii="Times New Roman" w:hAnsi="Times New Roman" w:cs="Times New Roman"/>
                <w:sz w:val="24"/>
                <w:szCs w:val="28"/>
              </w:rPr>
              <w:t>What is the basic mechanism of the transonic aileron buzz</w:t>
            </w:r>
          </w:p>
        </w:tc>
        <w:tc>
          <w:tcPr>
            <w:tcW w:w="2984" w:type="dxa"/>
          </w:tcPr>
          <w:p w:rsidR="0093025C" w:rsidRPr="00AB35A5" w:rsidRDefault="00AB35A5" w:rsidP="00E17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B35A5">
              <w:rPr>
                <w:rFonts w:ascii="Times New Roman" w:hAnsi="Times New Roman" w:cs="Times New Roman"/>
                <w:sz w:val="24"/>
                <w:szCs w:val="28"/>
              </w:rPr>
              <w:t>15/20=0.75</w:t>
            </w:r>
          </w:p>
        </w:tc>
        <w:tc>
          <w:tcPr>
            <w:tcW w:w="2985" w:type="dxa"/>
          </w:tcPr>
          <w:p w:rsidR="0093025C" w:rsidRPr="00AB35A5" w:rsidRDefault="00AB35A5" w:rsidP="00E17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B35A5">
              <w:rPr>
                <w:rFonts w:ascii="Times New Roman" w:hAnsi="Times New Roman" w:cs="Times New Roman"/>
                <w:sz w:val="24"/>
                <w:szCs w:val="28"/>
              </w:rPr>
              <w:t>15/200=0.075</w:t>
            </w:r>
          </w:p>
        </w:tc>
      </w:tr>
    </w:tbl>
    <w:p w:rsidR="005B447E" w:rsidRPr="009518DC" w:rsidRDefault="005B447E" w:rsidP="00E17C14">
      <w:pPr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2421BB" w:rsidRPr="00876FC8" w:rsidRDefault="002421BB" w:rsidP="002421B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2421BB" w:rsidRPr="00876FC8" w:rsidSect="00EE47F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6C5" w:rsidRDefault="00DF36C5" w:rsidP="00A052E8">
      <w:pPr>
        <w:spacing w:after="0" w:line="240" w:lineRule="auto"/>
      </w:pPr>
      <w:r>
        <w:separator/>
      </w:r>
    </w:p>
  </w:endnote>
  <w:endnote w:type="continuationSeparator" w:id="0">
    <w:p w:rsidR="00DF36C5" w:rsidRDefault="00DF36C5" w:rsidP="00A0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6C5" w:rsidRDefault="00DF36C5" w:rsidP="00A052E8">
      <w:pPr>
        <w:spacing w:after="0" w:line="240" w:lineRule="auto"/>
      </w:pPr>
      <w:r>
        <w:separator/>
      </w:r>
    </w:p>
  </w:footnote>
  <w:footnote w:type="continuationSeparator" w:id="0">
    <w:p w:rsidR="00DF36C5" w:rsidRDefault="00DF36C5" w:rsidP="00A0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C57A1"/>
    <w:multiLevelType w:val="hybridMultilevel"/>
    <w:tmpl w:val="07D4C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A5A52"/>
    <w:multiLevelType w:val="hybridMultilevel"/>
    <w:tmpl w:val="9A842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015BF"/>
    <w:multiLevelType w:val="hybridMultilevel"/>
    <w:tmpl w:val="D3EEF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75FF6"/>
    <w:multiLevelType w:val="hybridMultilevel"/>
    <w:tmpl w:val="5B543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53D61"/>
    <w:multiLevelType w:val="hybridMultilevel"/>
    <w:tmpl w:val="3BACA5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98D2399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617EE6"/>
    <w:multiLevelType w:val="hybridMultilevel"/>
    <w:tmpl w:val="212E39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8271AD"/>
    <w:multiLevelType w:val="hybridMultilevel"/>
    <w:tmpl w:val="B30EC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214"/>
    <w:rsid w:val="00010A14"/>
    <w:rsid w:val="00015BAC"/>
    <w:rsid w:val="00027F76"/>
    <w:rsid w:val="0003342D"/>
    <w:rsid w:val="0005208D"/>
    <w:rsid w:val="00057618"/>
    <w:rsid w:val="00062A2C"/>
    <w:rsid w:val="00066F45"/>
    <w:rsid w:val="00071CF7"/>
    <w:rsid w:val="0008217C"/>
    <w:rsid w:val="00085DF9"/>
    <w:rsid w:val="00094AE9"/>
    <w:rsid w:val="000A1D2C"/>
    <w:rsid w:val="000B6B78"/>
    <w:rsid w:val="000C3BA5"/>
    <w:rsid w:val="000E0ACD"/>
    <w:rsid w:val="000E5F05"/>
    <w:rsid w:val="000F2100"/>
    <w:rsid w:val="000F5CF7"/>
    <w:rsid w:val="001077CA"/>
    <w:rsid w:val="00113FCC"/>
    <w:rsid w:val="00124974"/>
    <w:rsid w:val="00131212"/>
    <w:rsid w:val="001442ED"/>
    <w:rsid w:val="001474C9"/>
    <w:rsid w:val="00155DDB"/>
    <w:rsid w:val="00156AF7"/>
    <w:rsid w:val="00162841"/>
    <w:rsid w:val="0016769D"/>
    <w:rsid w:val="00194BD0"/>
    <w:rsid w:val="001C1E27"/>
    <w:rsid w:val="001D5AA6"/>
    <w:rsid w:val="001E1071"/>
    <w:rsid w:val="001E425B"/>
    <w:rsid w:val="001E5E74"/>
    <w:rsid w:val="00202D2D"/>
    <w:rsid w:val="00203608"/>
    <w:rsid w:val="00215AB5"/>
    <w:rsid w:val="0021640E"/>
    <w:rsid w:val="00221589"/>
    <w:rsid w:val="002269B1"/>
    <w:rsid w:val="0024201A"/>
    <w:rsid w:val="002421BB"/>
    <w:rsid w:val="00245BF7"/>
    <w:rsid w:val="00255F6F"/>
    <w:rsid w:val="002710F4"/>
    <w:rsid w:val="00285550"/>
    <w:rsid w:val="00294021"/>
    <w:rsid w:val="002A4C63"/>
    <w:rsid w:val="002A7817"/>
    <w:rsid w:val="002C3FF8"/>
    <w:rsid w:val="002C6C7C"/>
    <w:rsid w:val="002D0759"/>
    <w:rsid w:val="002D0B65"/>
    <w:rsid w:val="002D425E"/>
    <w:rsid w:val="002D5B09"/>
    <w:rsid w:val="002E3A71"/>
    <w:rsid w:val="002F09C1"/>
    <w:rsid w:val="002F0C00"/>
    <w:rsid w:val="002F1535"/>
    <w:rsid w:val="002F62CA"/>
    <w:rsid w:val="002F79F0"/>
    <w:rsid w:val="00304858"/>
    <w:rsid w:val="00305EE4"/>
    <w:rsid w:val="003067F6"/>
    <w:rsid w:val="00315116"/>
    <w:rsid w:val="00316929"/>
    <w:rsid w:val="00320F5C"/>
    <w:rsid w:val="00324856"/>
    <w:rsid w:val="00333A17"/>
    <w:rsid w:val="00342BEE"/>
    <w:rsid w:val="00346214"/>
    <w:rsid w:val="00365C06"/>
    <w:rsid w:val="00367D8B"/>
    <w:rsid w:val="003720CB"/>
    <w:rsid w:val="00372477"/>
    <w:rsid w:val="003832C4"/>
    <w:rsid w:val="003844C7"/>
    <w:rsid w:val="003847FC"/>
    <w:rsid w:val="0039406A"/>
    <w:rsid w:val="003971D2"/>
    <w:rsid w:val="003A4075"/>
    <w:rsid w:val="003A700B"/>
    <w:rsid w:val="003C5B66"/>
    <w:rsid w:val="003C75F8"/>
    <w:rsid w:val="003D508C"/>
    <w:rsid w:val="003D6492"/>
    <w:rsid w:val="003E097D"/>
    <w:rsid w:val="00400762"/>
    <w:rsid w:val="00410AF7"/>
    <w:rsid w:val="00414304"/>
    <w:rsid w:val="00420B28"/>
    <w:rsid w:val="004216C1"/>
    <w:rsid w:val="00421C1B"/>
    <w:rsid w:val="00431901"/>
    <w:rsid w:val="0043395E"/>
    <w:rsid w:val="00443716"/>
    <w:rsid w:val="00455715"/>
    <w:rsid w:val="0046313D"/>
    <w:rsid w:val="00486535"/>
    <w:rsid w:val="004974D3"/>
    <w:rsid w:val="004A0AE3"/>
    <w:rsid w:val="004B76B5"/>
    <w:rsid w:val="004B7F3F"/>
    <w:rsid w:val="004C2DEB"/>
    <w:rsid w:val="004C32AC"/>
    <w:rsid w:val="004D323D"/>
    <w:rsid w:val="004D4323"/>
    <w:rsid w:val="004D5097"/>
    <w:rsid w:val="004D5AFD"/>
    <w:rsid w:val="004E5F3A"/>
    <w:rsid w:val="004E7FD4"/>
    <w:rsid w:val="00521D04"/>
    <w:rsid w:val="0052473E"/>
    <w:rsid w:val="00543F5F"/>
    <w:rsid w:val="005468D5"/>
    <w:rsid w:val="00550C1E"/>
    <w:rsid w:val="005621C7"/>
    <w:rsid w:val="0058628E"/>
    <w:rsid w:val="005A2D11"/>
    <w:rsid w:val="005A48CF"/>
    <w:rsid w:val="005B2E65"/>
    <w:rsid w:val="005B437A"/>
    <w:rsid w:val="005B447E"/>
    <w:rsid w:val="005C14A3"/>
    <w:rsid w:val="005C3B28"/>
    <w:rsid w:val="005C61D6"/>
    <w:rsid w:val="005C73ED"/>
    <w:rsid w:val="005D6C4F"/>
    <w:rsid w:val="005F4EE9"/>
    <w:rsid w:val="006035A7"/>
    <w:rsid w:val="006216D2"/>
    <w:rsid w:val="00624EB0"/>
    <w:rsid w:val="0062511D"/>
    <w:rsid w:val="006257E1"/>
    <w:rsid w:val="00631D3B"/>
    <w:rsid w:val="00634D23"/>
    <w:rsid w:val="006377EF"/>
    <w:rsid w:val="00641429"/>
    <w:rsid w:val="006453E1"/>
    <w:rsid w:val="00655035"/>
    <w:rsid w:val="00671D85"/>
    <w:rsid w:val="006750C2"/>
    <w:rsid w:val="00675F25"/>
    <w:rsid w:val="006839A0"/>
    <w:rsid w:val="0068450C"/>
    <w:rsid w:val="006B6DB8"/>
    <w:rsid w:val="006C0F7D"/>
    <w:rsid w:val="006D1227"/>
    <w:rsid w:val="006E01E1"/>
    <w:rsid w:val="006F1C5A"/>
    <w:rsid w:val="00702C5A"/>
    <w:rsid w:val="00710B2F"/>
    <w:rsid w:val="00710FA2"/>
    <w:rsid w:val="0074040F"/>
    <w:rsid w:val="007647B6"/>
    <w:rsid w:val="0077621F"/>
    <w:rsid w:val="00777301"/>
    <w:rsid w:val="007839EE"/>
    <w:rsid w:val="007A138A"/>
    <w:rsid w:val="007A6321"/>
    <w:rsid w:val="007C011A"/>
    <w:rsid w:val="007C1466"/>
    <w:rsid w:val="007C5153"/>
    <w:rsid w:val="007D3790"/>
    <w:rsid w:val="007D548C"/>
    <w:rsid w:val="007E3D23"/>
    <w:rsid w:val="007E5E38"/>
    <w:rsid w:val="007E6B2B"/>
    <w:rsid w:val="0080524C"/>
    <w:rsid w:val="0084687E"/>
    <w:rsid w:val="008606C0"/>
    <w:rsid w:val="00861FC0"/>
    <w:rsid w:val="0087032F"/>
    <w:rsid w:val="00876FC8"/>
    <w:rsid w:val="00892817"/>
    <w:rsid w:val="00893A4D"/>
    <w:rsid w:val="008B42A0"/>
    <w:rsid w:val="008B5E2F"/>
    <w:rsid w:val="008B654D"/>
    <w:rsid w:val="008C008D"/>
    <w:rsid w:val="008D29FB"/>
    <w:rsid w:val="008F252A"/>
    <w:rsid w:val="008F339D"/>
    <w:rsid w:val="00903D77"/>
    <w:rsid w:val="00916D15"/>
    <w:rsid w:val="0093025C"/>
    <w:rsid w:val="00931C4B"/>
    <w:rsid w:val="00947D86"/>
    <w:rsid w:val="009518DC"/>
    <w:rsid w:val="00957B2F"/>
    <w:rsid w:val="00966CD5"/>
    <w:rsid w:val="009974E7"/>
    <w:rsid w:val="009C061B"/>
    <w:rsid w:val="009C44FA"/>
    <w:rsid w:val="009E018E"/>
    <w:rsid w:val="009E09F5"/>
    <w:rsid w:val="009F19FC"/>
    <w:rsid w:val="00A008B0"/>
    <w:rsid w:val="00A03F17"/>
    <w:rsid w:val="00A052E8"/>
    <w:rsid w:val="00A1086D"/>
    <w:rsid w:val="00A200C2"/>
    <w:rsid w:val="00A34373"/>
    <w:rsid w:val="00A361C7"/>
    <w:rsid w:val="00A4318D"/>
    <w:rsid w:val="00A55693"/>
    <w:rsid w:val="00A75A70"/>
    <w:rsid w:val="00A9128E"/>
    <w:rsid w:val="00AA499D"/>
    <w:rsid w:val="00AB0084"/>
    <w:rsid w:val="00AB35A5"/>
    <w:rsid w:val="00AB491C"/>
    <w:rsid w:val="00AC6266"/>
    <w:rsid w:val="00AE382A"/>
    <w:rsid w:val="00B05CFE"/>
    <w:rsid w:val="00B25197"/>
    <w:rsid w:val="00B30EB7"/>
    <w:rsid w:val="00B56756"/>
    <w:rsid w:val="00B6270C"/>
    <w:rsid w:val="00B727D9"/>
    <w:rsid w:val="00B90723"/>
    <w:rsid w:val="00BA250A"/>
    <w:rsid w:val="00BA40E4"/>
    <w:rsid w:val="00BB0A97"/>
    <w:rsid w:val="00BD75E2"/>
    <w:rsid w:val="00BE2A65"/>
    <w:rsid w:val="00BF305F"/>
    <w:rsid w:val="00BF3403"/>
    <w:rsid w:val="00BF5AFC"/>
    <w:rsid w:val="00C00683"/>
    <w:rsid w:val="00C13D2B"/>
    <w:rsid w:val="00C27375"/>
    <w:rsid w:val="00C34A24"/>
    <w:rsid w:val="00C35F8B"/>
    <w:rsid w:val="00C40B41"/>
    <w:rsid w:val="00C42369"/>
    <w:rsid w:val="00C47B6C"/>
    <w:rsid w:val="00C61799"/>
    <w:rsid w:val="00C64980"/>
    <w:rsid w:val="00C822BC"/>
    <w:rsid w:val="00C9636F"/>
    <w:rsid w:val="00C9710F"/>
    <w:rsid w:val="00CA0DC7"/>
    <w:rsid w:val="00CB27A3"/>
    <w:rsid w:val="00CC4A3A"/>
    <w:rsid w:val="00CE27A5"/>
    <w:rsid w:val="00CF6359"/>
    <w:rsid w:val="00D07416"/>
    <w:rsid w:val="00D07643"/>
    <w:rsid w:val="00D11203"/>
    <w:rsid w:val="00D119A1"/>
    <w:rsid w:val="00D127FD"/>
    <w:rsid w:val="00D134F1"/>
    <w:rsid w:val="00D167EA"/>
    <w:rsid w:val="00D3273F"/>
    <w:rsid w:val="00D35345"/>
    <w:rsid w:val="00D379F0"/>
    <w:rsid w:val="00D517CE"/>
    <w:rsid w:val="00D52C8C"/>
    <w:rsid w:val="00D5307F"/>
    <w:rsid w:val="00D54E9B"/>
    <w:rsid w:val="00D578E0"/>
    <w:rsid w:val="00D66B7F"/>
    <w:rsid w:val="00D67E43"/>
    <w:rsid w:val="00D747F4"/>
    <w:rsid w:val="00D83219"/>
    <w:rsid w:val="00D91A05"/>
    <w:rsid w:val="00D93803"/>
    <w:rsid w:val="00D946F9"/>
    <w:rsid w:val="00DA3436"/>
    <w:rsid w:val="00DC2BC3"/>
    <w:rsid w:val="00DD3F8D"/>
    <w:rsid w:val="00DD5120"/>
    <w:rsid w:val="00DE6F3F"/>
    <w:rsid w:val="00DE79C9"/>
    <w:rsid w:val="00DF36C5"/>
    <w:rsid w:val="00DF4022"/>
    <w:rsid w:val="00E07CCB"/>
    <w:rsid w:val="00E17C14"/>
    <w:rsid w:val="00E34869"/>
    <w:rsid w:val="00E4024D"/>
    <w:rsid w:val="00E45C38"/>
    <w:rsid w:val="00E5325D"/>
    <w:rsid w:val="00E5427E"/>
    <w:rsid w:val="00E631E4"/>
    <w:rsid w:val="00E6555A"/>
    <w:rsid w:val="00E655DB"/>
    <w:rsid w:val="00E67A5F"/>
    <w:rsid w:val="00E71B71"/>
    <w:rsid w:val="00E758AC"/>
    <w:rsid w:val="00E9220C"/>
    <w:rsid w:val="00E96E33"/>
    <w:rsid w:val="00EA5F94"/>
    <w:rsid w:val="00EB42E5"/>
    <w:rsid w:val="00EB519D"/>
    <w:rsid w:val="00EC16A1"/>
    <w:rsid w:val="00EE47FD"/>
    <w:rsid w:val="00EF05F8"/>
    <w:rsid w:val="00EF1B47"/>
    <w:rsid w:val="00F05DDA"/>
    <w:rsid w:val="00F071D8"/>
    <w:rsid w:val="00F16D3E"/>
    <w:rsid w:val="00F339D3"/>
    <w:rsid w:val="00F42052"/>
    <w:rsid w:val="00F465F6"/>
    <w:rsid w:val="00F54281"/>
    <w:rsid w:val="00F6254B"/>
    <w:rsid w:val="00F70252"/>
    <w:rsid w:val="00F7613C"/>
    <w:rsid w:val="00F8335B"/>
    <w:rsid w:val="00F90B1B"/>
    <w:rsid w:val="00F92C21"/>
    <w:rsid w:val="00F930E2"/>
    <w:rsid w:val="00FA290C"/>
    <w:rsid w:val="00FB039F"/>
    <w:rsid w:val="00FB4CE6"/>
    <w:rsid w:val="00FB5480"/>
    <w:rsid w:val="00FC7D4F"/>
    <w:rsid w:val="00FD4C12"/>
    <w:rsid w:val="00FD66D3"/>
    <w:rsid w:val="00FE6110"/>
    <w:rsid w:val="00FE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80675"/>
  <w15:chartTrackingRefBased/>
  <w15:docId w15:val="{C9375CD9-F579-439E-AA38-D64F84080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2E8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052E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052E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052E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052E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30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mlr.org/papers/volume5/lewis04a/a11-smart-stop-list/english.sto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0AB3E-BE5C-4223-9EC2-F7B8E00D8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SK Desu</cp:lastModifiedBy>
  <cp:revision>64</cp:revision>
  <dcterms:created xsi:type="dcterms:W3CDTF">2015-02-20T19:34:00Z</dcterms:created>
  <dcterms:modified xsi:type="dcterms:W3CDTF">2016-05-19T20:56:00Z</dcterms:modified>
</cp:coreProperties>
</file>