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10800"/>
      </w:tblGrid>
      <w:tr>
        <w:trPr>
          <w:trHeight w:val="270" w:hRule="auto"/>
          <w:jc w:val="center"/>
        </w:trPr>
        <w:tc>
          <w:tcPr>
            <w:tcW w:w="108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720" w:left="720" w:firstLine="0"/>
              <w:jc w:val="left"/>
              <w:rPr>
                <w:rFonts w:ascii="Calibri" w:hAnsi="Calibri" w:cs="Calibri" w:eastAsia="Calibri"/>
                <w:color w:val="auto"/>
                <w:spacing w:val="0"/>
                <w:position w:val="0"/>
                <w:sz w:val="22"/>
                <w:shd w:fill="auto" w:val="clear"/>
              </w:rPr>
            </w:pPr>
            <w:r>
              <w:object w:dxaOrig="4461" w:dyaOrig="1815">
                <v:rect xmlns:o="urn:schemas-microsoft-com:office:office" xmlns:v="urn:schemas-microsoft-com:vml" id="rectole0000000000" style="width:223.050000pt;height:9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bl>
    <w:p>
      <w:pPr>
        <w:spacing w:before="40" w:after="360" w:line="240"/>
        <w:ind w:right="720" w:left="72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72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br/>
      </w: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r>
        <w:rPr>
          <w:rFonts w:ascii="Franklin Gothic Book" w:hAnsi="Franklin Gothic Book" w:cs="Franklin Gothic Book" w:eastAsia="Franklin Gothic Book"/>
          <w:b/>
          <w:color w:val="595959"/>
          <w:spacing w:val="0"/>
          <w:position w:val="0"/>
          <w:sz w:val="24"/>
          <w:shd w:fill="auto" w:val="clear"/>
        </w:rPr>
        <w:t xml:space="preserve">Here is an example to use as a reference point: </w:t>
      </w: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r>
        <w:object w:dxaOrig="7558" w:dyaOrig="3755">
          <v:rect xmlns:o="urn:schemas-microsoft-com:office:office" xmlns:v="urn:schemas-microsoft-com:vml" id="rectole0000000001" style="width:377.900000pt;height:18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Franklin Gothic Book" w:hAnsi="Franklin Gothic Book" w:cs="Franklin Gothic Book" w:eastAsia="Franklin Gothic Book"/>
          <w:b/>
          <w:i/>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i/>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i/>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i/>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i/>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i/>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i/>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i/>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i/>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i/>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i/>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i/>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i/>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i/>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i/>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i/>
          <w:color w:val="595959"/>
          <w:spacing w:val="0"/>
          <w:position w:val="0"/>
          <w:sz w:val="22"/>
          <w:shd w:fill="auto" w:val="clear"/>
        </w:rPr>
      </w:pPr>
      <w:r>
        <w:rPr>
          <w:rFonts w:ascii="Franklin Gothic Book" w:hAnsi="Franklin Gothic Book" w:cs="Franklin Gothic Book" w:eastAsia="Franklin Gothic Book"/>
          <w:b/>
          <w:i/>
          <w:color w:val="595959"/>
          <w:spacing w:val="0"/>
          <w:position w:val="0"/>
          <w:sz w:val="22"/>
          <w:shd w:fill="auto" w:val="clear"/>
        </w:rPr>
        <w:t xml:space="preserve">Example Answer </w:t>
      </w:r>
      <w:r>
        <w:rPr>
          <w:rFonts w:ascii="Franklin Gothic Book" w:hAnsi="Franklin Gothic Book" w:cs="Franklin Gothic Book" w:eastAsia="Franklin Gothic Book"/>
          <w:i/>
          <w:color w:val="595959"/>
          <w:spacing w:val="0"/>
          <w:position w:val="0"/>
          <w:sz w:val="22"/>
          <w:shd w:fill="auto" w:val="clear"/>
        </w:rPr>
        <w:t xml:space="preserve">(Please note this is not part of the Task and is an example only. Please remove this section from your task submission):</w:t>
      </w:r>
      <w:r>
        <w:rPr>
          <w:rFonts w:ascii="Franklin Gothic Book" w:hAnsi="Franklin Gothic Book" w:cs="Franklin Gothic Book" w:eastAsia="Franklin Gothic Book"/>
          <w:b/>
          <w:i/>
          <w:color w:val="595959"/>
          <w:spacing w:val="0"/>
          <w:position w:val="0"/>
          <w:sz w:val="22"/>
          <w:shd w:fill="auto" w:val="clear"/>
        </w:rPr>
        <w:t xml:space="preserve"> </w:t>
      </w:r>
    </w:p>
    <w:p>
      <w:pPr>
        <w:spacing w:before="0" w:after="0" w:line="240"/>
        <w:ind w:right="0" w:left="0" w:firstLine="0"/>
        <w:jc w:val="left"/>
        <w:rPr>
          <w:rFonts w:ascii="Franklin Gothic Book" w:hAnsi="Franklin Gothic Book" w:cs="Franklin Gothic Book" w:eastAsia="Franklin Gothic Book"/>
          <w:b/>
          <w:i/>
          <w:color w:val="595959"/>
          <w:spacing w:val="0"/>
          <w:position w:val="0"/>
          <w:sz w:val="22"/>
          <w:shd w:fill="auto" w:val="clear"/>
        </w:rPr>
      </w:pPr>
    </w:p>
    <w:tbl>
      <w:tblPr/>
      <w:tblGrid>
        <w:gridCol w:w="2405"/>
        <w:gridCol w:w="8385"/>
      </w:tblGrid>
      <w:tr>
        <w:trPr>
          <w:trHeight w:val="1" w:hRule="atLeast"/>
          <w:jc w:val="left"/>
        </w:trPr>
        <w:tc>
          <w:tcPr>
            <w:tcW w:w="2405"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Franklin Gothic Book" w:hAnsi="Franklin Gothic Book" w:cs="Franklin Gothic Book" w:eastAsia="Franklin Gothic Book"/>
                <w:b/>
                <w:color w:val="FFFFFF"/>
                <w:spacing w:val="0"/>
                <w:position w:val="0"/>
                <w:sz w:val="22"/>
                <w:shd w:fill="auto" w:val="clear"/>
              </w:rPr>
              <w:t xml:space="preserve">Is this email Safe or Malicious?</w:t>
            </w:r>
          </w:p>
        </w:tc>
        <w:tc>
          <w:tcPr>
            <w:tcW w:w="8385"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Franklin Gothic Book" w:hAnsi="Franklin Gothic Book" w:cs="Franklin Gothic Book" w:eastAsia="Franklin Gothic Book"/>
                <w:b/>
                <w:color w:val="FFFFFF"/>
                <w:spacing w:val="0"/>
                <w:position w:val="0"/>
                <w:sz w:val="22"/>
                <w:shd w:fill="auto" w:val="clear"/>
              </w:rPr>
              <w:t xml:space="preserve">My Analysis</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Franklin Gothic Book" w:hAnsi="Franklin Gothic Book" w:cs="Franklin Gothic Book" w:eastAsia="Franklin Gothic Book"/>
                <w:color w:val="595959"/>
                <w:spacing w:val="0"/>
                <w:position w:val="0"/>
                <w:sz w:val="22"/>
                <w:shd w:fill="auto" w:val="clear"/>
              </w:rPr>
              <w:t xml:space="preserve">Malicious </w:t>
            </w:r>
          </w:p>
        </w:tc>
        <w:tc>
          <w:tcPr>
            <w:tcW w:w="8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
              </w:numPr>
              <w:spacing w:before="0" w:after="0" w:line="240"/>
              <w:ind w:right="0" w:left="720" w:hanging="360"/>
              <w:jc w:val="left"/>
              <w:rPr>
                <w:rFonts w:ascii="Franklin Gothic Book" w:hAnsi="Franklin Gothic Book" w:cs="Franklin Gothic Book" w:eastAsia="Franklin Gothic Book"/>
                <w:i/>
                <w:color w:val="595959"/>
                <w:spacing w:val="0"/>
                <w:position w:val="0"/>
                <w:sz w:val="22"/>
                <w:shd w:fill="auto" w:val="clear"/>
              </w:rPr>
            </w:pPr>
            <w:r>
              <w:rPr>
                <w:rFonts w:ascii="Franklin Gothic Book" w:hAnsi="Franklin Gothic Book" w:cs="Franklin Gothic Book" w:eastAsia="Franklin Gothic Book"/>
                <w:i/>
                <w:color w:val="595959"/>
                <w:spacing w:val="0"/>
                <w:position w:val="0"/>
                <w:sz w:val="22"/>
                <w:shd w:fill="auto" w:val="clear"/>
              </w:rPr>
              <w:t xml:space="preserve">The attached URL is from Russia.</w:t>
            </w:r>
          </w:p>
          <w:p>
            <w:pPr>
              <w:numPr>
                <w:ilvl w:val="0"/>
                <w:numId w:val="13"/>
              </w:numPr>
              <w:spacing w:before="0" w:after="0" w:line="240"/>
              <w:ind w:right="0" w:left="720" w:hanging="360"/>
              <w:jc w:val="left"/>
              <w:rPr>
                <w:rFonts w:ascii="Franklin Gothic Book" w:hAnsi="Franklin Gothic Book" w:cs="Franklin Gothic Book" w:eastAsia="Franklin Gothic Book"/>
                <w:i/>
                <w:color w:val="595959"/>
                <w:spacing w:val="0"/>
                <w:position w:val="0"/>
                <w:sz w:val="22"/>
                <w:shd w:fill="auto" w:val="clear"/>
              </w:rPr>
            </w:pPr>
            <w:r>
              <w:rPr>
                <w:rFonts w:ascii="Franklin Gothic Book" w:hAnsi="Franklin Gothic Book" w:cs="Franklin Gothic Book" w:eastAsia="Franklin Gothic Book"/>
                <w:i/>
                <w:color w:val="595959"/>
                <w:spacing w:val="0"/>
                <w:position w:val="0"/>
                <w:sz w:val="22"/>
                <w:shd w:fill="auto" w:val="clear"/>
              </w:rPr>
              <w:t xml:space="preserve">The email sender is requesting the user download a file with fairly generic justification.</w:t>
            </w:r>
          </w:p>
          <w:p>
            <w:pPr>
              <w:numPr>
                <w:ilvl w:val="0"/>
                <w:numId w:val="13"/>
              </w:numPr>
              <w:spacing w:before="0" w:after="0" w:line="240"/>
              <w:ind w:right="0" w:left="720" w:hanging="360"/>
              <w:jc w:val="left"/>
              <w:rPr>
                <w:rFonts w:ascii="Franklin Gothic Book" w:hAnsi="Franklin Gothic Book" w:cs="Franklin Gothic Book" w:eastAsia="Franklin Gothic Book"/>
                <w:i/>
                <w:color w:val="595959"/>
                <w:spacing w:val="0"/>
                <w:position w:val="0"/>
                <w:sz w:val="22"/>
                <w:shd w:fill="auto" w:val="clear"/>
              </w:rPr>
            </w:pPr>
            <w:r>
              <w:rPr>
                <w:rFonts w:ascii="Franklin Gothic Book" w:hAnsi="Franklin Gothic Book" w:cs="Franklin Gothic Book" w:eastAsia="Franklin Gothic Book"/>
                <w:i/>
                <w:color w:val="595959"/>
                <w:spacing w:val="0"/>
                <w:position w:val="0"/>
                <w:sz w:val="22"/>
                <w:shd w:fill="auto" w:val="clear"/>
              </w:rPr>
              <w:t xml:space="preserve">This is enough indicators for us to assume that the link is probably malicious and should be treated as such.</w:t>
            </w:r>
          </w:p>
          <w:p>
            <w:pPr>
              <w:numPr>
                <w:ilvl w:val="0"/>
                <w:numId w:val="13"/>
              </w:numPr>
              <w:spacing w:before="0" w:after="0" w:line="240"/>
              <w:ind w:right="0" w:left="720" w:hanging="360"/>
              <w:jc w:val="left"/>
              <w:rPr>
                <w:rFonts w:ascii="Franklin Gothic Book" w:hAnsi="Franklin Gothic Book" w:cs="Franklin Gothic Book" w:eastAsia="Franklin Gothic Book"/>
                <w:i/>
                <w:color w:val="595959"/>
                <w:spacing w:val="0"/>
                <w:position w:val="0"/>
                <w:sz w:val="22"/>
                <w:shd w:fill="auto" w:val="clear"/>
              </w:rPr>
            </w:pPr>
            <w:r>
              <w:rPr>
                <w:rFonts w:ascii="Franklin Gothic Book" w:hAnsi="Franklin Gothic Book" w:cs="Franklin Gothic Book" w:eastAsia="Franklin Gothic Book"/>
                <w:i/>
                <w:color w:val="595959"/>
                <w:spacing w:val="0"/>
                <w:position w:val="0"/>
                <w:sz w:val="22"/>
                <w:shd w:fill="auto" w:val="clear"/>
              </w:rPr>
              <w:t xml:space="preserve">Overall the email is not very professional. It is far too generic using terms that could apply to almost anyone and anywhere such as “the report” and the job title of “anz employee”. Also ‘anz’ is not capitalized, and the email provided is not a business email.</w:t>
            </w:r>
          </w:p>
          <w:p>
            <w:pPr>
              <w:numPr>
                <w:ilvl w:val="0"/>
                <w:numId w:val="13"/>
              </w:numPr>
              <w:spacing w:before="0" w:after="0" w:line="240"/>
              <w:ind w:right="0" w:left="720" w:hanging="360"/>
              <w:jc w:val="left"/>
              <w:rPr>
                <w:rFonts w:ascii="Franklin Gothic Book" w:hAnsi="Franklin Gothic Book" w:cs="Franklin Gothic Book" w:eastAsia="Franklin Gothic Book"/>
                <w:i/>
                <w:color w:val="595959"/>
                <w:spacing w:val="0"/>
                <w:position w:val="0"/>
                <w:sz w:val="22"/>
                <w:shd w:fill="auto" w:val="clear"/>
              </w:rPr>
            </w:pPr>
            <w:r>
              <w:rPr>
                <w:rFonts w:ascii="Franklin Gothic Book" w:hAnsi="Franklin Gothic Book" w:cs="Franklin Gothic Book" w:eastAsia="Franklin Gothic Book"/>
                <w:i/>
                <w:color w:val="595959"/>
                <w:spacing w:val="0"/>
                <w:position w:val="0"/>
                <w:sz w:val="22"/>
                <w:shd w:fill="auto" w:val="clear"/>
              </w:rPr>
              <w:t xml:space="preserve">The name the email uses isn’t consistent with the display name.</w:t>
            </w:r>
          </w:p>
          <w:p>
            <w:pPr>
              <w:numPr>
                <w:ilvl w:val="0"/>
                <w:numId w:val="13"/>
              </w:numPr>
              <w:spacing w:before="0" w:after="0" w:line="240"/>
              <w:ind w:right="0" w:left="720" w:hanging="360"/>
              <w:jc w:val="left"/>
              <w:rPr>
                <w:spacing w:val="0"/>
                <w:position w:val="0"/>
                <w:sz w:val="22"/>
                <w:shd w:fill="auto" w:val="clear"/>
              </w:rPr>
            </w:pPr>
            <w:r>
              <w:rPr>
                <w:rFonts w:ascii="Franklin Gothic Book" w:hAnsi="Franklin Gothic Book" w:cs="Franklin Gothic Book" w:eastAsia="Franklin Gothic Book"/>
                <w:i/>
                <w:color w:val="595959"/>
                <w:spacing w:val="0"/>
                <w:position w:val="0"/>
                <w:sz w:val="22"/>
                <w:shd w:fill="auto" w:val="clear"/>
              </w:rPr>
              <w:t xml:space="preserve">Finally the email tries to instill a sense of urgency and dread by mentioning that the person’s job is on the line, and mentioning their bosses to provide some sort of authority to what they are saying. This is a common form of social engineering.</w:t>
            </w:r>
          </w:p>
        </w:tc>
      </w:tr>
    </w:tbl>
    <w:p>
      <w:pPr>
        <w:spacing w:before="0" w:after="0" w:line="240"/>
        <w:ind w:right="0" w:left="0" w:firstLine="0"/>
        <w:jc w:val="left"/>
        <w:rPr>
          <w:rFonts w:ascii="Franklin Gothic Book" w:hAnsi="Franklin Gothic Book" w:cs="Franklin Gothic Book" w:eastAsia="Franklin Gothic Book"/>
          <w:b/>
          <w:i/>
          <w:color w:val="595959"/>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FF0000"/>
          <w:spacing w:val="0"/>
          <w:position w:val="0"/>
          <w:sz w:val="22"/>
          <w:shd w:fill="auto" w:val="clear"/>
        </w:rPr>
        <w:br/>
      </w: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Franklin Gothic Book" w:hAnsi="Franklin Gothic Book" w:cs="Franklin Gothic Book" w:eastAsia="Franklin Gothic Book"/>
          <w:i/>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r>
        <w:rPr>
          <w:rFonts w:ascii="Franklin Gothic Book" w:hAnsi="Franklin Gothic Book" w:cs="Franklin Gothic Book" w:eastAsia="Franklin Gothic Book"/>
          <w:b/>
          <w:color w:val="595959"/>
          <w:spacing w:val="0"/>
          <w:position w:val="0"/>
          <w:sz w:val="24"/>
          <w:shd w:fill="auto" w:val="clear"/>
        </w:rPr>
        <w:t xml:space="preserve">Email 1: </w:t>
      </w: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tbl>
      <w:tblPr/>
      <w:tblGrid>
        <w:gridCol w:w="3681"/>
        <w:gridCol w:w="7109"/>
      </w:tblGrid>
      <w:tr>
        <w:trPr>
          <w:trHeight w:val="1" w:hRule="atLeast"/>
          <w:jc w:val="left"/>
        </w:trPr>
        <w:tc>
          <w:tcPr>
            <w:tcW w:w="3681"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spacing w:before="0" w:after="0" w:line="240"/>
              <w:ind w:right="0" w:left="0" w:firstLine="0"/>
              <w:jc w:val="left"/>
              <w:rPr>
                <w:spacing w:val="0"/>
                <w:position w:val="0"/>
                <w:shd w:fill="auto" w:val="clear"/>
              </w:rPr>
            </w:pPr>
            <w:r>
              <w:rPr>
                <w:rFonts w:ascii="Franklin Gothic Book" w:hAnsi="Franklin Gothic Book" w:cs="Franklin Gothic Book" w:eastAsia="Franklin Gothic Book"/>
                <w:b/>
                <w:color w:val="FFFFFF"/>
                <w:spacing w:val="0"/>
                <w:position w:val="0"/>
                <w:sz w:val="24"/>
                <w:shd w:fill="auto" w:val="clear"/>
              </w:rPr>
              <w:t xml:space="preserve">Is this email Safe or Malicious?</w:t>
            </w:r>
          </w:p>
        </w:tc>
        <w:tc>
          <w:tcPr>
            <w:tcW w:w="7109"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spacing w:before="0" w:after="0" w:line="240"/>
              <w:ind w:right="0" w:left="0" w:firstLine="0"/>
              <w:jc w:val="left"/>
              <w:rPr>
                <w:spacing w:val="0"/>
                <w:position w:val="0"/>
                <w:shd w:fill="auto" w:val="clear"/>
              </w:rPr>
            </w:pPr>
            <w:r>
              <w:rPr>
                <w:rFonts w:ascii="Franklin Gothic Book" w:hAnsi="Franklin Gothic Book" w:cs="Franklin Gothic Book" w:eastAsia="Franklin Gothic Book"/>
                <w:b/>
                <w:color w:val="FFFFFF"/>
                <w:spacing w:val="0"/>
                <w:position w:val="0"/>
                <w:sz w:val="24"/>
                <w:shd w:fill="auto" w:val="clear"/>
              </w:rPr>
              <w:t xml:space="preserve">My Analysis</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w:t>
            </w:r>
          </w:p>
        </w:tc>
        <w:tc>
          <w:tcPr>
            <w:tcW w:w="7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my analysis i can probably say that this email is safe to the it has been sended to.</w:t>
            </w:r>
          </w:p>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mail didn't have any suspicious link,file,etc.</w:t>
            </w:r>
          </w:p>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email also didn't have any ads, website link,downloadable file,etc.</w:t>
            </w:r>
          </w:p>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email looks like an conversation of two friends.</w:t>
            </w:r>
          </w:p>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sender of email (friend-1) is asking about if the friend-2 has seen the trailer of an game.</w:t>
            </w:r>
          </w:p>
        </w:tc>
      </w:tr>
    </w:tbl>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r>
        <w:rPr>
          <w:rFonts w:ascii="Franklin Gothic Book" w:hAnsi="Franklin Gothic Book" w:cs="Franklin Gothic Book" w:eastAsia="Franklin Gothic Book"/>
          <w:b/>
          <w:color w:val="595959"/>
          <w:spacing w:val="0"/>
          <w:position w:val="0"/>
          <w:sz w:val="24"/>
          <w:shd w:fill="auto" w:val="clear"/>
        </w:rPr>
        <w:t xml:space="preserve">Email 2: </w:t>
      </w: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tbl>
      <w:tblPr/>
      <w:tblGrid>
        <w:gridCol w:w="3681"/>
        <w:gridCol w:w="7109"/>
      </w:tblGrid>
      <w:tr>
        <w:trPr>
          <w:trHeight w:val="1" w:hRule="atLeast"/>
          <w:jc w:val="left"/>
        </w:trPr>
        <w:tc>
          <w:tcPr>
            <w:tcW w:w="3681"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spacing w:before="0" w:after="0" w:line="240"/>
              <w:ind w:right="0" w:left="0" w:firstLine="0"/>
              <w:jc w:val="left"/>
              <w:rPr>
                <w:spacing w:val="0"/>
                <w:position w:val="0"/>
                <w:shd w:fill="auto" w:val="clear"/>
              </w:rPr>
            </w:pPr>
            <w:r>
              <w:rPr>
                <w:rFonts w:ascii="Franklin Gothic Book" w:hAnsi="Franklin Gothic Book" w:cs="Franklin Gothic Book" w:eastAsia="Franklin Gothic Book"/>
                <w:b/>
                <w:color w:val="FFFFFF"/>
                <w:spacing w:val="0"/>
                <w:position w:val="0"/>
                <w:sz w:val="24"/>
                <w:shd w:fill="auto" w:val="clear"/>
              </w:rPr>
              <w:t xml:space="preserve">Is this email Safe or Malicious?</w:t>
            </w:r>
          </w:p>
        </w:tc>
        <w:tc>
          <w:tcPr>
            <w:tcW w:w="7109"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spacing w:before="0" w:after="0" w:line="240"/>
              <w:ind w:right="0" w:left="0" w:firstLine="0"/>
              <w:jc w:val="left"/>
              <w:rPr>
                <w:spacing w:val="0"/>
                <w:position w:val="0"/>
                <w:shd w:fill="auto" w:val="clear"/>
              </w:rPr>
            </w:pPr>
            <w:r>
              <w:rPr>
                <w:rFonts w:ascii="Franklin Gothic Book" w:hAnsi="Franklin Gothic Book" w:cs="Franklin Gothic Book" w:eastAsia="Franklin Gothic Book"/>
                <w:b/>
                <w:color w:val="FFFFFF"/>
                <w:spacing w:val="0"/>
                <w:position w:val="0"/>
                <w:sz w:val="24"/>
                <w:shd w:fill="auto" w:val="clear"/>
              </w:rPr>
              <w:t xml:space="preserve">My Analysis</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Malicius</w:t>
            </w:r>
          </w:p>
        </w:tc>
        <w:tc>
          <w:tcPr>
            <w:tcW w:w="7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Probalby this is a malicious email.</w:t>
            </w:r>
          </w:p>
          <w:p>
            <w:pPr>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message suggest the person to kindly update the email address in microsoft office-365.</w:t>
            </w:r>
          </w:p>
          <w:p>
            <w:pPr>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mail  does not looks like officialy mail from the microsoft company of from office</w:t>
            </w:r>
          </w:p>
          <w:p>
            <w:pPr>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the sender is not the microsoft company.</w:t>
            </w:r>
          </w:p>
          <w:p>
            <w:pPr>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gives a link to another website to update the email address.</w:t>
            </w:r>
          </w:p>
        </w:tc>
      </w:tr>
    </w:tbl>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r>
        <w:rPr>
          <w:rFonts w:ascii="Franklin Gothic Book" w:hAnsi="Franklin Gothic Book" w:cs="Franklin Gothic Book" w:eastAsia="Franklin Gothic Book"/>
          <w:b/>
          <w:color w:val="595959"/>
          <w:spacing w:val="0"/>
          <w:position w:val="0"/>
          <w:sz w:val="24"/>
          <w:shd w:fill="auto" w:val="clear"/>
        </w:rPr>
        <w:t xml:space="preserve">Email 3: </w:t>
      </w: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tbl>
      <w:tblPr/>
      <w:tblGrid>
        <w:gridCol w:w="3681"/>
        <w:gridCol w:w="7109"/>
      </w:tblGrid>
      <w:tr>
        <w:trPr>
          <w:trHeight w:val="1" w:hRule="atLeast"/>
          <w:jc w:val="left"/>
        </w:trPr>
        <w:tc>
          <w:tcPr>
            <w:tcW w:w="3681"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spacing w:before="0" w:after="0" w:line="240"/>
              <w:ind w:right="0" w:left="0" w:firstLine="0"/>
              <w:jc w:val="left"/>
              <w:rPr>
                <w:spacing w:val="0"/>
                <w:position w:val="0"/>
                <w:shd w:fill="auto" w:val="clear"/>
              </w:rPr>
            </w:pPr>
            <w:r>
              <w:rPr>
                <w:rFonts w:ascii="Franklin Gothic Book" w:hAnsi="Franklin Gothic Book" w:cs="Franklin Gothic Book" w:eastAsia="Franklin Gothic Book"/>
                <w:b/>
                <w:color w:val="FFFFFF"/>
                <w:spacing w:val="0"/>
                <w:position w:val="0"/>
                <w:sz w:val="24"/>
                <w:shd w:fill="auto" w:val="clear"/>
              </w:rPr>
              <w:t xml:space="preserve">Is this email Safe or Malicious?</w:t>
            </w:r>
          </w:p>
        </w:tc>
        <w:tc>
          <w:tcPr>
            <w:tcW w:w="7109"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spacing w:before="0" w:after="0" w:line="240"/>
              <w:ind w:right="0" w:left="0" w:firstLine="0"/>
              <w:jc w:val="left"/>
              <w:rPr>
                <w:spacing w:val="0"/>
                <w:position w:val="0"/>
                <w:shd w:fill="auto" w:val="clear"/>
              </w:rPr>
            </w:pPr>
            <w:r>
              <w:rPr>
                <w:rFonts w:ascii="Franklin Gothic Book" w:hAnsi="Franklin Gothic Book" w:cs="Franklin Gothic Book" w:eastAsia="Franklin Gothic Book"/>
                <w:b/>
                <w:color w:val="FFFFFF"/>
                <w:spacing w:val="0"/>
                <w:position w:val="0"/>
                <w:sz w:val="24"/>
                <w:shd w:fill="auto" w:val="clear"/>
              </w:rPr>
              <w:t xml:space="preserve">My Analysis</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Malicious</w:t>
            </w:r>
          </w:p>
        </w:tc>
        <w:tc>
          <w:tcPr>
            <w:tcW w:w="7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mail also looks like an malicious email.</w:t>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email tells us that facebook server is down.</w:t>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gives us the link or we can say an malicious website link to check wheater the facebook server is down or not.</w:t>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in this link there is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https://www.faceBook.com</w:t>
              </w:r>
            </w:hyperlink>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oh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https://www.facebook.com</w:t>
              </w:r>
            </w:hyperlink>
          </w:p>
        </w:tc>
      </w:tr>
    </w:tbl>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r>
        <w:rPr>
          <w:rFonts w:ascii="Franklin Gothic Book" w:hAnsi="Franklin Gothic Book" w:cs="Franklin Gothic Book" w:eastAsia="Franklin Gothic Book"/>
          <w:b/>
          <w:color w:val="595959"/>
          <w:spacing w:val="0"/>
          <w:position w:val="0"/>
          <w:sz w:val="24"/>
          <w:shd w:fill="auto" w:val="clear"/>
        </w:rPr>
        <w:t xml:space="preserve">Email 4: </w:t>
      </w: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tbl>
      <w:tblPr/>
      <w:tblGrid>
        <w:gridCol w:w="3681"/>
        <w:gridCol w:w="7109"/>
      </w:tblGrid>
      <w:tr>
        <w:trPr>
          <w:trHeight w:val="1" w:hRule="atLeast"/>
          <w:jc w:val="left"/>
        </w:trPr>
        <w:tc>
          <w:tcPr>
            <w:tcW w:w="3681"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spacing w:before="0" w:after="0" w:line="240"/>
              <w:ind w:right="0" w:left="0" w:firstLine="0"/>
              <w:jc w:val="left"/>
              <w:rPr>
                <w:spacing w:val="0"/>
                <w:position w:val="0"/>
                <w:shd w:fill="auto" w:val="clear"/>
              </w:rPr>
            </w:pPr>
            <w:r>
              <w:rPr>
                <w:rFonts w:ascii="Franklin Gothic Book" w:hAnsi="Franklin Gothic Book" w:cs="Franklin Gothic Book" w:eastAsia="Franklin Gothic Book"/>
                <w:b/>
                <w:color w:val="FFFFFF"/>
                <w:spacing w:val="0"/>
                <w:position w:val="0"/>
                <w:sz w:val="24"/>
                <w:shd w:fill="auto" w:val="clear"/>
              </w:rPr>
              <w:t xml:space="preserve">Is this email Safe or Malicious?</w:t>
            </w:r>
          </w:p>
        </w:tc>
        <w:tc>
          <w:tcPr>
            <w:tcW w:w="7109"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spacing w:before="0" w:after="0" w:line="240"/>
              <w:ind w:right="0" w:left="0" w:firstLine="0"/>
              <w:jc w:val="left"/>
              <w:rPr>
                <w:spacing w:val="0"/>
                <w:position w:val="0"/>
                <w:shd w:fill="auto" w:val="clear"/>
              </w:rPr>
            </w:pPr>
            <w:r>
              <w:rPr>
                <w:rFonts w:ascii="Franklin Gothic Book" w:hAnsi="Franklin Gothic Book" w:cs="Franklin Gothic Book" w:eastAsia="Franklin Gothic Book"/>
                <w:b/>
                <w:color w:val="FFFFFF"/>
                <w:spacing w:val="0"/>
                <w:position w:val="0"/>
                <w:sz w:val="24"/>
                <w:shd w:fill="auto" w:val="clear"/>
              </w:rPr>
              <w:t xml:space="preserve">My Analysis</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w:t>
            </w:r>
          </w:p>
        </w:tc>
        <w:tc>
          <w:tcPr>
            <w:tcW w:w="7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looks an suggestion of a friend to another friend.</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forwarded message from one friend to another.</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there is an suggetion to buy gaming headset.</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email doesn't have any suspicious link.</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Conversation email of friends.</w:t>
            </w:r>
          </w:p>
        </w:tc>
      </w:tr>
    </w:tbl>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r>
        <w:rPr>
          <w:rFonts w:ascii="Franklin Gothic Book" w:hAnsi="Franklin Gothic Book" w:cs="Franklin Gothic Book" w:eastAsia="Franklin Gothic Book"/>
          <w:b/>
          <w:color w:val="595959"/>
          <w:spacing w:val="0"/>
          <w:position w:val="0"/>
          <w:sz w:val="24"/>
          <w:shd w:fill="auto" w:val="clear"/>
        </w:rPr>
        <w:t xml:space="preserve">Email 5: </w:t>
      </w: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tbl>
      <w:tblPr/>
      <w:tblGrid>
        <w:gridCol w:w="3681"/>
        <w:gridCol w:w="7109"/>
      </w:tblGrid>
      <w:tr>
        <w:trPr>
          <w:trHeight w:val="1" w:hRule="atLeast"/>
          <w:jc w:val="left"/>
        </w:trPr>
        <w:tc>
          <w:tcPr>
            <w:tcW w:w="3681"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spacing w:before="0" w:after="0" w:line="240"/>
              <w:ind w:right="0" w:left="0" w:firstLine="0"/>
              <w:jc w:val="left"/>
              <w:rPr>
                <w:spacing w:val="0"/>
                <w:position w:val="0"/>
                <w:shd w:fill="auto" w:val="clear"/>
              </w:rPr>
            </w:pPr>
            <w:r>
              <w:rPr>
                <w:rFonts w:ascii="Franklin Gothic Book" w:hAnsi="Franklin Gothic Book" w:cs="Franklin Gothic Book" w:eastAsia="Franklin Gothic Book"/>
                <w:b/>
                <w:color w:val="FFFFFF"/>
                <w:spacing w:val="0"/>
                <w:position w:val="0"/>
                <w:sz w:val="24"/>
                <w:shd w:fill="auto" w:val="clear"/>
              </w:rPr>
              <w:t xml:space="preserve">Is this email Safe or Malicious?</w:t>
            </w:r>
          </w:p>
        </w:tc>
        <w:tc>
          <w:tcPr>
            <w:tcW w:w="7109"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spacing w:before="0" w:after="0" w:line="240"/>
              <w:ind w:right="0" w:left="0" w:firstLine="0"/>
              <w:jc w:val="left"/>
              <w:rPr>
                <w:spacing w:val="0"/>
                <w:position w:val="0"/>
                <w:shd w:fill="auto" w:val="clear"/>
              </w:rPr>
            </w:pPr>
            <w:r>
              <w:rPr>
                <w:rFonts w:ascii="Franklin Gothic Book" w:hAnsi="Franklin Gothic Book" w:cs="Franklin Gothic Book" w:eastAsia="Franklin Gothic Book"/>
                <w:b/>
                <w:color w:val="FFFFFF"/>
                <w:spacing w:val="0"/>
                <w:position w:val="0"/>
                <w:sz w:val="24"/>
                <w:shd w:fill="auto" w:val="clear"/>
              </w:rPr>
              <w:t xml:space="preserve">My Analysis</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Malicious</w:t>
            </w:r>
          </w:p>
        </w:tc>
        <w:tc>
          <w:tcPr>
            <w:tcW w:w="7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mail also looks like an malicious email.</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sender tells to reciever that he's an FBI undercover agent andh he's original email account has some problem.</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says that he urgently wants to send and urgent information to FBI some urgent information relaated to intel.</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says that he wants to access your email to sent this urgent information to FBI before it's too late.</w:t>
            </w:r>
          </w:p>
        </w:tc>
      </w:tr>
    </w:tbl>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r>
        <w:rPr>
          <w:rFonts w:ascii="Franklin Gothic Book" w:hAnsi="Franklin Gothic Book" w:cs="Franklin Gothic Book" w:eastAsia="Franklin Gothic Book"/>
          <w:b/>
          <w:color w:val="595959"/>
          <w:spacing w:val="0"/>
          <w:position w:val="0"/>
          <w:sz w:val="24"/>
          <w:shd w:fill="auto" w:val="clear"/>
        </w:rPr>
        <w:t xml:space="preserve">Email 6: </w:t>
      </w: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tbl>
      <w:tblPr/>
      <w:tblGrid>
        <w:gridCol w:w="3681"/>
        <w:gridCol w:w="7109"/>
      </w:tblGrid>
      <w:tr>
        <w:trPr>
          <w:trHeight w:val="1" w:hRule="atLeast"/>
          <w:jc w:val="left"/>
        </w:trPr>
        <w:tc>
          <w:tcPr>
            <w:tcW w:w="3681"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spacing w:before="0" w:after="0" w:line="240"/>
              <w:ind w:right="0" w:left="0" w:firstLine="0"/>
              <w:jc w:val="left"/>
              <w:rPr>
                <w:spacing w:val="0"/>
                <w:position w:val="0"/>
                <w:shd w:fill="auto" w:val="clear"/>
              </w:rPr>
            </w:pPr>
            <w:r>
              <w:rPr>
                <w:rFonts w:ascii="Franklin Gothic Book" w:hAnsi="Franklin Gothic Book" w:cs="Franklin Gothic Book" w:eastAsia="Franklin Gothic Book"/>
                <w:b/>
                <w:color w:val="FFFFFF"/>
                <w:spacing w:val="0"/>
                <w:position w:val="0"/>
                <w:sz w:val="24"/>
                <w:shd w:fill="auto" w:val="clear"/>
              </w:rPr>
              <w:t xml:space="preserve">Is this email Safe or Malicious?</w:t>
            </w:r>
          </w:p>
        </w:tc>
        <w:tc>
          <w:tcPr>
            <w:tcW w:w="7109"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spacing w:before="0" w:after="0" w:line="240"/>
              <w:ind w:right="0" w:left="0" w:firstLine="0"/>
              <w:jc w:val="left"/>
              <w:rPr>
                <w:spacing w:val="0"/>
                <w:position w:val="0"/>
                <w:shd w:fill="auto" w:val="clear"/>
              </w:rPr>
            </w:pPr>
            <w:r>
              <w:rPr>
                <w:rFonts w:ascii="Franklin Gothic Book" w:hAnsi="Franklin Gothic Book" w:cs="Franklin Gothic Book" w:eastAsia="Franklin Gothic Book"/>
                <w:b/>
                <w:color w:val="FFFFFF"/>
                <w:spacing w:val="0"/>
                <w:position w:val="0"/>
                <w:sz w:val="24"/>
                <w:shd w:fill="auto" w:val="clear"/>
              </w:rPr>
              <w:t xml:space="preserve">My Analysis</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 </w:t>
            </w:r>
          </w:p>
        </w:tc>
        <w:tc>
          <w:tcPr>
            <w:tcW w:w="7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my analysis i can say that this email is safe.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looks like an official email from an company employee.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also company email address.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also have anz company's official logo.</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looks like an coversation between two company employees of same company who can use company's email address.</w:t>
            </w:r>
          </w:p>
        </w:tc>
      </w:tr>
    </w:tbl>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r>
        <w:rPr>
          <w:rFonts w:ascii="Franklin Gothic Book" w:hAnsi="Franklin Gothic Book" w:cs="Franklin Gothic Book" w:eastAsia="Franklin Gothic Book"/>
          <w:b/>
          <w:color w:val="595959"/>
          <w:spacing w:val="0"/>
          <w:position w:val="0"/>
          <w:sz w:val="24"/>
          <w:shd w:fill="auto" w:val="clear"/>
        </w:rPr>
        <w:t xml:space="preserve">Email 7: </w:t>
      </w:r>
    </w:p>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tbl>
      <w:tblPr/>
      <w:tblGrid>
        <w:gridCol w:w="3681"/>
        <w:gridCol w:w="7109"/>
      </w:tblGrid>
      <w:tr>
        <w:trPr>
          <w:trHeight w:val="1" w:hRule="atLeast"/>
          <w:jc w:val="left"/>
        </w:trPr>
        <w:tc>
          <w:tcPr>
            <w:tcW w:w="3681"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spacing w:before="0" w:after="0" w:line="240"/>
              <w:ind w:right="0" w:left="0" w:firstLine="0"/>
              <w:jc w:val="left"/>
              <w:rPr>
                <w:spacing w:val="0"/>
                <w:position w:val="0"/>
                <w:shd w:fill="auto" w:val="clear"/>
              </w:rPr>
            </w:pPr>
            <w:r>
              <w:rPr>
                <w:rFonts w:ascii="Franklin Gothic Book" w:hAnsi="Franklin Gothic Book" w:cs="Franklin Gothic Book" w:eastAsia="Franklin Gothic Book"/>
                <w:b/>
                <w:color w:val="FFFFFF"/>
                <w:spacing w:val="0"/>
                <w:position w:val="0"/>
                <w:sz w:val="24"/>
                <w:shd w:fill="auto" w:val="clear"/>
              </w:rPr>
              <w:t xml:space="preserve">Is this email Safe or Malicious?</w:t>
            </w:r>
          </w:p>
        </w:tc>
        <w:tc>
          <w:tcPr>
            <w:tcW w:w="7109"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center"/>
          </w:tcPr>
          <w:p>
            <w:pPr>
              <w:spacing w:before="0" w:after="0" w:line="240"/>
              <w:ind w:right="0" w:left="0" w:firstLine="0"/>
              <w:jc w:val="left"/>
              <w:rPr>
                <w:spacing w:val="0"/>
                <w:position w:val="0"/>
                <w:shd w:fill="auto" w:val="clear"/>
              </w:rPr>
            </w:pPr>
            <w:r>
              <w:rPr>
                <w:rFonts w:ascii="Franklin Gothic Book" w:hAnsi="Franklin Gothic Book" w:cs="Franklin Gothic Book" w:eastAsia="Franklin Gothic Book"/>
                <w:b/>
                <w:color w:val="FFFFFF"/>
                <w:spacing w:val="0"/>
                <w:position w:val="0"/>
                <w:sz w:val="24"/>
                <w:shd w:fill="auto" w:val="clear"/>
              </w:rPr>
              <w:t xml:space="preserve">My Analysis</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Malicious</w:t>
            </w:r>
          </w:p>
        </w:tc>
        <w:tc>
          <w:tcPr>
            <w:tcW w:w="7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email is an malicious phising email.</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email tells the reciever that he has an opportunity to save up to 15% in buying an car insurance.</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this phising email have an link to an malicious website.</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should'nt click any of the link like this.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link have http protocol instead to https which is extremly insure.</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of sender and a greeter is also different.</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type of email can steal your account credentials.</w:t>
            </w:r>
          </w:p>
        </w:tc>
      </w:tr>
    </w:tbl>
    <w:p>
      <w:pPr>
        <w:spacing w:before="0" w:after="0" w:line="240"/>
        <w:ind w:right="0" w:left="0" w:firstLine="0"/>
        <w:jc w:val="left"/>
        <w:rPr>
          <w:rFonts w:ascii="Franklin Gothic Book" w:hAnsi="Franklin Gothic Book" w:cs="Franklin Gothic Book" w:eastAsia="Franklin Gothic Book"/>
          <w:b/>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p>
      <w:pPr>
        <w:spacing w:before="0" w:after="0" w:line="240"/>
        <w:ind w:right="0" w:left="0" w:firstLine="0"/>
        <w:jc w:val="left"/>
        <w:rPr>
          <w:rFonts w:ascii="Franklin Gothic Book" w:hAnsi="Franklin Gothic Book" w:cs="Franklin Gothic Book" w:eastAsia="Franklin Gothic Book"/>
          <w:color w:val="595959"/>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3">
    <w:abstractNumId w:val="42"/>
  </w:num>
  <w:num w:numId="23">
    <w:abstractNumId w:val="36"/>
  </w:num>
  <w:num w:numId="31">
    <w:abstractNumId w:val="30"/>
  </w:num>
  <w:num w:numId="39">
    <w:abstractNumId w:val="24"/>
  </w:num>
  <w:num w:numId="47">
    <w:abstractNumId w:val="18"/>
  </w:num>
  <w:num w:numId="55">
    <w:abstractNumId w:val="12"/>
  </w:num>
  <w:num w:numId="63">
    <w:abstractNumId w:val="6"/>
  </w:num>
  <w:num w:numId="7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ode="External" Target="https://www.facebook.com/" Id="docRId5" Type="http://schemas.openxmlformats.org/officeDocument/2006/relationships/hyperlink"/><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Mode="External" Target="https://www.facebook.com/" Id="docRId4" Type="http://schemas.openxmlformats.org/officeDocument/2006/relationships/hyperlink"/><Relationship Target="numbering.xml" Id="docRId6" Type="http://schemas.openxmlformats.org/officeDocument/2006/relationships/numbering"/></Relationships>
</file>