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3"/>
        <w:rPr/>
      </w:pPr>
      <w:bookmarkStart w:id="0" w:name="_heading=h.hg1p0quf3pp1" w:colFirst="0" w:colLast="0"/>
      <w:bookmarkEnd w:id="0"/>
    </w:p>
    <w:bookmarkStart w:id="1" w:name="_heading=h.556pda45qj6i" w:colFirst="0" w:colLast="0"/>
    <w:bookmarkEnd w:id="1"/>
    <w:p>
      <w:pPr>
        <w:pStyle w:val="style2"/>
        <w:keepNext w:val="false"/>
        <w:keepLines w:val="false"/>
        <w:spacing w:after="80"/>
        <w:rPr>
          <w:b/>
          <w:bCs/>
          <w:color w:val="008000"/>
          <w:highlight w:val="none"/>
        </w:rPr>
      </w:pPr>
      <w:r>
        <w:rPr>
          <w:rFonts w:ascii="Times New Roman" w:cs="Times New Roman" w:eastAsia="Times New Roman" w:hAnsi="Times New Roman"/>
          <w:b/>
          <w:color w:val="741b47"/>
          <w:sz w:val="28"/>
          <w:szCs w:val="28"/>
        </w:rPr>
        <w:t xml:space="preserve">                       Phase-2 Submission Template – Data Analytics</w:t>
      </w:r>
    </w:p>
    <w:p>
      <w:pPr>
        <w:pStyle w:val="style4099"/>
        <w:keepNext w:val="false"/>
        <w:keepLines w:val="false"/>
        <w:numPr>
          <w:ilvl w:val="0"/>
          <w:numId w:val="0"/>
        </w:numPr>
        <w:spacing w:after="80"/>
        <w:rPr>
          <w:b/>
          <w:bCs/>
          <w:color w:val="008000"/>
          <w:highlight w:val="none"/>
        </w:rPr>
      </w:pPr>
    </w:p>
    <w:p>
      <w:pPr>
        <w:pStyle w:val="style1"/>
        <w:jc w:val="center"/>
        <w:rPr>
          <w:b/>
          <w:bCs/>
          <w:color w:val="008000"/>
          <w:highlight w:val="none"/>
        </w:rPr>
      </w:pPr>
      <w:r>
        <w:rPr>
          <w:rFonts w:ascii="Arial" w:cs="Arial" w:eastAsia="Arial" w:hAnsi="Arial" w:hint="default"/>
          <w:b/>
          <w:bCs/>
          <w:i w:val="false"/>
          <w:iCs w:val="false"/>
          <w:color w:val="008000"/>
          <w:sz w:val="40"/>
          <w:szCs w:val="40"/>
          <w:highlight w:val="none"/>
          <w:vertAlign w:val="baseline"/>
          <w:em w:val="none"/>
          <w:lang w:val="en-US"/>
        </w:rPr>
        <w:t>Ana</w:t>
      </w:r>
      <w:r>
        <w:rPr>
          <w:rFonts w:ascii="Arial" w:cs="Arial" w:eastAsia="Arial" w:hAnsi="Arial" w:hint="default"/>
          <w:b/>
          <w:bCs/>
          <w:i w:val="false"/>
          <w:iCs w:val="false"/>
          <w:color w:val="008000"/>
          <w:sz w:val="40"/>
          <w:szCs w:val="40"/>
          <w:highlight w:val="none"/>
          <w:vertAlign w:val="baseline"/>
          <w:em w:val="none"/>
        </w:rPr>
        <w:t>lyzing sports performance metrics to optimize team strategies and player selection</w:t>
      </w:r>
      <w:r>
        <w:rPr>
          <w:b/>
          <w:bCs/>
          <w:color w:val="008000"/>
          <w:highlight w:val="none"/>
        </w:rPr>
        <w:t xml:space="preserve"> </w:t>
      </w:r>
    </w:p>
    <w:p>
      <w:pPr>
        <w:pStyle w:val="style4099"/>
        <w:numPr>
          <w:ilvl w:val="0"/>
          <w:numId w:val="0"/>
        </w:numPr>
        <w:rPr>
          <w:b/>
          <w:bCs/>
          <w:color w:val="008000"/>
          <w:highlight w:val="none"/>
        </w:rPr>
      </w:pPr>
    </w:p>
    <w:p>
      <w:pPr>
        <w:pStyle w:val="style1"/>
        <w:rPr>
          <w:b/>
          <w:bCs/>
        </w:rPr>
      </w:pPr>
      <w:r>
        <w:rPr>
          <w:b/>
          <w:bCs/>
        </w:rPr>
        <w:t xml:space="preserve">Student Name: </w:t>
      </w:r>
      <w:r>
        <w:rPr>
          <w:b/>
          <w:bCs/>
        </w:rPr>
        <w:t>S.SNEKA</w:t>
      </w:r>
      <w:r>
        <w:rPr>
          <w:b/>
          <w:bCs/>
        </w:rPr>
        <w:br/>
        <w:t xml:space="preserve">Register Number: </w:t>
      </w:r>
      <w:r>
        <w:rPr>
          <w:b/>
          <w:bCs/>
        </w:rPr>
        <w:t>411823205043</w:t>
      </w:r>
      <w:r>
        <w:rPr>
          <w:b/>
          <w:bCs/>
        </w:rPr>
        <w:br/>
        <w:t xml:space="preserve">Institution: </w:t>
      </w:r>
      <w:r>
        <w:rPr>
          <w:b/>
          <w:bCs/>
        </w:rPr>
        <w:t xml:space="preserve">RRASE COLLEGE OF ENGINEERING </w:t>
      </w:r>
      <w:r>
        <w:rPr>
          <w:b/>
          <w:bCs/>
        </w:rPr>
        <w:br/>
        <w:t xml:space="preserve">Department: </w:t>
      </w:r>
      <w:r>
        <w:rPr>
          <w:b/>
          <w:bCs/>
        </w:rPr>
        <w:t>B.tech IT</w:t>
      </w:r>
      <w:r>
        <w:rPr>
          <w:b/>
          <w:bCs/>
        </w:rPr>
        <w:br/>
        <w:t>Date of Submission:</w:t>
      </w:r>
      <w:r>
        <w:rPr>
          <w:b/>
          <w:bCs/>
        </w:rPr>
        <w:t>08.05.2025</w:t>
      </w:r>
      <w:r>
        <w:rPr>
          <w:b/>
          <w:bCs/>
        </w:rPr>
        <w:br/>
        <w:t>GitHub Repository Link: [Update the project source code repository link]</w:t>
      </w:r>
    </w:p>
    <w:p>
      <w:pPr>
        <w:pStyle w:val="style1"/>
        <w:rPr>
          <w:b/>
          <w:bCs/>
        </w:rPr>
      </w:pPr>
      <w:r>
        <w:rPr>
          <w:b/>
          <w:bCs/>
        </w:rPr>
        <w:pict>
          <v:rect id="1026" fillcolor="#a0a0a0" stroked="f" style="margin-left:0.0pt;margin-top:0.0pt;width:0.0pt;height:1.5pt;mso-wrap-distance-left:0.0pt;mso-wrap-distance-right:0.0pt;visibility:visible;" o:hr="t" o:hralign="center" o:hrstd="t">
            <v:stroke on="f"/>
            <v:fill/>
          </v:rect>
        </w:pict>
      </w:r>
    </w:p>
    <w:bookmarkStart w:id="2" w:name="_heading=h.jr0jnmgxoqw7" w:colFirst="0" w:colLast="0"/>
    <w:bookmarkEnd w:id="2"/>
    <w:p>
      <w:pPr>
        <w:pStyle w:val="style1"/>
        <w:rPr>
          <w:b/>
          <w:bCs/>
          <w:color w:val="bf0000"/>
        </w:rPr>
      </w:pPr>
      <w:r>
        <w:rPr>
          <w:b/>
          <w:bCs/>
          <w:color w:val="bf0000"/>
        </w:rPr>
        <w:t>1. Problem Statement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In competitive sports, maximizing team performance and achieving consistent success requires data-driven decision-making. However, many teams struggle to effectively analyze the vast array of performance metrics available, leading to suboptimal strategies and player selection. This project aims to develop a robust analytical framework for evaluating sports performance metrics to optimize team strategies and enhance player selection. By leveraging statistical analysis, machine learning, and performance data, the goal is to identify key performance indicators (KPIs) that correlate with success, improve tactical decisions, and refine recruitment processes for better overall team outcomes.</w:t>
      </w:r>
    </w:p>
    <w:p>
      <w:pPr>
        <w:pStyle w:val="style0"/>
        <w:rPr>
          <w:rFonts w:ascii="Times New Roman" w:cs="Times New Roman" w:eastAsia="Times New Roman" w:hAnsi="Times New Roman"/>
          <w:sz w:val="28"/>
          <w:szCs w:val="28"/>
        </w:rPr>
      </w:pPr>
    </w:p>
    <w:bookmarkStart w:id="3" w:name="_heading=h.v55zf878xl6b" w:colFirst="0" w:colLast="0"/>
    <w:bookmarkEnd w:id="3"/>
    <w:p>
      <w:pPr>
        <w:pStyle w:val="style1"/>
        <w:rPr>
          <w:b/>
          <w:bCs/>
          <w:color w:val="bf0000"/>
        </w:rPr>
      </w:pPr>
      <w:r>
        <w:rPr>
          <w:b/>
          <w:bCs/>
          <w:color w:val="bf0000"/>
        </w:rPr>
        <w:t>2. Project Objectives</w:t>
      </w:r>
      <w:r>
        <w:rPr>
          <w:b/>
          <w:bCs/>
          <w:color w:val="bf0000"/>
          <w:lang w:val="en-US"/>
        </w:rPr>
        <w:t xml:space="preserve"> </w:t>
      </w:r>
    </w:p>
    <w:p>
      <w:pPr>
        <w:pStyle w:val="style4099"/>
        <w:numPr>
          <w:ilvl w:val="0"/>
          <w:numId w:val="0"/>
        </w:numPr>
        <w:rPr>
          <w:b/>
          <w:bCs/>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1. Identify Key Performance Indicators (KPIs): Determine which individual and team metrics most strongly correlate with successful outcomes (e.g., wins, goals, points).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2. Enhance Player Evaluation: Develop a data-driven framework to assess player performance objectively, aiding in recruitment, training focus, and lineup decisions.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3. Optimize Team Strategies: Use statistical and predictive analysis to uncover tactical patterns that lead to improved team performance and competitive advantage.</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4. Predict Future Performance: Implement machine learning models to forecast individual and team performance based on historical and current data.</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5. Improve Decision-Making Processes: Provide coaches and management with actionable insights derived from data to support strategic planning and in-game decisions.</w: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6. Visualize Performance Trends: Create dashboards and visual tools for clear interpretation of performance data across games and seasons.</w:t>
      </w:r>
    </w:p>
    <w:bookmarkStart w:id="4" w:name="_heading=h.actunm9e4v4b" w:colFirst="0" w:colLast="0"/>
    <w:bookmarkEnd w:id="4"/>
    <w:p>
      <w:pPr>
        <w:pStyle w:val="style1"/>
        <w:rPr>
          <w:rFonts w:ascii="Times New Roman" w:cs="Times New Roman" w:eastAsia="Times New Roman" w:hAnsi="Times New Roman"/>
          <w:sz w:val="28"/>
          <w:szCs w:val="28"/>
        </w:rPr>
      </w:pPr>
      <w:r>
        <w:rPr>
          <w:b/>
          <w:bCs/>
          <w:color w:val="bf0000"/>
          <w:lang w:val="en-US"/>
        </w:rPr>
        <w:t>3.</w:t>
      </w:r>
      <w:r>
        <w:rPr>
          <w:b/>
          <w:bCs/>
          <w:color w:val="bf0000"/>
        </w:rPr>
        <w:t xml:space="preserve"> Flowchart of the Project Workflow</w:t>
      </w:r>
    </w:p>
    <w:bookmarkStart w:id="5" w:name="_heading=h.cfgwdj5hxgl9" w:colFirst="0" w:colLast="0"/>
    <w:bookmarkEnd w:id="5"/>
    <w:p>
      <w:pPr>
        <w:pStyle w:val="style3"/>
        <w:keepNext w:val="false"/>
        <w:keepLines w:val="false"/>
        <w:spacing w:before="280"/>
        <w:rPr>
          <w:rFonts w:ascii="Times New Roman" w:cs="Times New Roman" w:eastAsia="Times New Roman" w:hAnsi="Times New Roman"/>
          <w:b/>
          <w:color w:val="000000"/>
        </w:rPr>
      </w:pPr>
    </w:p>
    <w:p>
      <w:pPr>
        <w:pStyle w:val="style4099"/>
        <w:keepNext w:val="false"/>
        <w:keepLines w:val="false"/>
        <w:numPr>
          <w:ilvl w:val="0"/>
          <w:numId w:val="0"/>
        </w:numPr>
        <w:spacing w:before="280"/>
        <w:rPr>
          <w:rFonts w:ascii="Times New Roman" w:cs="Times New Roman" w:eastAsia="Times New Roman" w:hAnsi="Times New Roman"/>
          <w:b/>
          <w:color w:val="000000"/>
        </w:rPr>
      </w:pPr>
    </w:p>
    <w:p>
      <w:pPr>
        <w:pStyle w:val="style4099"/>
        <w:keepNext w:val="false"/>
        <w:keepLines w:val="false"/>
        <w:numPr>
          <w:ilvl w:val="0"/>
          <w:numId w:val="0"/>
        </w:numPr>
        <w:spacing w:before="280"/>
        <w:rPr>
          <w:rFonts w:ascii="Times New Roman" w:cs="Times New Roman" w:eastAsia="Times New Roman" w:hAnsi="Times New Roman"/>
          <w:b/>
          <w:color w:val="000000"/>
        </w:rPr>
      </w:pPr>
      <w:r>
        <w:rPr/>
        <w:drawing>
          <wp:inline distL="114300" distT="0" distB="0" distR="114300">
            <wp:extent cx="6994780" cy="10568542"/>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2" cstate="print"/>
                    <a:srcRect l="0" t="0" r="0" b="0"/>
                    <a:stretch/>
                  </pic:blipFill>
                  <pic:spPr>
                    <a:xfrm rot="0">
                      <a:off x="0" y="0"/>
                      <a:ext cx="6994780" cy="10568542"/>
                    </a:xfrm>
                    <a:prstGeom prst="rect"/>
                  </pic:spPr>
                </pic:pic>
              </a:graphicData>
            </a:graphic>
          </wp:inline>
        </w:drawing>
      </w:r>
    </w:p>
    <w:p>
      <w:pPr>
        <w:pStyle w:val="style4099"/>
        <w:keepNext w:val="false"/>
        <w:keepLines w:val="false"/>
        <w:numPr>
          <w:ilvl w:val="0"/>
          <w:numId w:val="0"/>
        </w:numPr>
        <w:spacing w:before="280"/>
        <w:rPr>
          <w:rFonts w:ascii="Times New Roman" w:cs="Times New Roman" w:eastAsia="Times New Roman" w:hAnsi="Times New Roman"/>
          <w:b/>
          <w:color w:val="000000"/>
        </w:rPr>
      </w:pPr>
    </w:p>
    <w:bookmarkStart w:id="6" w:name="_heading=h.et7k1eywnn3a" w:colFirst="0" w:colLast="0"/>
    <w:bookmarkStart w:id="7" w:name="_heading=h.s18qr2besn3r" w:colFirst="0" w:colLast="0"/>
    <w:bookmarkEnd w:id="6"/>
    <w:bookmarkEnd w:id="7"/>
    <w:p>
      <w:pPr>
        <w:pStyle w:val="style3"/>
        <w:keepNext w:val="false"/>
        <w:keepLines w:val="false"/>
        <w:spacing w:before="280"/>
        <w:rPr>
          <w:rFonts w:ascii="Times New Roman" w:cs="Times New Roman" w:eastAsia="Times New Roman" w:hAnsi="Times New Roman"/>
          <w:b/>
          <w:color w:val="000000"/>
        </w:rPr>
      </w:pPr>
    </w:p>
    <w:bookmarkStart w:id="8" w:name="_heading=h.ip64g033m5xx" w:colFirst="0" w:colLast="0"/>
    <w:bookmarkEnd w:id="8"/>
    <w:p>
      <w:pPr>
        <w:pStyle w:val="style1"/>
        <w:rPr/>
      </w:pPr>
      <w:r>
        <w:rPr>
          <w:b/>
          <w:bCs/>
          <w:color w:val="bf0000"/>
          <w:lang w:val="en-US"/>
        </w:rPr>
        <w:t>4.</w:t>
      </w:r>
      <w:r>
        <w:rPr>
          <w:b/>
          <w:bCs/>
          <w:color w:val="bf0000"/>
        </w:rPr>
        <w:t>Data Description</w:t>
      </w:r>
    </w:p>
    <w:p>
      <w:pPr>
        <w:pStyle w:val="style2"/>
        <w:rPr>
          <w:rFonts w:ascii="Times New Roman" w:cs="Times New Roman" w:eastAsia="Times New Roman" w:hAnsi="Times New Roman"/>
          <w:sz w:val="28"/>
          <w:szCs w:val="28"/>
        </w:rPr>
      </w:pPr>
      <w:r>
        <w:rPr>
          <w:b/>
          <w:bCs/>
        </w:rPr>
        <w:t>1. Player Performance Metrics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These are individual-level stats that help evaluate a player's contribution and potential:</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Offensive metrics: goals, assists, points, shooting percentage, turnovers, expected goals (xG), passing accuracy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Defensive metrics: tackles, interceptions, blocks, clearances, defensive duels won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Physical performance: distance covered, sprint speed, heart rate, fatigue index</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Advanced stats: player efficiency rating (PER), win shares, value over replacement player (VORP), plus/minus</w:t>
      </w:r>
    </w:p>
    <w:p>
      <w:pPr>
        <w:pStyle w:val="style2"/>
        <w:rPr>
          <w:rFonts w:ascii="Times New Roman" w:cs="Times New Roman" w:eastAsia="Times New Roman" w:hAnsi="Times New Roman"/>
          <w:sz w:val="28"/>
          <w:szCs w:val="28"/>
        </w:rPr>
      </w:pPr>
      <w:r>
        <w:rPr>
          <w:b/>
          <w:bCs/>
        </w:rPr>
        <w:t>2. Team Performance Metrics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These data points offer insight into how the team functions as a unit: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Scoring patterns: average points/goals per game, shot conversion rate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Possession and control: ball possession %, time in attacking third, pass completion rate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Defensive organization: goals conceded, clean sheets, tackles per match, pressing success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Set pieces: corner efficiency, penalty conversion rate</w:t>
      </w:r>
    </w:p>
    <w:p>
      <w:pPr>
        <w:pStyle w:val="style2"/>
        <w:rPr>
          <w:b/>
          <w:bCs/>
        </w:rPr>
      </w:pPr>
      <w:r>
        <w:rPr>
          <w:b/>
          <w:bCs/>
        </w:rPr>
        <w:t>3. Contextual/External Data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Adding context can significantly improve analytical accuracy: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Opponent strength: ELO ratings, standings, head-to-head history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Game context: home/away, weather, schedule congestion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Injuries/suspensions: player availability, recovery rate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Tactical formations: formation used, player positioning heat maps</w:t>
      </w:r>
    </w:p>
    <w:p>
      <w:pPr>
        <w:pStyle w:val="style2"/>
        <w:rPr>
          <w:b/>
          <w:bCs/>
        </w:rPr>
      </w:pPr>
      <w:r>
        <w:rPr>
          <w:b/>
          <w:bCs/>
        </w:rPr>
        <w:t>4. Tracking and Sensor Data (if available)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From GPS and wearables, giving insights into:</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Player movement patterns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Acceleration and deceleration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Time spent in high-intensity zones</w:t>
      </w:r>
    </w:p>
    <w:bookmarkStart w:id="9" w:name="_heading=h.cpfgeyzc3xjq" w:colFirst="0" w:colLast="0"/>
    <w:bookmarkEnd w:id="9"/>
    <w:p>
      <w:pPr>
        <w:pStyle w:val="style1"/>
        <w:rPr>
          <w:b/>
          <w:bCs/>
          <w:color w:val="bf0000"/>
        </w:rPr>
      </w:pPr>
      <w:r>
        <w:rPr>
          <w:b/>
          <w:bCs/>
          <w:color w:val="bf0000"/>
        </w:rPr>
        <w:t>5. Data Preprocessing</w:t>
      </w:r>
    </w:p>
    <w:bookmarkStart w:id="10" w:name="_heading=h.min0wzldps1m" w:colFirst="0" w:colLast="0"/>
    <w:bookmarkStart w:id="11" w:name="_heading=h.77jsb0gb8nu" w:colFirst="0" w:colLast="0"/>
    <w:bookmarkEnd w:id="10"/>
    <w:bookmarkEnd w:id="11"/>
    <w:p>
      <w:pPr>
        <w:pStyle w:val="style2"/>
        <w:rPr>
          <w:b/>
          <w:bCs/>
        </w:rPr>
      </w:pPr>
      <w:r>
        <w:rPr>
          <w:b/>
          <w:bCs/>
          <w:lang w:val="en-US"/>
        </w:rPr>
        <w:t>1. Data Cleaning</w:t>
      </w:r>
    </w:p>
    <w:p>
      <w:pPr>
        <w:pStyle w:val="style4099"/>
        <w:numPr>
          <w:ilvl w:val="0"/>
          <w:numId w:val="0"/>
        </w:numPr>
        <w:rPr>
          <w:b/>
          <w:bCs/>
          <w:lang w:val="en-US"/>
        </w:rPr>
      </w:pPr>
      <w:r>
        <w:rPr>
          <w:b/>
          <w:bCs/>
          <w:lang w:val="en-US"/>
        </w:rPr>
        <w:t xml:space="preserve">Remove duplicates – Eliminate repeated entries (e.g., multiple </w:t>
      </w:r>
    </w:p>
    <w:p>
      <w:pPr>
        <w:pStyle w:val="style4099"/>
        <w:numPr>
          <w:ilvl w:val="0"/>
          <w:numId w:val="0"/>
        </w:numPr>
        <w:rPr>
          <w:b/>
          <w:bCs/>
          <w:lang w:val="en-US"/>
        </w:rPr>
      </w:pPr>
    </w:p>
    <w:p>
      <w:pPr>
        <w:pStyle w:val="style4099"/>
        <w:numPr>
          <w:ilvl w:val="0"/>
          <w:numId w:val="0"/>
        </w:numPr>
        <w:rPr>
          <w:b/>
          <w:bCs/>
        </w:rPr>
      </w:pPr>
      <w:r>
        <w:rPr>
          <w:b/>
          <w:bCs/>
          <w:lang w:val="en-US"/>
        </w:rPr>
        <w:t>logs of the same match event).</w:t>
      </w:r>
    </w:p>
    <w:p>
      <w:pPr>
        <w:pStyle w:val="style4099"/>
        <w:numPr>
          <w:ilvl w:val="0"/>
          <w:numId w:val="0"/>
        </w:numPr>
        <w:rPr>
          <w:b/>
          <w:bCs/>
          <w:lang w:val="en-US"/>
        </w:rPr>
      </w:pPr>
    </w:p>
    <w:p>
      <w:pPr>
        <w:pStyle w:val="style4099"/>
        <w:numPr>
          <w:ilvl w:val="0"/>
          <w:numId w:val="0"/>
        </w:numPr>
        <w:rPr>
          <w:b/>
          <w:bCs/>
        </w:rPr>
      </w:pPr>
      <w:r>
        <w:rPr>
          <w:b/>
          <w:bCs/>
          <w:lang w:val="en-US"/>
        </w:rPr>
        <w:t>Handle missing values – Use methods like:</w:t>
      </w:r>
    </w:p>
    <w:p>
      <w:pPr>
        <w:pStyle w:val="style4099"/>
        <w:numPr>
          <w:ilvl w:val="0"/>
          <w:numId w:val="0"/>
        </w:numPr>
        <w:rPr>
          <w:b/>
          <w:bCs/>
          <w:lang w:val="en-US"/>
        </w:rPr>
      </w:pPr>
    </w:p>
    <w:p>
      <w:pPr>
        <w:pStyle w:val="style4099"/>
        <w:numPr>
          <w:ilvl w:val="0"/>
          <w:numId w:val="0"/>
        </w:numPr>
        <w:rPr>
          <w:b/>
          <w:bCs/>
        </w:rPr>
      </w:pPr>
      <w:r>
        <w:rPr>
          <w:b/>
          <w:bCs/>
          <w:lang w:val="en-US"/>
        </w:rPr>
        <w:t>Imputation (mean, median, or interpolation)</w:t>
      </w:r>
    </w:p>
    <w:p>
      <w:pPr>
        <w:pStyle w:val="style4099"/>
        <w:numPr>
          <w:ilvl w:val="0"/>
          <w:numId w:val="0"/>
        </w:numPr>
        <w:rPr>
          <w:b/>
          <w:bCs/>
          <w:lang w:val="en-US"/>
        </w:rPr>
      </w:pPr>
    </w:p>
    <w:p>
      <w:pPr>
        <w:pStyle w:val="style4099"/>
        <w:numPr>
          <w:ilvl w:val="0"/>
          <w:numId w:val="0"/>
        </w:numPr>
        <w:rPr>
          <w:b/>
          <w:bCs/>
        </w:rPr>
      </w:pPr>
      <w:r>
        <w:rPr>
          <w:b/>
          <w:bCs/>
          <w:lang w:val="en-US"/>
        </w:rPr>
        <w:t>Domain-specific rules (e.g., assume 0 tackles if missing)</w:t>
      </w:r>
    </w:p>
    <w:p>
      <w:pPr>
        <w:pStyle w:val="style4099"/>
        <w:numPr>
          <w:ilvl w:val="0"/>
          <w:numId w:val="0"/>
        </w:numPr>
        <w:rPr>
          <w:b/>
          <w:bCs/>
          <w:lang w:val="en-US"/>
        </w:rPr>
      </w:pPr>
    </w:p>
    <w:p>
      <w:pPr>
        <w:pStyle w:val="style4099"/>
        <w:numPr>
          <w:ilvl w:val="0"/>
          <w:numId w:val="0"/>
        </w:numPr>
        <w:rPr>
          <w:b/>
          <w:bCs/>
        </w:rPr>
      </w:pPr>
      <w:r>
        <w:rPr>
          <w:b/>
          <w:bCs/>
          <w:lang w:val="en-US"/>
        </w:rPr>
        <w:t>Row removal (if missing critical data)</w:t>
      </w:r>
    </w:p>
    <w:p>
      <w:pPr>
        <w:pStyle w:val="style4099"/>
        <w:numPr>
          <w:ilvl w:val="0"/>
          <w:numId w:val="0"/>
        </w:numPr>
        <w:rPr>
          <w:b/>
          <w:bCs/>
          <w:lang w:val="en-US"/>
        </w:rPr>
      </w:pPr>
    </w:p>
    <w:p>
      <w:pPr>
        <w:pStyle w:val="style4099"/>
        <w:numPr>
          <w:ilvl w:val="0"/>
          <w:numId w:val="0"/>
        </w:numPr>
        <w:rPr>
          <w:b/>
          <w:bCs/>
        </w:rPr>
      </w:pPr>
      <w:r>
        <w:rPr>
          <w:b/>
          <w:bCs/>
          <w:lang w:val="en-US"/>
        </w:rPr>
        <w:t>Correct inconsistent formats – Standardize date/time formats, player names, and units (e.g., meters vs. yards).</w:t>
      </w:r>
    </w:p>
    <w:p>
      <w:pPr>
        <w:pStyle w:val="style4099"/>
        <w:numPr>
          <w:ilvl w:val="0"/>
          <w:numId w:val="0"/>
        </w:numPr>
        <w:rPr>
          <w:b/>
          <w:bCs/>
        </w:rPr>
      </w:pPr>
    </w:p>
    <w:p>
      <w:pPr>
        <w:pStyle w:val="style4099"/>
        <w:numPr>
          <w:ilvl w:val="0"/>
          <w:numId w:val="0"/>
        </w:numPr>
        <w:rPr>
          <w:b/>
          <w:bCs/>
        </w:rPr>
      </w:pPr>
    </w:p>
    <w:p>
      <w:pPr>
        <w:pStyle w:val="style2"/>
        <w:rPr>
          <w:b/>
          <w:bCs/>
        </w:rPr>
      </w:pPr>
      <w:r>
        <w:rPr>
          <w:b/>
          <w:bCs/>
        </w:rPr>
        <w:t>2. Data Integration</w:t>
      </w:r>
    </w:p>
    <w:p>
      <w:pPr>
        <w:pStyle w:val="style4099"/>
        <w:numPr>
          <w:ilvl w:val="0"/>
          <w:numId w:val="0"/>
        </w:numPr>
        <w:rPr>
          <w:b/>
          <w:bCs/>
        </w:rPr>
      </w:pPr>
    </w:p>
    <w:p>
      <w:pPr>
        <w:pStyle w:val="style4099"/>
        <w:numPr>
          <w:ilvl w:val="0"/>
          <w:numId w:val="0"/>
        </w:numPr>
        <w:rPr>
          <w:b/>
          <w:bCs/>
        </w:rPr>
      </w:pPr>
      <w:r>
        <w:rPr>
          <w:b/>
          <w:bCs/>
          <w:lang w:val="en-US"/>
        </w:rPr>
        <w:t>Combine multiple data sources (e.g., match stats, GPS data, player bios):</w:t>
      </w:r>
    </w:p>
    <w:p>
      <w:pPr>
        <w:pStyle w:val="style4099"/>
        <w:numPr>
          <w:ilvl w:val="0"/>
          <w:numId w:val="0"/>
        </w:numPr>
        <w:rPr>
          <w:b/>
          <w:bCs/>
        </w:rPr>
      </w:pPr>
    </w:p>
    <w:p>
      <w:pPr>
        <w:pStyle w:val="style4099"/>
        <w:numPr>
          <w:ilvl w:val="0"/>
          <w:numId w:val="0"/>
        </w:numPr>
        <w:rPr>
          <w:b/>
          <w:bCs/>
        </w:rPr>
      </w:pPr>
      <w:r>
        <w:rPr>
          <w:b/>
          <w:bCs/>
          <w:lang w:val="en-US"/>
        </w:rPr>
        <w:t>Join operations using unique identifiers (e.g., Player ID, Match ID)</w:t>
      </w:r>
    </w:p>
    <w:p>
      <w:pPr>
        <w:pStyle w:val="style4099"/>
        <w:numPr>
          <w:ilvl w:val="0"/>
          <w:numId w:val="0"/>
        </w:numPr>
        <w:rPr>
          <w:b/>
          <w:bCs/>
        </w:rPr>
      </w:pPr>
    </w:p>
    <w:p>
      <w:pPr>
        <w:pStyle w:val="style4099"/>
        <w:numPr>
          <w:ilvl w:val="0"/>
          <w:numId w:val="0"/>
        </w:numPr>
        <w:rPr>
          <w:b/>
          <w:bCs/>
        </w:rPr>
      </w:pPr>
      <w:r>
        <w:rPr>
          <w:b/>
          <w:bCs/>
          <w:lang w:val="en-US"/>
        </w:rPr>
        <w:t>Align temporal data (sync time-series data like tracking or event logs)</w:t>
      </w:r>
    </w:p>
    <w:p>
      <w:pPr>
        <w:pStyle w:val="style4099"/>
        <w:numPr>
          <w:ilvl w:val="0"/>
          <w:numId w:val="0"/>
        </w:numPr>
        <w:rPr>
          <w:b/>
          <w:bCs/>
        </w:rPr>
      </w:pPr>
    </w:p>
    <w:p>
      <w:pPr>
        <w:pStyle w:val="style4099"/>
        <w:numPr>
          <w:ilvl w:val="0"/>
          <w:numId w:val="0"/>
        </w:numPr>
        <w:rPr>
          <w:b/>
          <w:bCs/>
        </w:rPr>
      </w:pPr>
    </w:p>
    <w:p>
      <w:pPr>
        <w:pStyle w:val="style2"/>
        <w:rPr>
          <w:b/>
          <w:bCs/>
        </w:rPr>
      </w:pPr>
      <w:r>
        <w:rPr>
          <w:b/>
          <w:bCs/>
        </w:rPr>
        <w:t>3. Feature Engineering</w:t>
      </w:r>
    </w:p>
    <w:p>
      <w:pPr>
        <w:pStyle w:val="style4099"/>
        <w:numPr>
          <w:ilvl w:val="0"/>
          <w:numId w:val="0"/>
        </w:numPr>
        <w:rPr>
          <w:b/>
          <w:bCs/>
        </w:rPr>
      </w:pPr>
    </w:p>
    <w:p>
      <w:pPr>
        <w:pStyle w:val="style4099"/>
        <w:numPr>
          <w:ilvl w:val="0"/>
          <w:numId w:val="0"/>
        </w:numPr>
        <w:rPr>
          <w:b/>
          <w:bCs/>
        </w:rPr>
      </w:pPr>
      <w:r>
        <w:rPr>
          <w:b/>
          <w:bCs/>
          <w:lang w:val="en-US"/>
        </w:rPr>
        <w:t>Create new variables from raw data:</w:t>
      </w:r>
    </w:p>
    <w:p>
      <w:pPr>
        <w:pStyle w:val="style4099"/>
        <w:numPr>
          <w:ilvl w:val="0"/>
          <w:numId w:val="0"/>
        </w:numPr>
        <w:rPr>
          <w:b/>
          <w:bCs/>
        </w:rPr>
      </w:pPr>
    </w:p>
    <w:p>
      <w:pPr>
        <w:pStyle w:val="style4099"/>
        <w:numPr>
          <w:ilvl w:val="0"/>
          <w:numId w:val="0"/>
        </w:numPr>
        <w:rPr>
          <w:b/>
          <w:bCs/>
        </w:rPr>
      </w:pPr>
      <w:r>
        <w:rPr>
          <w:b/>
          <w:bCs/>
          <w:lang w:val="en-US"/>
        </w:rPr>
        <w:t>Per-minute stats (e.g., passes per 90 minutes)</w:t>
      </w:r>
    </w:p>
    <w:p>
      <w:pPr>
        <w:pStyle w:val="style4099"/>
        <w:numPr>
          <w:ilvl w:val="0"/>
          <w:numId w:val="0"/>
        </w:numPr>
        <w:rPr>
          <w:b/>
          <w:bCs/>
        </w:rPr>
      </w:pPr>
    </w:p>
    <w:p>
      <w:pPr>
        <w:pStyle w:val="style4099"/>
        <w:numPr>
          <w:ilvl w:val="0"/>
          <w:numId w:val="0"/>
        </w:numPr>
        <w:rPr>
          <w:b/>
          <w:bCs/>
        </w:rPr>
      </w:pPr>
      <w:r>
        <w:rPr>
          <w:b/>
          <w:bCs/>
          <w:lang w:val="en-US"/>
        </w:rPr>
        <w:t>Rolling averages (form over last 5 matches)</w:t>
      </w:r>
    </w:p>
    <w:p>
      <w:pPr>
        <w:pStyle w:val="style4099"/>
        <w:numPr>
          <w:ilvl w:val="0"/>
          <w:numId w:val="0"/>
        </w:numPr>
        <w:rPr>
          <w:b/>
          <w:bCs/>
        </w:rPr>
      </w:pPr>
    </w:p>
    <w:p>
      <w:pPr>
        <w:pStyle w:val="style4099"/>
        <w:numPr>
          <w:ilvl w:val="0"/>
          <w:numId w:val="0"/>
        </w:numPr>
        <w:rPr>
          <w:b/>
          <w:bCs/>
        </w:rPr>
      </w:pPr>
      <w:r>
        <w:rPr>
          <w:b/>
          <w:bCs/>
          <w:lang w:val="en-US"/>
        </w:rPr>
        <w:t>Player efficiency metrics (e.g., goals per shot, defensive actions per game)</w:t>
      </w:r>
    </w:p>
    <w:p>
      <w:pPr>
        <w:pStyle w:val="style4099"/>
        <w:numPr>
          <w:ilvl w:val="0"/>
          <w:numId w:val="0"/>
        </w:numPr>
        <w:rPr>
          <w:b/>
          <w:bCs/>
        </w:rPr>
      </w:pPr>
    </w:p>
    <w:p>
      <w:pPr>
        <w:pStyle w:val="style4099"/>
        <w:numPr>
          <w:ilvl w:val="0"/>
          <w:numId w:val="0"/>
        </w:numPr>
        <w:rPr>
          <w:b/>
          <w:bCs/>
        </w:rPr>
      </w:pPr>
      <w:r>
        <w:rPr>
          <w:b/>
          <w:bCs/>
          <w:lang w:val="en-US"/>
        </w:rPr>
        <w:t>Contextual features (e.g., home/away indicator, opponent strength rating)</w:t>
      </w:r>
    </w:p>
    <w:p>
      <w:pPr>
        <w:pStyle w:val="style4099"/>
        <w:numPr>
          <w:ilvl w:val="0"/>
          <w:numId w:val="0"/>
        </w:numPr>
        <w:rPr>
          <w:b/>
          <w:bCs/>
        </w:rPr>
      </w:pPr>
    </w:p>
    <w:p>
      <w:pPr>
        <w:pStyle w:val="style4099"/>
        <w:numPr>
          <w:ilvl w:val="0"/>
          <w:numId w:val="0"/>
        </w:numPr>
        <w:rPr>
          <w:b/>
          <w:bCs/>
        </w:rPr>
      </w:pPr>
    </w:p>
    <w:p>
      <w:pPr>
        <w:pStyle w:val="style2"/>
        <w:rPr>
          <w:b/>
          <w:bCs/>
        </w:rPr>
      </w:pPr>
      <w:r>
        <w:rPr>
          <w:b/>
          <w:bCs/>
        </w:rPr>
        <w:t>4. Data Transformation</w:t>
      </w:r>
    </w:p>
    <w:p>
      <w:pPr>
        <w:pStyle w:val="style4099"/>
        <w:numPr>
          <w:ilvl w:val="0"/>
          <w:numId w:val="0"/>
        </w:numPr>
        <w:rPr>
          <w:b/>
          <w:bCs/>
        </w:rPr>
      </w:pPr>
    </w:p>
    <w:p>
      <w:pPr>
        <w:pStyle w:val="style4099"/>
        <w:numPr>
          <w:ilvl w:val="0"/>
          <w:numId w:val="0"/>
        </w:numPr>
        <w:rPr>
          <w:b/>
          <w:bCs/>
        </w:rPr>
      </w:pPr>
      <w:r>
        <w:rPr>
          <w:b/>
          <w:bCs/>
          <w:lang w:val="en-US"/>
        </w:rPr>
        <w:t>Normalization/Standardization – Scale features for fair comparison (especially for ML):</w:t>
      </w:r>
    </w:p>
    <w:p>
      <w:pPr>
        <w:pStyle w:val="style4099"/>
        <w:numPr>
          <w:ilvl w:val="0"/>
          <w:numId w:val="0"/>
        </w:numPr>
        <w:rPr>
          <w:b/>
          <w:bCs/>
        </w:rPr>
      </w:pPr>
    </w:p>
    <w:p>
      <w:pPr>
        <w:pStyle w:val="style4099"/>
        <w:numPr>
          <w:ilvl w:val="0"/>
          <w:numId w:val="0"/>
        </w:numPr>
        <w:rPr>
          <w:b/>
          <w:bCs/>
        </w:rPr>
      </w:pPr>
      <w:r>
        <w:rPr>
          <w:b/>
          <w:bCs/>
          <w:lang w:val="en-US"/>
        </w:rPr>
        <w:t>Min-max scaling</w:t>
      </w:r>
    </w:p>
    <w:p>
      <w:pPr>
        <w:pStyle w:val="style4099"/>
        <w:numPr>
          <w:ilvl w:val="0"/>
          <w:numId w:val="0"/>
        </w:numPr>
        <w:rPr>
          <w:b/>
          <w:bCs/>
        </w:rPr>
      </w:pPr>
    </w:p>
    <w:p>
      <w:pPr>
        <w:pStyle w:val="style4099"/>
        <w:numPr>
          <w:ilvl w:val="0"/>
          <w:numId w:val="0"/>
        </w:numPr>
        <w:rPr>
          <w:b/>
          <w:bCs/>
        </w:rPr>
      </w:pPr>
      <w:r>
        <w:rPr>
          <w:b/>
          <w:bCs/>
          <w:lang w:val="en-US"/>
        </w:rPr>
        <w:t>Z-score normalization</w:t>
      </w:r>
    </w:p>
    <w:p>
      <w:pPr>
        <w:pStyle w:val="style4099"/>
        <w:numPr>
          <w:ilvl w:val="0"/>
          <w:numId w:val="0"/>
        </w:numPr>
        <w:rPr>
          <w:b/>
          <w:bCs/>
        </w:rPr>
      </w:pPr>
    </w:p>
    <w:p>
      <w:pPr>
        <w:pStyle w:val="style4099"/>
        <w:numPr>
          <w:ilvl w:val="0"/>
          <w:numId w:val="0"/>
        </w:numPr>
        <w:rPr>
          <w:b/>
          <w:bCs/>
        </w:rPr>
      </w:pPr>
    </w:p>
    <w:p>
      <w:pPr>
        <w:pStyle w:val="style4099"/>
        <w:numPr>
          <w:ilvl w:val="0"/>
          <w:numId w:val="0"/>
        </w:numPr>
        <w:rPr>
          <w:b/>
          <w:bCs/>
        </w:rPr>
      </w:pPr>
      <w:r>
        <w:rPr>
          <w:b/>
          <w:bCs/>
          <w:lang w:val="en-US"/>
        </w:rPr>
        <w:t>Encoding categorical variables:</w:t>
      </w:r>
    </w:p>
    <w:p>
      <w:pPr>
        <w:pStyle w:val="style4099"/>
        <w:numPr>
          <w:ilvl w:val="0"/>
          <w:numId w:val="0"/>
        </w:numPr>
        <w:rPr>
          <w:b/>
          <w:bCs/>
        </w:rPr>
      </w:pPr>
    </w:p>
    <w:p>
      <w:pPr>
        <w:pStyle w:val="style4099"/>
        <w:numPr>
          <w:ilvl w:val="0"/>
          <w:numId w:val="0"/>
        </w:numPr>
        <w:rPr>
          <w:b/>
          <w:bCs/>
        </w:rPr>
      </w:pPr>
      <w:r>
        <w:rPr>
          <w:b/>
          <w:bCs/>
          <w:lang w:val="en-US"/>
        </w:rPr>
        <w:t>One-hot encoding (e.g., player positions, team names)</w:t>
      </w:r>
    </w:p>
    <w:p>
      <w:pPr>
        <w:pStyle w:val="style4099"/>
        <w:numPr>
          <w:ilvl w:val="0"/>
          <w:numId w:val="0"/>
        </w:numPr>
        <w:rPr>
          <w:b/>
          <w:bCs/>
        </w:rPr>
      </w:pPr>
    </w:p>
    <w:p>
      <w:pPr>
        <w:pStyle w:val="style4099"/>
        <w:numPr>
          <w:ilvl w:val="0"/>
          <w:numId w:val="0"/>
        </w:numPr>
        <w:rPr>
          <w:b/>
          <w:bCs/>
        </w:rPr>
      </w:pPr>
      <w:r>
        <w:rPr>
          <w:b/>
          <w:bCs/>
          <w:lang w:val="en-US"/>
        </w:rPr>
        <w:t>Label encoding for ordinal features (e.g., league tiers)</w:t>
      </w:r>
    </w:p>
    <w:p>
      <w:pPr>
        <w:pStyle w:val="style4099"/>
        <w:numPr>
          <w:ilvl w:val="0"/>
          <w:numId w:val="0"/>
        </w:numPr>
        <w:rPr>
          <w:b/>
          <w:bCs/>
        </w:rPr>
      </w:pPr>
    </w:p>
    <w:p>
      <w:pPr>
        <w:pStyle w:val="style4099"/>
        <w:numPr>
          <w:ilvl w:val="0"/>
          <w:numId w:val="0"/>
        </w:numPr>
        <w:rPr>
          <w:b/>
          <w:bCs/>
        </w:rPr>
      </w:pPr>
    </w:p>
    <w:p>
      <w:pPr>
        <w:pStyle w:val="style2"/>
        <w:rPr>
          <w:b/>
          <w:bCs/>
        </w:rPr>
      </w:pPr>
      <w:r>
        <w:rPr>
          <w:b/>
          <w:bCs/>
        </w:rPr>
        <w:t>5. Temporal Alignment</w:t>
      </w:r>
    </w:p>
    <w:p>
      <w:pPr>
        <w:pStyle w:val="style4099"/>
        <w:numPr>
          <w:ilvl w:val="0"/>
          <w:numId w:val="0"/>
        </w:numPr>
        <w:rPr>
          <w:b/>
          <w:bCs/>
        </w:rPr>
      </w:pPr>
    </w:p>
    <w:p>
      <w:pPr>
        <w:pStyle w:val="style4099"/>
        <w:numPr>
          <w:ilvl w:val="0"/>
          <w:numId w:val="0"/>
        </w:numPr>
        <w:rPr>
          <w:b/>
          <w:bCs/>
        </w:rPr>
      </w:pPr>
      <w:r>
        <w:rPr>
          <w:b/>
          <w:bCs/>
          <w:lang w:val="en-US"/>
        </w:rPr>
        <w:t>Ensure time-dependent data (like player form, fatigue) is ordered and grouped correctly:</w:t>
      </w:r>
    </w:p>
    <w:p>
      <w:pPr>
        <w:pStyle w:val="style4099"/>
        <w:numPr>
          <w:ilvl w:val="0"/>
          <w:numId w:val="0"/>
        </w:numPr>
        <w:rPr>
          <w:b/>
          <w:bCs/>
        </w:rPr>
      </w:pPr>
    </w:p>
    <w:p>
      <w:pPr>
        <w:pStyle w:val="style4099"/>
        <w:numPr>
          <w:ilvl w:val="0"/>
          <w:numId w:val="0"/>
        </w:numPr>
        <w:rPr>
          <w:b/>
          <w:bCs/>
        </w:rPr>
      </w:pPr>
      <w:r>
        <w:rPr>
          <w:b/>
          <w:bCs/>
          <w:lang w:val="en-US"/>
        </w:rPr>
        <w:t>Use sliding windows or time-series segmentation</w:t>
      </w:r>
    </w:p>
    <w:p>
      <w:pPr>
        <w:pStyle w:val="style4099"/>
        <w:numPr>
          <w:ilvl w:val="0"/>
          <w:numId w:val="0"/>
        </w:numPr>
        <w:rPr>
          <w:b/>
          <w:bCs/>
        </w:rPr>
      </w:pPr>
    </w:p>
    <w:p>
      <w:pPr>
        <w:pStyle w:val="style4099"/>
        <w:numPr>
          <w:ilvl w:val="0"/>
          <w:numId w:val="0"/>
        </w:numPr>
        <w:rPr>
          <w:b/>
          <w:bCs/>
        </w:rPr>
      </w:pPr>
      <w:r>
        <w:rPr>
          <w:b/>
          <w:bCs/>
          <w:lang w:val="en-US"/>
        </w:rPr>
        <w:t>Resample tracking data to uniform intervals</w:t>
      </w:r>
    </w:p>
    <w:p>
      <w:pPr>
        <w:pStyle w:val="style2"/>
        <w:rPr>
          <w:b/>
          <w:bCs/>
        </w:rPr>
      </w:pPr>
      <w:r>
        <w:rPr>
          <w:b/>
          <w:bCs/>
        </w:rPr>
        <w:t>6. Outlier Detection</w:t>
      </w:r>
    </w:p>
    <w:p>
      <w:pPr>
        <w:pStyle w:val="style4099"/>
        <w:numPr>
          <w:ilvl w:val="0"/>
          <w:numId w:val="0"/>
        </w:numPr>
        <w:rPr>
          <w:b/>
          <w:bCs/>
        </w:rPr>
      </w:pPr>
      <w:r>
        <w:rPr>
          <w:b/>
          <w:bCs/>
          <w:lang w:val="en-US"/>
        </w:rPr>
        <w:t>Identify and assess extreme values (e.g., abnormally high sprint speed)</w:t>
      </w:r>
    </w:p>
    <w:p>
      <w:pPr>
        <w:pStyle w:val="style4099"/>
        <w:numPr>
          <w:ilvl w:val="0"/>
          <w:numId w:val="0"/>
        </w:numPr>
        <w:rPr>
          <w:b/>
          <w:bCs/>
        </w:rPr>
      </w:pPr>
    </w:p>
    <w:p>
      <w:pPr>
        <w:pStyle w:val="style4099"/>
        <w:numPr>
          <w:ilvl w:val="0"/>
          <w:numId w:val="0"/>
        </w:numPr>
        <w:rPr>
          <w:b/>
          <w:bCs/>
        </w:rPr>
      </w:pPr>
      <w:r>
        <w:rPr>
          <w:b/>
          <w:bCs/>
          <w:lang w:val="en-US"/>
        </w:rPr>
        <w:t>Use IQR, Z-scores, or domain-specific thresholds</w:t>
      </w:r>
    </w:p>
    <w:p>
      <w:pPr>
        <w:pStyle w:val="style4099"/>
        <w:keepNext w:val="false"/>
        <w:keepLines w:val="false"/>
        <w:numPr>
          <w:ilvl w:val="0"/>
          <w:numId w:val="0"/>
        </w:numPr>
        <w:spacing w:before="280"/>
        <w:rPr>
          <w:rFonts w:ascii="Times New Roman" w:cs="Times New Roman" w:eastAsia="Times New Roman" w:hAnsi="Times New Roman"/>
          <w:b/>
          <w:color w:val="000000"/>
        </w:rPr>
      </w:pPr>
    </w:p>
    <w:bookmarkStart w:id="12" w:name="_heading=h.24ud85n6o90s" w:colFirst="0" w:colLast="0"/>
    <w:bookmarkEnd w:id="12"/>
    <w:p>
      <w:pPr>
        <w:pStyle w:val="style1"/>
        <w:rPr>
          <w:b/>
          <w:bCs/>
          <w:color w:val="bf0000"/>
        </w:rPr>
      </w:pPr>
      <w:r>
        <w:rPr>
          <w:b/>
          <w:bCs/>
          <w:color w:val="bf0000"/>
        </w:rPr>
        <w:t>6. Exploratory Data Analysis (EDA)</w:t>
      </w:r>
    </w:p>
    <w:p>
      <w:pPr>
        <w:pStyle w:val="style2"/>
        <w:rPr>
          <w:b/>
          <w:bCs/>
        </w:rPr>
      </w:pPr>
      <w:r>
        <w:rPr>
          <w:b/>
          <w:bCs/>
        </w:rPr>
        <w:t>1. Understand the Dataset</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Overview:</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Shape (rows, columns), data types, missing values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Summary stats (mean, median, min, max, std) per metric</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Questions to ask:</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What are the key performance indicators (KPIs)?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How balanced is the dataset across positions, matches, or teams?</w:t>
      </w:r>
    </w:p>
    <w:p>
      <w:pPr>
        <w:pStyle w:val="style3"/>
        <w:rPr>
          <w:b/>
          <w:bCs/>
        </w:rPr>
      </w:pPr>
    </w:p>
    <w:p>
      <w:pPr>
        <w:pStyle w:val="style2"/>
        <w:rPr>
          <w:b/>
          <w:bCs/>
        </w:rPr>
      </w:pPr>
      <w:r>
        <w:rPr>
          <w:b/>
          <w:bCs/>
        </w:rPr>
        <w:t>2. Univariate Analysis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Analyze individual variables: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Numerical features: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Histograms (e.g., goals scored, tackles per game)</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Boxplots (to spot outliers, e.g., sprint distances)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Categorical features: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Bar charts (e.g., player counts by position)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Pie charts (e.g., match outcomes: win/loss/drawing </w:t>
      </w:r>
    </w:p>
    <w:p>
      <w:pPr>
        <w:pStyle w:val="style3"/>
        <w:rPr>
          <w:b/>
          <w:bCs/>
        </w:rPr>
      </w:pPr>
    </w:p>
    <w:p>
      <w:pPr>
        <w:pStyle w:val="style2"/>
        <w:rPr>
          <w:b/>
          <w:bCs/>
        </w:rPr>
      </w:pPr>
      <w:r>
        <w:rPr>
          <w:b/>
          <w:bCs/>
        </w:rPr>
        <w:t>3. Bivariate Analysis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Explore relationships between two variables: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Numerical vs. numerical:</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Scatter plots (e.g., shots vs. goals, distance vs. fatigue)</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Correlation heatmaps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Numerical vs. categorical:</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Boxplots (e.g., goals per position)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Violin plots (distribution of passes per player role)</w:t>
      </w:r>
    </w:p>
    <w:p>
      <w:pPr>
        <w:pStyle w:val="style3"/>
        <w:rPr>
          <w:b/>
          <w:bCs/>
        </w:rPr>
      </w:pPr>
    </w:p>
    <w:p>
      <w:pPr>
        <w:pStyle w:val="style2"/>
        <w:rPr>
          <w:b/>
          <w:bCs/>
        </w:rPr>
      </w:pPr>
      <w:r>
        <w:rPr>
          <w:b/>
          <w:bCs/>
        </w:rPr>
        <w:t>4. Multivariate Analysis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Understand how multiple variables interact:</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Pair plots – Visualize several numerical relationships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Heatmaps – To detect clusters or strong correlations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PCA – Reduce dimensionality and find player archetypes</w:t>
      </w:r>
    </w:p>
    <w:p>
      <w:pPr>
        <w:pStyle w:val="style0"/>
        <w:spacing w:before="240" w:after="240"/>
        <w:rPr>
          <w:rFonts w:ascii="Times New Roman" w:cs="Times New Roman" w:eastAsia="Times New Roman" w:hAnsi="Times New Roman"/>
          <w:sz w:val="28"/>
          <w:szCs w:val="28"/>
        </w:rPr>
      </w:pPr>
    </w:p>
    <w:p>
      <w:pPr>
        <w:pStyle w:val="style2"/>
        <w:rPr>
          <w:b/>
          <w:bCs/>
        </w:rPr>
      </w:pPr>
      <w:r>
        <w:rPr>
          <w:b/>
          <w:bCs/>
        </w:rPr>
        <w:t>5. Time-Series &amp; Trend Analysis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For performance over time:</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Line plots – Player performance per match/week (e.g., form trends)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Rolling averages – 3-match or 5-match moving averages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Seasonality – Are there mid-season dips or end-season peaks?</w:t>
      </w:r>
    </w:p>
    <w:p>
      <w:pPr>
        <w:pStyle w:val="style3"/>
        <w:rPr>
          <w:b/>
          <w:bCs/>
        </w:rPr>
      </w:pPr>
    </w:p>
    <w:p>
      <w:pPr>
        <w:pStyle w:val="style2"/>
        <w:rPr>
          <w:b/>
          <w:bCs/>
        </w:rPr>
      </w:pPr>
      <w:r>
        <w:rPr>
          <w:b/>
          <w:bCs/>
        </w:rPr>
        <w:t>6. Position- or Role-Based Analysis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Group by player roles or positions: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Compare avg. stats (e.g., defenders vs. midfielders vs. strikers)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Radar charts to profile individual players or roles</w:t>
      </w:r>
    </w:p>
    <w:p>
      <w:pPr>
        <w:pStyle w:val="style3"/>
        <w:rPr>
          <w:b/>
          <w:bCs/>
        </w:rPr>
      </w:pPr>
    </w:p>
    <w:p>
      <w:pPr>
        <w:pStyle w:val="style2"/>
        <w:rPr>
          <w:b/>
          <w:bCs/>
        </w:rPr>
      </w:pPr>
      <w:r>
        <w:rPr>
          <w:b/>
          <w:bCs/>
        </w:rPr>
        <w:t>7. Team-Level Insights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Heatmaps for team formations or player movements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Pass maps, xG (expected goals) plots, zone charts to analyze tactics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Win/loss stats based on key variables (e.g., possession %, pressing intensity)</w:t>
      </w:r>
    </w:p>
    <w:bookmarkStart w:id="13" w:name="_heading=h.fxp097sfgdvl" w:colFirst="0" w:colLast="0"/>
    <w:bookmarkEnd w:id="13"/>
    <w:p>
      <w:pPr>
        <w:pStyle w:val="style1"/>
        <w:rPr>
          <w:b/>
          <w:bCs/>
        </w:rPr>
      </w:pPr>
    </w:p>
    <w:bookmarkStart w:id="14" w:name="_heading=h.sg3mnozag5tw" w:colFirst="0" w:colLast="0"/>
    <w:bookmarkEnd w:id="14"/>
    <w:p>
      <w:pPr>
        <w:pStyle w:val="style1"/>
        <w:rPr>
          <w:b/>
          <w:bCs/>
          <w:color w:val="bf0000"/>
        </w:rPr>
      </w:pPr>
      <w:r>
        <w:rPr>
          <w:b/>
          <w:bCs/>
          <w:color w:val="bf0000"/>
        </w:rPr>
        <w:t>7. Tools and Technologies Used</w:t>
      </w:r>
    </w:p>
    <w:p>
      <w:pPr>
        <w:pStyle w:val="style2"/>
        <w:rPr>
          <w:b/>
          <w:bCs/>
        </w:rPr>
      </w:pPr>
      <w:r>
        <w:rPr>
          <w:b/>
          <w:bCs/>
        </w:rPr>
        <w:t>1. Programming Languages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Python – Primary language for data analysis, modeling, and visualization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R – Also used for statistical analysis and modeling (less common in sports than Python)</w:t>
      </w:r>
    </w:p>
    <w:p>
      <w:pPr>
        <w:pStyle w:val="style0"/>
        <w:spacing w:before="240" w:after="240"/>
        <w:rPr>
          <w:rFonts w:ascii="Times New Roman" w:cs="Times New Roman" w:eastAsia="Times New Roman" w:hAnsi="Times New Roman"/>
          <w:sz w:val="28"/>
          <w:szCs w:val="28"/>
        </w:rPr>
      </w:pPr>
    </w:p>
    <w:p>
      <w:pPr>
        <w:pStyle w:val="style2"/>
        <w:rPr>
          <w:b/>
          <w:bCs/>
        </w:rPr>
      </w:pPr>
      <w:r>
        <w:rPr>
          <w:b/>
          <w:bCs/>
        </w:rPr>
        <w:t>2. Data Analysis &amp; Visualization Libraries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Pandas / NumPy – Data manipulation and numerical operations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Matplotlib / Seaborn / Plotly – Static and interactive data visualizations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Scikit-learn – Machine learning models for player selection and game outcome prediction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XGBoost / LightGBM – Advanced modeling (e.g., feature importance, classification)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Statsmodels – Statistical testing, regressions</w:t>
      </w:r>
    </w:p>
    <w:p>
      <w:pPr>
        <w:pStyle w:val="style0"/>
        <w:spacing w:before="240" w:after="240"/>
        <w:rPr>
          <w:rFonts w:ascii="Times New Roman" w:cs="Times New Roman" w:eastAsia="Times New Roman" w:hAnsi="Times New Roman"/>
          <w:sz w:val="28"/>
          <w:szCs w:val="28"/>
        </w:rPr>
      </w:pPr>
    </w:p>
    <w:p>
      <w:pPr>
        <w:pStyle w:val="style2"/>
        <w:rPr>
          <w:b/>
          <w:bCs/>
        </w:rPr>
      </w:pPr>
      <w:r>
        <w:rPr>
          <w:b/>
          <w:bCs/>
        </w:rPr>
        <w:t>3. Time-Series &amp; Tracking Analysis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tsfresh / Darts – Time-series feature extraction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SciPy – Signal processing for movement/sensor data</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OpenCV – Video data analysis and player tracking</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Kinexon, Catapult, STATSports – Wearable tracking and GPS systems used in real matches</w:t>
      </w:r>
    </w:p>
    <w:p>
      <w:pPr>
        <w:pStyle w:val="style0"/>
        <w:spacing w:before="240" w:after="240"/>
        <w:rPr>
          <w:rFonts w:ascii="Times New Roman" w:cs="Times New Roman" w:eastAsia="Times New Roman" w:hAnsi="Times New Roman"/>
          <w:sz w:val="28"/>
          <w:szCs w:val="28"/>
        </w:rPr>
      </w:pPr>
    </w:p>
    <w:p>
      <w:pPr>
        <w:pStyle w:val="style2"/>
        <w:rPr>
          <w:b/>
          <w:bCs/>
        </w:rPr>
      </w:pPr>
      <w:r>
        <w:rPr>
          <w:b/>
          <w:bCs/>
        </w:rPr>
        <w:t>4. Databases and Data Storage</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SQL / PostgreSQL / MySQL – For querying large structured datasets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MongoDB – For semi-structured data like event logs or JSON-formatted tracking data</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Google BigQuery / AWS Redshift – Cloud-based data warehousing for large-scale analytics</w:t>
      </w:r>
    </w:p>
    <w:p>
      <w:pPr>
        <w:pStyle w:val="style0"/>
        <w:spacing w:before="240" w:after="240"/>
        <w:rPr>
          <w:rFonts w:ascii="Times New Roman" w:cs="Times New Roman" w:eastAsia="Times New Roman" w:hAnsi="Times New Roman"/>
          <w:sz w:val="28"/>
          <w:szCs w:val="28"/>
        </w:rPr>
      </w:pPr>
    </w:p>
    <w:p>
      <w:pPr>
        <w:pStyle w:val="style2"/>
        <w:rPr>
          <w:b/>
          <w:bCs/>
        </w:rPr>
      </w:pPr>
      <w:r>
        <w:rPr>
          <w:b/>
          <w:bCs/>
        </w:rPr>
        <w:t>5. Dashboards and Reporting</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Tableau / Power BI – For interactive reports and decision-making tools for coaches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Streamlit / Dash – Lightweight Nameapps for sharing EDA, scouting reports, and predictions</w:t>
      </w:r>
    </w:p>
    <w:p>
      <w:pPr>
        <w:pStyle w:val="style0"/>
        <w:spacing w:before="240" w:after="240"/>
        <w:rPr>
          <w:rFonts w:ascii="Times New Roman" w:cs="Times New Roman" w:eastAsia="Times New Roman" w:hAnsi="Times New Roman"/>
          <w:sz w:val="28"/>
          <w:szCs w:val="28"/>
        </w:rPr>
      </w:pPr>
    </w:p>
    <w:p>
      <w:pPr>
        <w:pStyle w:val="style2"/>
        <w:rPr>
          <w:b/>
          <w:bCs/>
        </w:rPr>
      </w:pPr>
      <w:r>
        <w:rPr>
          <w:b/>
          <w:bCs/>
        </w:rPr>
        <w:t>6. Machine Learning &amp; Deep Learning</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TensorFlow / PyTorch – For player movement prediction, injury risk modeling, and video analysis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Keras – High-level deep learning API for prototyping</w:t>
      </w:r>
    </w:p>
    <w:p>
      <w:pPr>
        <w:pStyle w:val="style0"/>
        <w:spacing w:before="240" w:after="240"/>
        <w:rPr>
          <w:rFonts w:ascii="Times New Roman" w:cs="Times New Roman" w:eastAsia="Times New Roman" w:hAnsi="Times New Roman"/>
          <w:sz w:val="28"/>
          <w:szCs w:val="28"/>
        </w:rPr>
      </w:pPr>
    </w:p>
    <w:p>
      <w:pPr>
        <w:pStyle w:val="style2"/>
        <w:rPr>
          <w:b/>
          <w:bCs/>
        </w:rPr>
      </w:pPr>
      <w:r>
        <w:rPr>
          <w:b/>
          <w:bCs/>
        </w:rPr>
        <w:t>7. Specialized Sports Tools &amp; APIs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StatsBomb / Opta / Wyscout APIs – Provide structured sports performance data</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TRACAB, Second Spectrum – Provide real-time 3D tracking and spatial data</w:t>
      </w:r>
    </w:p>
    <w:p>
      <w:pPr>
        <w:pStyle w:val="style1"/>
        <w:rPr>
          <w:b/>
          <w:bCs/>
        </w:rPr>
      </w:pPr>
    </w:p>
    <w:bookmarkStart w:id="15" w:name="_heading=h.32qf7s92jhe0" w:colFirst="0" w:colLast="0"/>
    <w:bookmarkEnd w:id="15"/>
    <w:p>
      <w:pPr>
        <w:pStyle w:val="style1"/>
        <w:rPr>
          <w:b/>
          <w:bCs/>
          <w:color w:val="bf0000"/>
        </w:rPr>
      </w:pPr>
      <w:r>
        <w:rPr>
          <w:b/>
          <w:bCs/>
          <w:color w:val="bf0000"/>
        </w:rPr>
        <w:t>8. Team Members and Contributions</w:t>
      </w:r>
    </w:p>
    <w:p>
      <w:pPr>
        <w:pStyle w:val="style0"/>
        <w:spacing w:before="240" w:after="240"/>
        <w:rPr>
          <w:rFonts w:ascii="Times New Roman" w:cs="Times New Roman" w:eastAsia="Times New Roman" w:hAnsi="Times New Roman"/>
          <w:sz w:val="28"/>
          <w:szCs w:val="28"/>
        </w:rPr>
      </w:pPr>
    </w:p>
    <w:p>
      <w:pPr>
        <w:pStyle w:val="style2"/>
        <w:rPr>
          <w:b/>
          <w:bCs/>
        </w:rPr>
      </w:pPr>
      <w:r>
        <w:t xml:space="preserve">                                </w:t>
      </w:r>
      <w:r>
        <w:rPr>
          <w:b/>
          <w:bCs/>
        </w:rPr>
        <w:t xml:space="preserve">  NAME                       CONTRIBUTION </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S Sneka                            Data cleaning </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S  Sibidharan                        EDA</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S Sindhu                               Feature engineering and model development </w:t>
      </w:r>
    </w:p>
    <w:p>
      <w:pPr>
        <w:pStyle w:val="style0"/>
        <w:spacing w:before="240" w:after="240"/>
        <w:ind w:left="210" w:leftChars="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R.Shenbagapriya                  Documentation and reporting </w:t>
      </w:r>
    </w:p>
    <w:p>
      <w:pPr>
        <w:pStyle w:val="style0"/>
        <w:spacing w:before="240" w:after="240"/>
        <w:ind w:left="420" w:leftChars="0"/>
        <w:jc w:val="left"/>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w:t>
      </w:r>
    </w:p>
    <w:sectPr>
      <w:headerReference w:type="default" r:id="rId3"/>
      <w:pgSz w:w="11909" w:h="16834" w:orient="portrait"/>
      <w:pgMar w:top="1417" w:right="407"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 w:name="Arial">
    <w:altName w:val="Arial"/>
    <w:panose1 w:val="020b0604020002020204"/>
    <w:charset w:val="01"/>
    <w:family w:val="swiss"/>
    <w:pitch w:val="default"/>
    <w:sig w:usb0="00007A87" w:usb1="80000000" w:usb2="00000008" w:usb3="00000000" w:csb0="400001FF" w:csb1="FFFF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drawing>
        <wp:anchor distT="0" distB="0" distL="0" distR="0" simplePos="false" relativeHeight="2" behindDoc="false" locked="false" layoutInCell="true" allowOverlap="true">
          <wp:simplePos x="0" y="0"/>
          <wp:positionH relativeFrom="column">
            <wp:posOffset>-380998</wp:posOffset>
          </wp:positionH>
          <wp:positionV relativeFrom="paragraph">
            <wp:posOffset>-228597</wp:posOffset>
          </wp:positionV>
          <wp:extent cx="1095375" cy="493463"/>
          <wp:effectExtent l="0" t="0" r="0" b="0"/>
          <wp:wrapNone/>
          <wp:docPr id="4097" name="image3.jpg" descr="A pencil and graduation cap with text&#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1" cstate="print"/>
                  <a:srcRect l="0" t="0" r="0" b="0"/>
                  <a:stretch/>
                </pic:blipFill>
                <pic:spPr>
                  <a:xfrm rot="0">
                    <a:off x="0" y="0"/>
                    <a:ext cx="1095375" cy="493463"/>
                  </a:xfrm>
                  <a:prstGeom prst="rect"/>
                  <a:ln cmpd="sng" cap="flat" w="9525">
                    <a:solidFill>
                      <a:srgbClr val="000000"/>
                    </a:solidFill>
                    <a:prstDash val="solid"/>
                    <a:round/>
                    <a:headEnd/>
                    <a:tailEnd/>
                  </a:ln>
                </pic:spPr>
              </pic:pic>
            </a:graphicData>
          </a:graphic>
        </wp:anchor>
      </w:drawing>
    </w:r>
    <w:r>
      <w:rPr/>
      <w:drawing>
        <wp:anchor distT="0" distB="0" distL="0" distR="0" simplePos="false" relativeHeight="3" behindDoc="false" locked="false" layoutInCell="true" allowOverlap="true">
          <wp:simplePos x="0" y="0"/>
          <wp:positionH relativeFrom="column">
            <wp:posOffset>4857750</wp:posOffset>
          </wp:positionH>
          <wp:positionV relativeFrom="paragraph">
            <wp:posOffset>-166686</wp:posOffset>
          </wp:positionV>
          <wp:extent cx="1385888" cy="369570"/>
          <wp:effectExtent l="0" t="0" r="0" b="0"/>
          <wp:wrapNone/>
          <wp:docPr id="4098" name="image1.jpg" descr="A close-up of a logo&#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2" cstate="print"/>
                  <a:srcRect l="0" t="0" r="0" b="0"/>
                  <a:stretch/>
                </pic:blipFill>
                <pic:spPr>
                  <a:xfrm rot="0">
                    <a:off x="0" y="0"/>
                    <a:ext cx="1385888" cy="369570"/>
                  </a:xfrm>
                  <a:prstGeom prst="rect"/>
                  <a:ln cmpd="sng" cap="flat" w="9525">
                    <a:solidFill>
                      <a:srgbClr val="000000"/>
                    </a:solidFill>
                    <a:prstDash val="solid"/>
                    <a:round/>
                    <a:headEnd/>
                    <a:tailEnd/>
                  </a:ln>
                </pic:spPr>
              </pic:pic>
            </a:graphicData>
          </a:graphic>
        </wp:anchor>
      </w:drawing>
    </w:r>
    <w:r>
      <w:rPr/>
      <w:drawing>
        <wp:anchor distT="0" distB="0" distL="0" distR="0" simplePos="false" relativeHeight="4" behindDoc="false" locked="false" layoutInCell="true" allowOverlap="true">
          <wp:simplePos x="0" y="0"/>
          <wp:positionH relativeFrom="column">
            <wp:posOffset>2019299</wp:posOffset>
          </wp:positionH>
          <wp:positionV relativeFrom="paragraph">
            <wp:posOffset>-185736</wp:posOffset>
          </wp:positionV>
          <wp:extent cx="1200150" cy="410574"/>
          <wp:effectExtent l="0" t="0" r="0" b="0"/>
          <wp:wrapNone/>
          <wp:docPr id="4099" name="image2.jpg" descr="A red square with white text&#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3" cstate="print"/>
                  <a:srcRect l="0" t="0" r="0" b="0"/>
                  <a:stretch/>
                </pic:blipFill>
                <pic:spPr>
                  <a:xfrm rot="0">
                    <a:off x="0" y="0"/>
                    <a:ext cx="1200150" cy="410574"/>
                  </a:xfrm>
                  <a:prstGeom prst="rect"/>
                  <a:ln cmpd="sng" cap="flat" w="9525">
                    <a:solidFill>
                      <a:srgbClr val="000000"/>
                    </a:solidFill>
                    <a:prstDash val="solid"/>
                    <a:round/>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9">
    <w:name w:val="normal"/>
    <w:next w:val="style4099"/>
    <w:pPr/>
  </w:style>
  <w:style w:type="table" w:customStyle="1" w:styleId="style4100">
    <w:name w:val="Table Normal"/>
    <w:next w:val="style4100"/>
    <w:pPr/>
    <w:tcPr>
      <w:tcBorders/>
    </w:tcPr>
  </w:style>
  <w:style w:type="paragraph" w:styleId="style1">
    <w:name w:val="heading 1"/>
    <w:basedOn w:val="style4099"/>
    <w:next w:val="style4099"/>
    <w:pPr>
      <w:keepNext/>
      <w:keepLines/>
      <w:pageBreakBefore w:val="false"/>
      <w:spacing w:before="400" w:after="120"/>
    </w:pPr>
    <w:rPr>
      <w:sz w:val="40"/>
      <w:szCs w:val="40"/>
    </w:rPr>
  </w:style>
  <w:style w:type="paragraph" w:styleId="style2">
    <w:name w:val="heading 2"/>
    <w:basedOn w:val="style4099"/>
    <w:next w:val="style4099"/>
    <w:pPr>
      <w:keepNext/>
      <w:keepLines/>
      <w:pageBreakBefore w:val="false"/>
      <w:spacing w:before="360" w:after="120"/>
    </w:pPr>
    <w:rPr>
      <w:b w:val="false"/>
      <w:sz w:val="32"/>
      <w:szCs w:val="32"/>
    </w:rPr>
  </w:style>
  <w:style w:type="paragraph" w:styleId="style3">
    <w:name w:val="heading 3"/>
    <w:basedOn w:val="style4099"/>
    <w:next w:val="style4099"/>
    <w:pPr>
      <w:keepNext/>
      <w:keepLines/>
      <w:pageBreakBefore w:val="false"/>
      <w:spacing w:before="320" w:after="80"/>
    </w:pPr>
    <w:rPr>
      <w:b w:val="false"/>
      <w:color w:val="434343"/>
      <w:sz w:val="28"/>
      <w:szCs w:val="28"/>
    </w:rPr>
  </w:style>
  <w:style w:type="paragraph" w:styleId="style4">
    <w:name w:val="heading 4"/>
    <w:basedOn w:val="style4099"/>
    <w:next w:val="style4099"/>
    <w:pPr>
      <w:keepNext/>
      <w:keepLines/>
      <w:pageBreakBefore w:val="false"/>
      <w:spacing w:before="280" w:after="80"/>
    </w:pPr>
    <w:rPr>
      <w:color w:val="666666"/>
      <w:sz w:val="24"/>
      <w:szCs w:val="24"/>
    </w:rPr>
  </w:style>
  <w:style w:type="paragraph" w:styleId="style5">
    <w:name w:val="heading 5"/>
    <w:basedOn w:val="style4099"/>
    <w:next w:val="style4099"/>
    <w:pPr>
      <w:keepNext/>
      <w:keepLines/>
      <w:pageBreakBefore w:val="false"/>
      <w:spacing w:before="240" w:after="80"/>
    </w:pPr>
    <w:rPr>
      <w:color w:val="666666"/>
      <w:sz w:val="22"/>
      <w:szCs w:val="22"/>
    </w:rPr>
  </w:style>
  <w:style w:type="paragraph" w:styleId="style6">
    <w:name w:val="heading 6"/>
    <w:basedOn w:val="style4099"/>
    <w:next w:val="style4099"/>
    <w:pPr>
      <w:keepNext/>
      <w:keepLines/>
      <w:pageBreakBefore w:val="false"/>
      <w:spacing w:before="240" w:after="80"/>
    </w:pPr>
    <w:rPr>
      <w:i/>
      <w:color w:val="666666"/>
      <w:sz w:val="22"/>
      <w:szCs w:val="22"/>
    </w:rPr>
  </w:style>
  <w:style w:type="paragraph" w:styleId="style62">
    <w:name w:val="Title"/>
    <w:basedOn w:val="style4099"/>
    <w:next w:val="style4099"/>
    <w:pPr>
      <w:keepNext/>
      <w:keepLines/>
      <w:pageBreakBefore w:val="false"/>
      <w:spacing w:before="0" w:after="60"/>
    </w:pPr>
    <w:rPr>
      <w:sz w:val="52"/>
      <w:szCs w:val="52"/>
    </w:rPr>
  </w:style>
  <w:style w:type="paragraph" w:styleId="style74">
    <w:name w:val="Subtitle"/>
    <w:basedOn w:val="style4099"/>
    <w:next w:val="style4099"/>
    <w:pPr>
      <w:keepNext/>
      <w:keepLines/>
      <w:pageBreakBefore w:val="false"/>
      <w:spacing w:before="0" w:after="320"/>
    </w:pPr>
    <w:rPr>
      <w:rFonts w:ascii="Arial" w:cs="Arial" w:eastAsia="Arial" w:hAnsi="Arial"/>
      <w:i w:val="false"/>
      <w:color w:val="666666"/>
      <w:sz w:val="30"/>
      <w:szCs w:val="30"/>
    </w:rPr>
  </w:style>
  <w:style w:type="table" w:customStyle="1" w:styleId="style4102">
    <w:basedOn w:val="style4100"/>
    <w:next w:val="style4102"/>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 Id="rId3"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1167</Words>
  <Characters>7596</Characters>
  <Application>WPS Office</Application>
  <Paragraphs>214</Paragraphs>
  <CharactersWithSpaces>8999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2025-05-07T06:33:32Z</dcterms:created>
  <dc:creator>WPS Office</dc:creator>
  <lastModifiedBy>TECNO KI8</lastModifiedBy>
  <dcterms:modified xsi:type="dcterms:W3CDTF">2025-05-07T06:33:32Z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8adcc0b7077042538831fdb87a7b1000</vt:lpwstr>
  </property>
</Properties>
</file>