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DE53EF3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>Gr</w:t>
      </w:r>
      <w:r w:rsidR="00675812">
        <w:rPr>
          <w:sz w:val="48"/>
          <w:szCs w:val="48"/>
        </w:rPr>
        <w:t>oup 02 - TFTP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11E61489" w:rsidR="001E6A40" w:rsidRDefault="006758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26-08-2022</w:t>
      </w:r>
    </w:p>
    <w:p w14:paraId="572F1598" w14:textId="3D742EBF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5BCCBEFF" w14:textId="01736ECD" w:rsidR="00675812" w:rsidRPr="00675812" w:rsidRDefault="00675812" w:rsidP="00675812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 w:rsidRPr="00675812">
        <w:rPr>
          <w:rStyle w:val="normaltextrun"/>
          <w:sz w:val="24"/>
          <w:szCs w:val="24"/>
        </w:rPr>
        <w:t>Planning</w:t>
      </w:r>
      <w:r>
        <w:rPr>
          <w:rStyle w:val="normaltextrun"/>
          <w:sz w:val="24"/>
          <w:szCs w:val="24"/>
        </w:rPr>
        <w:t xml:space="preserve"> and </w:t>
      </w:r>
      <w:r w:rsidRPr="00675812">
        <w:rPr>
          <w:rStyle w:val="normaltextrun"/>
          <w:sz w:val="24"/>
          <w:szCs w:val="24"/>
        </w:rPr>
        <w:t>Scheduling</w:t>
      </w:r>
    </w:p>
    <w:p w14:paraId="26D3A990" w14:textId="446E5429" w:rsidR="00675812" w:rsidRPr="00675812" w:rsidRDefault="00675812" w:rsidP="00675812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 w:rsidRPr="00675812">
        <w:rPr>
          <w:rStyle w:val="normaltextrun"/>
          <w:sz w:val="24"/>
          <w:szCs w:val="24"/>
        </w:rPr>
        <w:t>Discussion on Design</w:t>
      </w:r>
      <w:r>
        <w:rPr>
          <w:rStyle w:val="normaltextrun"/>
          <w:sz w:val="24"/>
          <w:szCs w:val="24"/>
        </w:rPr>
        <w:t xml:space="preserve"> (HLD &amp; LLD)</w:t>
      </w:r>
    </w:p>
    <w:p w14:paraId="00A43DFC" w14:textId="2394C84E" w:rsidR="00F1260F" w:rsidRPr="00675812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890"/>
        <w:gridCol w:w="2445"/>
      </w:tblGrid>
      <w:tr w:rsidR="00596694" w14:paraId="5ED7CADA" w14:textId="6CD66A93" w:rsidTr="006C6884">
        <w:tc>
          <w:tcPr>
            <w:tcW w:w="3681" w:type="dxa"/>
            <w:shd w:val="clear" w:color="auto" w:fill="D5DCE4" w:themeFill="text2" w:themeFillTint="33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90" w:type="dxa"/>
            <w:shd w:val="clear" w:color="auto" w:fill="D5DCE4" w:themeFill="text2" w:themeFillTint="33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6C6884">
        <w:tc>
          <w:tcPr>
            <w:tcW w:w="3681" w:type="dxa"/>
          </w:tcPr>
          <w:p w14:paraId="178E05C2" w14:textId="1A49BF1E" w:rsidR="00596694" w:rsidRPr="00675812" w:rsidRDefault="00675812" w:rsidP="00675812">
            <w:pPr>
              <w:rPr>
                <w:b/>
                <w:bCs/>
                <w:sz w:val="24"/>
                <w:szCs w:val="24"/>
              </w:rPr>
            </w:pPr>
            <w:r w:rsidRPr="00675812">
              <w:rPr>
                <w:b/>
                <w:bCs/>
                <w:sz w:val="24"/>
                <w:szCs w:val="24"/>
              </w:rPr>
              <w:t>Update schedule plan</w:t>
            </w:r>
          </w:p>
        </w:tc>
        <w:tc>
          <w:tcPr>
            <w:tcW w:w="2890" w:type="dxa"/>
          </w:tcPr>
          <w:p w14:paraId="3E7FA0EB" w14:textId="6EF9DE35" w:rsidR="00596694" w:rsidRPr="00596694" w:rsidRDefault="0067581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Sumit</w:t>
            </w:r>
          </w:p>
        </w:tc>
        <w:tc>
          <w:tcPr>
            <w:tcW w:w="2445" w:type="dxa"/>
          </w:tcPr>
          <w:p w14:paraId="5B716B3A" w14:textId="07F54D24" w:rsidR="00596694" w:rsidRPr="00675812" w:rsidRDefault="00675812" w:rsidP="65FA0031">
            <w:pPr>
              <w:rPr>
                <w:b/>
                <w:bCs/>
                <w:sz w:val="24"/>
                <w:szCs w:val="24"/>
              </w:rPr>
            </w:pPr>
            <w:r w:rsidRPr="00675812">
              <w:rPr>
                <w:b/>
                <w:bCs/>
                <w:sz w:val="24"/>
                <w:szCs w:val="24"/>
              </w:rPr>
              <w:t>26-08-2022</w:t>
            </w:r>
          </w:p>
        </w:tc>
      </w:tr>
      <w:tr w:rsidR="00842ED2" w14:paraId="21BD2682" w14:textId="292B7FA4" w:rsidTr="006C6884">
        <w:tc>
          <w:tcPr>
            <w:tcW w:w="3681" w:type="dxa"/>
          </w:tcPr>
          <w:p w14:paraId="25E9A540" w14:textId="1E4D830F" w:rsidR="00842ED2" w:rsidRPr="00675812" w:rsidRDefault="002919DE" w:rsidP="0067581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Design 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–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Introduction</w:t>
            </w:r>
          </w:p>
        </w:tc>
        <w:tc>
          <w:tcPr>
            <w:tcW w:w="2890" w:type="dxa"/>
          </w:tcPr>
          <w:p w14:paraId="0F754AA4" w14:textId="191C7E7B" w:rsidR="00842ED2" w:rsidRPr="00596694" w:rsidRDefault="002919DE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</w:t>
            </w:r>
          </w:p>
        </w:tc>
        <w:tc>
          <w:tcPr>
            <w:tcW w:w="2445" w:type="dxa"/>
          </w:tcPr>
          <w:p w14:paraId="04CC7BD1" w14:textId="43FFD5F9" w:rsidR="00842ED2" w:rsidRPr="002919DE" w:rsidRDefault="002919DE" w:rsidP="00842ED2">
            <w:pPr>
              <w:rPr>
                <w:b/>
                <w:bCs/>
                <w:sz w:val="24"/>
                <w:szCs w:val="24"/>
              </w:rPr>
            </w:pPr>
            <w:r w:rsidRPr="002919DE">
              <w:rPr>
                <w:b/>
                <w:bCs/>
                <w:sz w:val="24"/>
                <w:szCs w:val="24"/>
              </w:rPr>
              <w:t>28-08-2022</w:t>
            </w:r>
          </w:p>
        </w:tc>
      </w:tr>
      <w:tr w:rsidR="006C6884" w14:paraId="2210F6CF" w14:textId="77777777" w:rsidTr="006C6884">
        <w:tc>
          <w:tcPr>
            <w:tcW w:w="3681" w:type="dxa"/>
          </w:tcPr>
          <w:p w14:paraId="01DB0A2E" w14:textId="01EF4C09" w:rsidR="006C6884" w:rsidRDefault="006C6884" w:rsidP="006C688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Design – </w:t>
            </w:r>
            <w:r w:rsidRPr="002919DE">
              <w:rPr>
                <w:rFonts w:eastAsiaTheme="minorEastAsia"/>
                <w:b/>
                <w:bCs/>
                <w:sz w:val="24"/>
                <w:szCs w:val="24"/>
              </w:rPr>
              <w:t>Design Overview</w:t>
            </w:r>
          </w:p>
        </w:tc>
        <w:tc>
          <w:tcPr>
            <w:tcW w:w="2890" w:type="dxa"/>
          </w:tcPr>
          <w:p w14:paraId="4B222D00" w14:textId="436410D6" w:rsidR="006C6884" w:rsidRDefault="006C6884" w:rsidP="006C68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45" w:type="dxa"/>
          </w:tcPr>
          <w:p w14:paraId="79252BDF" w14:textId="304B121B" w:rsidR="006C6884" w:rsidRPr="002919DE" w:rsidRDefault="006C6884" w:rsidP="006C6884">
            <w:pPr>
              <w:rPr>
                <w:b/>
                <w:bCs/>
                <w:sz w:val="24"/>
                <w:szCs w:val="24"/>
              </w:rPr>
            </w:pPr>
            <w:r w:rsidRPr="002919DE">
              <w:rPr>
                <w:b/>
                <w:bCs/>
                <w:sz w:val="24"/>
                <w:szCs w:val="24"/>
              </w:rPr>
              <w:t>28-08-2022</w:t>
            </w:r>
          </w:p>
        </w:tc>
      </w:tr>
      <w:tr w:rsidR="006C6884" w14:paraId="2105A1C6" w14:textId="77777777" w:rsidTr="006C6884">
        <w:tc>
          <w:tcPr>
            <w:tcW w:w="3681" w:type="dxa"/>
          </w:tcPr>
          <w:p w14:paraId="7FD93325" w14:textId="6A328BBD" w:rsidR="006C6884" w:rsidRDefault="006C6884" w:rsidP="006C688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Design – </w:t>
            </w:r>
            <w:r w:rsidRPr="002919DE">
              <w:rPr>
                <w:rFonts w:eastAsiaTheme="minorEastAsia"/>
                <w:b/>
                <w:bCs/>
                <w:sz w:val="24"/>
                <w:szCs w:val="24"/>
              </w:rPr>
              <w:t>System Architecture</w:t>
            </w:r>
          </w:p>
        </w:tc>
        <w:tc>
          <w:tcPr>
            <w:tcW w:w="2890" w:type="dxa"/>
          </w:tcPr>
          <w:p w14:paraId="4A8C0B60" w14:textId="0C58ED3C" w:rsidR="006C6884" w:rsidRDefault="006C6884" w:rsidP="006C6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</w:t>
            </w:r>
          </w:p>
        </w:tc>
        <w:tc>
          <w:tcPr>
            <w:tcW w:w="2445" w:type="dxa"/>
          </w:tcPr>
          <w:p w14:paraId="799D424E" w14:textId="7D02D423" w:rsidR="006C6884" w:rsidRPr="002919DE" w:rsidRDefault="006C6884" w:rsidP="006C6884">
            <w:pPr>
              <w:rPr>
                <w:b/>
                <w:bCs/>
                <w:sz w:val="24"/>
                <w:szCs w:val="24"/>
              </w:rPr>
            </w:pPr>
            <w:r w:rsidRPr="002919DE">
              <w:rPr>
                <w:b/>
                <w:bCs/>
                <w:sz w:val="24"/>
                <w:szCs w:val="24"/>
              </w:rPr>
              <w:t>28-08-2022</w:t>
            </w:r>
          </w:p>
        </w:tc>
      </w:tr>
      <w:tr w:rsidR="006C6884" w14:paraId="62EE0169" w14:textId="77777777" w:rsidTr="006C6884">
        <w:tc>
          <w:tcPr>
            <w:tcW w:w="3681" w:type="dxa"/>
          </w:tcPr>
          <w:p w14:paraId="701BF115" w14:textId="4DB87DDC" w:rsidR="006C6884" w:rsidRDefault="006C6884" w:rsidP="006C688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Design – 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  <w:r>
              <w:rPr>
                <w:rFonts w:eastAsiaTheme="minorEastAsia"/>
                <w:b/>
                <w:bCs/>
              </w:rPr>
              <w:t xml:space="preserve">etailed </w:t>
            </w:r>
            <w:r w:rsidRPr="002919DE">
              <w:rPr>
                <w:rFonts w:eastAsiaTheme="minorEastAsia"/>
                <w:b/>
                <w:bCs/>
                <w:sz w:val="24"/>
                <w:szCs w:val="24"/>
              </w:rPr>
              <w:t xml:space="preserve">System 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  <w:r>
              <w:rPr>
                <w:rFonts w:eastAsiaTheme="minorEastAsia"/>
                <w:b/>
                <w:bCs/>
              </w:rPr>
              <w:t>esign</w:t>
            </w:r>
          </w:p>
        </w:tc>
        <w:tc>
          <w:tcPr>
            <w:tcW w:w="2890" w:type="dxa"/>
          </w:tcPr>
          <w:p w14:paraId="7AFCAFC2" w14:textId="026A1E78" w:rsidR="006C6884" w:rsidRDefault="006C6884" w:rsidP="006C6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Sumit</w:t>
            </w:r>
          </w:p>
        </w:tc>
        <w:tc>
          <w:tcPr>
            <w:tcW w:w="2445" w:type="dxa"/>
          </w:tcPr>
          <w:p w14:paraId="4AEF8C81" w14:textId="58CAD161" w:rsidR="006C6884" w:rsidRPr="002919DE" w:rsidRDefault="006C6884" w:rsidP="006C6884">
            <w:pPr>
              <w:rPr>
                <w:b/>
                <w:bCs/>
                <w:sz w:val="24"/>
                <w:szCs w:val="24"/>
              </w:rPr>
            </w:pPr>
            <w:r w:rsidRPr="002919DE">
              <w:rPr>
                <w:b/>
                <w:bCs/>
                <w:sz w:val="24"/>
                <w:szCs w:val="24"/>
              </w:rPr>
              <w:t>28-08-2022</w:t>
            </w:r>
          </w:p>
        </w:tc>
      </w:tr>
      <w:tr w:rsidR="006C6884" w14:paraId="2EFB9E9B" w14:textId="77777777" w:rsidTr="006C6884">
        <w:tc>
          <w:tcPr>
            <w:tcW w:w="3681" w:type="dxa"/>
          </w:tcPr>
          <w:p w14:paraId="7B8A23AC" w14:textId="724CC0CE" w:rsidR="006C6884" w:rsidRDefault="006C6884" w:rsidP="006C688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Design – </w:t>
            </w:r>
            <w:r w:rsidRPr="006C6884">
              <w:rPr>
                <w:rFonts w:eastAsiaTheme="minorEastAsia"/>
                <w:b/>
                <w:bCs/>
                <w:sz w:val="24"/>
                <w:szCs w:val="24"/>
              </w:rPr>
              <w:t>Environment Description</w:t>
            </w:r>
          </w:p>
        </w:tc>
        <w:tc>
          <w:tcPr>
            <w:tcW w:w="2890" w:type="dxa"/>
          </w:tcPr>
          <w:p w14:paraId="7D878421" w14:textId="3597670B" w:rsidR="006C6884" w:rsidRDefault="006C6884" w:rsidP="006C68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Snekha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52E4CF90" w14:textId="10307EE6" w:rsidR="006C6884" w:rsidRPr="002919DE" w:rsidRDefault="006C6884" w:rsidP="006C6884">
            <w:pPr>
              <w:rPr>
                <w:b/>
                <w:bCs/>
                <w:sz w:val="24"/>
                <w:szCs w:val="24"/>
              </w:rPr>
            </w:pPr>
            <w:r w:rsidRPr="002919DE">
              <w:rPr>
                <w:b/>
                <w:bCs/>
                <w:sz w:val="24"/>
                <w:szCs w:val="24"/>
              </w:rPr>
              <w:t>28-08-2022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sectPr w:rsidR="00F1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19DE"/>
    <w:rsid w:val="00344D6B"/>
    <w:rsid w:val="003E1CFC"/>
    <w:rsid w:val="00422877"/>
    <w:rsid w:val="00454A4A"/>
    <w:rsid w:val="00485CDF"/>
    <w:rsid w:val="00497D49"/>
    <w:rsid w:val="004B1060"/>
    <w:rsid w:val="004C2542"/>
    <w:rsid w:val="00596694"/>
    <w:rsid w:val="005F2660"/>
    <w:rsid w:val="00675812"/>
    <w:rsid w:val="00693116"/>
    <w:rsid w:val="006C60BB"/>
    <w:rsid w:val="006C6884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Sharma, Sumit</cp:lastModifiedBy>
  <cp:revision>4</cp:revision>
  <dcterms:created xsi:type="dcterms:W3CDTF">2022-03-08T06:22:00Z</dcterms:created>
  <dcterms:modified xsi:type="dcterms:W3CDTF">2022-08-26T18:38:00Z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