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E3A8A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Quantitative Analyst  |  Machine Learning &amp; Data Science  |  Banking &amp; Financial Services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1e3a8a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PROFILE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Analytical, technically versatile </w:t>
      </w:r>
      <w:r>
        <w:rPr>
          <w:b/>
          <w:i w:val="0"/>
          <w:color w:val="1E3A8A"/>
          <w:sz w:val="20"/>
        </w:rPr>
        <w:t>Quantitative Analyst</w:t>
      </w:r>
      <w:r>
        <w:rPr>
          <w:b w:val="0"/>
          <w:i w:val="0"/>
          <w:sz w:val="20"/>
        </w:rPr>
        <w:t xml:space="preserve"> with a </w:t>
      </w:r>
      <w:r>
        <w:rPr>
          <w:b/>
          <w:i w:val="0"/>
          <w:color w:val="1E3A8A"/>
          <w:sz w:val="20"/>
        </w:rPr>
        <w:t>BSc in Mathematics and Physics</w:t>
      </w:r>
      <w:r>
        <w:rPr>
          <w:b w:val="0"/>
          <w:i w:val="0"/>
          <w:sz w:val="20"/>
        </w:rPr>
        <w:br/>
        <w:t xml:space="preserve">    and applied experience in </w:t>
      </w:r>
      <w:r>
        <w:rPr>
          <w:b/>
          <w:i w:val="0"/>
          <w:color w:val="1E3A8A"/>
          <w:sz w:val="20"/>
        </w:rPr>
        <w:t>machine learning, data science, statistical modelling, cloud analytics, and</w:t>
        <w:br/>
        <w:t xml:space="preserve">    executive reporting</w:t>
      </w:r>
      <w:r>
        <w:rPr>
          <w:b w:val="0"/>
          <w:i w:val="0"/>
          <w:sz w:val="20"/>
        </w:rPr>
        <w:t xml:space="preserve"> across a large financial services group.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Combines a rigorous mathematical foundation (probability, statistics, linear algebra, mathematical</w:t>
        <w:br/>
        <w:t xml:space="preserve">    modelling) with production-grade tooling in </w:t>
      </w:r>
      <w:r>
        <w:rPr>
          <w:b/>
          <w:i w:val="0"/>
          <w:color w:val="1E3A8A"/>
          <w:sz w:val="20"/>
        </w:rPr>
        <w:t>Python, SQL, AWS, Google Cloud Platform, BigQuery,</w:t>
        <w:br/>
        <w:t xml:space="preserve">    Vertex AI, and Power BI</w:t>
      </w:r>
      <w:r>
        <w:rPr>
          <w:b w:val="0"/>
          <w:i w:val="0"/>
          <w:sz w:val="20"/>
        </w:rPr>
        <w:t xml:space="preserve"> to extract, transform, and model large datasets and translate the results</w:t>
        <w:br/>
        <w:t xml:space="preserve">    into decisions for senior stakeholders.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Currently a </w:t>
      </w:r>
      <w:r>
        <w:rPr>
          <w:b/>
          <w:i w:val="0"/>
          <w:color w:val="1E3A8A"/>
          <w:sz w:val="20"/>
        </w:rPr>
        <w:t>Discover Graduate Trainee at Vodacom Financial Services</w:t>
      </w:r>
      <w:r>
        <w:rPr>
          <w:b w:val="0"/>
          <w:i w:val="0"/>
          <w:sz w:val="20"/>
        </w:rPr>
        <w:t xml:space="preserve"> supporting Risk Management,</w:t>
        <w:br/>
        <w:t xml:space="preserve">    Technology Assurance, Service Management, and AWS Cost Optimization — while independently building</w:t>
        <w:br/>
        <w:t xml:space="preserve">    AI/ML products (</w:t>
      </w:r>
      <w:r>
        <w:rPr>
          <w:b/>
          <w:i w:val="0"/>
          <w:color w:val="1E3A8A"/>
          <w:sz w:val="20"/>
        </w:rPr>
        <w:t>KasiKash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color w:val="1E3A8A"/>
          <w:sz w:val="20"/>
        </w:rPr>
        <w:t>CAPS AI Tutor</w:t>
      </w:r>
      <w:r>
        <w:rPr>
          <w:b w:val="0"/>
          <w:i w:val="0"/>
          <w:sz w:val="20"/>
        </w:rPr>
        <w:t>) that apply predictive modelling, alternative</w:t>
        <w:br/>
        <w:t xml:space="preserve">    credit scoring, and NLP at scale. Positioned to contribute immediately to a </w:t>
      </w:r>
      <w:r>
        <w:rPr>
          <w:b/>
          <w:i w:val="0"/>
          <w:color w:val="1E3A8A"/>
          <w:sz w:val="20"/>
        </w:rPr>
        <w:t>banking quantitative</w:t>
        <w:br/>
        <w:t xml:space="preserve">    analytics team</w:t>
      </w:r>
      <w:r>
        <w:rPr>
          <w:b w:val="0"/>
          <w:i w:val="0"/>
          <w:sz w:val="20"/>
        </w:rPr>
        <w:t xml:space="preserve"> focused on </w:t>
      </w:r>
      <w:r>
        <w:rPr>
          <w:b/>
          <w:i w:val="0"/>
          <w:color w:val="1E3A8A"/>
          <w:sz w:val="20"/>
        </w:rPr>
        <w:t>predictive modelling, model development and validation, risk analytics,</w:t>
        <w:br/>
        <w:t xml:space="preserve">    and data-driven decision science</w:t>
      </w:r>
      <w:r>
        <w:rPr>
          <w:b w:val="0"/>
          <w:i w:val="0"/>
          <w:sz w:val="20"/>
        </w:rPr>
        <w:t>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CORE COMPETENCIES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Machine Learning:</w:t>
      </w:r>
      <w:r>
        <w:rPr>
          <w:b w:val="0"/>
          <w:i w:val="0"/>
          <w:sz w:val="19"/>
        </w:rPr>
        <w:t xml:space="preserve"> Supervised &amp; Unsupervised Learning • Regression • Classification • Decision Trees • Random Forest • Clustering • Feature Engineering • Model Evaluation • Predictive Modelling • Statistical Modelling • Model Monitoring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Statistics &amp; Mathematics:</w:t>
      </w:r>
      <w:r>
        <w:rPr>
          <w:b w:val="0"/>
          <w:i w:val="0"/>
          <w:sz w:val="19"/>
        </w:rPr>
        <w:t xml:space="preserve"> Probability • Statistical Analysis • Hypothesis Testing • Linear Algebra • Applied Mathematics • Mathematical Modelling • Quantitative Analysis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Data Science &amp; Engineering:</w:t>
      </w:r>
      <w:r>
        <w:rPr>
          <w:b w:val="0"/>
          <w:i w:val="0"/>
          <w:sz w:val="19"/>
        </w:rPr>
        <w:t xml:space="preserve"> Data Cleaning • Data Wrangling • Data Transformation • Exploratory Data Analysis (EDA) • Feature Engineering • Big Data Handling • ETL Workflows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Cloud &amp; Databases:</w:t>
      </w:r>
      <w:r>
        <w:rPr>
          <w:b w:val="0"/>
          <w:i w:val="0"/>
          <w:sz w:val="19"/>
        </w:rPr>
        <w:t xml:space="preserve"> AWS • AWS Bedrock • Google Cloud Platform (GCP) • BigQuery • Vertex AI • Supabase • PostgreSQL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Reporting, BI &amp; Analytics:</w:t>
      </w:r>
      <w:r>
        <w:rPr>
          <w:b w:val="0"/>
          <w:i w:val="0"/>
          <w:sz w:val="19"/>
        </w:rPr>
        <w:t xml:space="preserve"> Power BI • Advanced Excel • PowerPoint • Dashboard Development • Executive Reporting • KPI Analytics • Business Intelligence • Data Visualisation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Programming &amp; DevOps:</w:t>
      </w:r>
      <w:r>
        <w:rPr>
          <w:b w:val="0"/>
          <w:i w:val="0"/>
          <w:sz w:val="19"/>
        </w:rPr>
        <w:t xml:space="preserve"> Python (pandas, NumPy, scikit-learn) • SQL • TypeScript • JavaScript • Git • GitHub Actions • CI/CD • Vercel • Render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Domain &amp; Governance:</w:t>
      </w:r>
      <w:r>
        <w:rPr>
          <w:b w:val="0"/>
          <w:i w:val="0"/>
          <w:sz w:val="19"/>
        </w:rPr>
        <w:t xml:space="preserve"> Financial Services Analytics • Risk Analytics • Model Development • Model Validation • Governance Reporting • ITIL 4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1e3a8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1e3a8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Tools &amp; Techniques</w:t>
            </w:r>
          </w:p>
        </w:tc>
        <w:tc>
          <w:tcPr>
            <w:tcW w:type="dxa" w:w="3475"/>
            <w:shd w:val="clear" w:color="auto" w:fill="1e3a8a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Machine Learning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Regression, Classification, Random Forest, Clustering, Model Evaluation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Statistics &amp; Mathematics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Probability, Hypothesis Testing, Linear Algebra, Mathematical Modelling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Python for Data Science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pandas, NumPy, scikit-learn, matplotlib, seaborn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SQL &amp; Databases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BigQuery SQL, PostgreSQL, Supabase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 Platforms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AWS, AWS Bedrock, GCP, Vertex AI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Business Intelligence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 BI, Excel (Advanced), PowerPoint, Dashboards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Engineering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Cleaning, Wrangling, Transformation, EDA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DevOps / MLOps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Git, GitHub Actions, CI/CD, Vercel, Render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Financial Analytics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Executive Reporting, KPI Analytics, Cost &amp; Risk Reporting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1E3A8A"/>
          <w:sz w:val="18"/>
        </w:rPr>
        <w:t>Vodacom Financial Services — Johannesburg, South Africa</w:t>
      </w:r>
    </w:p>
    <w:p>
      <w:pPr>
        <w:spacing w:after="60"/>
        <w:jc w:val="both"/>
      </w:pPr>
      <w:r>
        <w:rPr>
          <w:b w:val="0"/>
          <w:i/>
          <w:sz w:val="19"/>
        </w:rPr>
        <w:br/>
        <w:t xml:space="preserve">      Embedded within senior technology leadership to deliver quantitative analytics, executive reporting,</w:t>
        <w:br/>
        <w:t xml:space="preserve">      and governance support across Risk Management, Technology Assurance, Service Management,</w:t>
        <w:br/>
        <w:t xml:space="preserve">      PI Delivery, and AWS Cost Optimization.</w:t>
        <w:br/>
        <w:t xml:space="preserve">    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 </w:t>
      </w:r>
      <w:r>
        <w:rPr>
          <w:b/>
          <w:i w:val="0"/>
          <w:color w:val="1E3A8A"/>
          <w:sz w:val="19"/>
        </w:rPr>
        <w:t>quantitative analysis, trend reporting, and executive insights</w:t>
      </w:r>
      <w:r>
        <w:rPr>
          <w:b w:val="0"/>
          <w:i w:val="0"/>
          <w:sz w:val="19"/>
        </w:rPr>
        <w:t xml:space="preserve"> for senior management, presented at </w:t>
      </w:r>
      <w:r>
        <w:rPr>
          <w:b/>
          <w:i w:val="0"/>
          <w:color w:val="1E3A8A"/>
          <w:sz w:val="19"/>
        </w:rPr>
        <w:t>Steering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Management Committees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 </w:t>
      </w:r>
      <w:r>
        <w:rPr>
          <w:b/>
          <w:i w:val="0"/>
          <w:color w:val="1E3A8A"/>
          <w:sz w:val="19"/>
        </w:rPr>
        <w:t>analytical presentations, performance reports, and dashboards</w:t>
      </w:r>
      <w:r>
        <w:rPr>
          <w:b w:val="0"/>
          <w:i w:val="0"/>
          <w:sz w:val="19"/>
        </w:rPr>
        <w:t xml:space="preserve"> used by ExCo-level stakeholders for strategic decision-making across the Financial Services division.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Support </w:t>
      </w:r>
      <w:r>
        <w:rPr>
          <w:b/>
          <w:i w:val="0"/>
          <w:color w:val="1E3A8A"/>
          <w:sz w:val="19"/>
        </w:rPr>
        <w:t>Risk Management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Technology Assurance</w:t>
      </w:r>
      <w:r>
        <w:rPr>
          <w:b w:val="0"/>
          <w:i w:val="0"/>
          <w:sz w:val="19"/>
        </w:rPr>
        <w:t xml:space="preserve"> with data extraction, KPI tracking, and reconciliation of metrics — foundational to </w:t>
      </w:r>
      <w:r>
        <w:rPr>
          <w:b/>
          <w:i w:val="0"/>
          <w:color w:val="1E3A8A"/>
          <w:sz w:val="19"/>
        </w:rPr>
        <w:t>model development, model monitoring, and model validation</w:t>
      </w:r>
      <w:r>
        <w:rPr>
          <w:b w:val="0"/>
          <w:i w:val="0"/>
          <w:sz w:val="19"/>
        </w:rPr>
        <w:t xml:space="preserve"> work.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Contribute to </w:t>
      </w:r>
      <w:r>
        <w:rPr>
          <w:b/>
          <w:i w:val="0"/>
          <w:color w:val="1E3A8A"/>
          <w:sz w:val="19"/>
        </w:rPr>
        <w:t>AWS Cost Optimization</w:t>
      </w:r>
      <w:r>
        <w:rPr>
          <w:b w:val="0"/>
          <w:i w:val="0"/>
          <w:sz w:val="19"/>
        </w:rPr>
        <w:t>, analysing cloud consumption datasets, identifying variance drivers, and producing optimisation recommendations.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Automate reporting and analytical workflows</w:t>
      </w:r>
      <w:r>
        <w:rPr>
          <w:b w:val="0"/>
          <w:i w:val="0"/>
          <w:sz w:val="19"/>
        </w:rPr>
        <w:t xml:space="preserve"> with Python and advanced Excel, improving speed, accuracy, and data-quality controls.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Collaborate with executives and cross-functional stakeholders (Finance, Technology, Operations, Assurance) to translate business questions into data problems.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1E3A8A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Developed and maintained </w:t>
      </w:r>
      <w:r>
        <w:rPr>
          <w:b/>
          <w:i w:val="0"/>
          <w:color w:val="1E3A8A"/>
          <w:sz w:val="19"/>
        </w:rPr>
        <w:t>Power BI dashboards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advanced Excel models</w:t>
      </w:r>
      <w:r>
        <w:rPr>
          <w:b w:val="0"/>
          <w:i w:val="0"/>
          <w:sz w:val="19"/>
        </w:rPr>
        <w:t xml:space="preserve"> tracking KPIs and business performance for internal stakeholders.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1E3A8A"/>
          <w:sz w:val="19"/>
        </w:rPr>
        <w:t>data extraction, cleaning, and transformation</w:t>
      </w:r>
      <w:r>
        <w:rPr>
          <w:b w:val="0"/>
          <w:i w:val="0"/>
          <w:sz w:val="19"/>
        </w:rPr>
        <w:t xml:space="preserve"> across multiple sources to ensure reporting accuracy and consistency.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Delivered recurring and ad-hoc </w:t>
      </w:r>
      <w:r>
        <w:rPr>
          <w:b/>
          <w:i w:val="0"/>
          <w:color w:val="1E3A8A"/>
          <w:sz w:val="19"/>
        </w:rPr>
        <w:t>business performance analytics</w:t>
      </w:r>
      <w:r>
        <w:rPr>
          <w:b w:val="0"/>
          <w:i w:val="0"/>
          <w:sz w:val="19"/>
        </w:rPr>
        <w:t>, converting raw data into commercial insight.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Automated repetitive reporting processes using Excel and Power BI, reducing turnaround time and error rates.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 Engagement)</w:t>
      </w:r>
      <w:r>
        <w:tab/>
      </w:r>
      <w:r>
        <w:rPr>
          <w:i/>
          <w:color w:val="64748B"/>
          <w:sz w:val="17"/>
        </w:rPr>
        <w:t>Cross-Border Engagement</w:t>
      </w:r>
    </w:p>
    <w:p>
      <w:pPr>
        <w:spacing w:after="20"/>
      </w:pPr>
      <w:r>
        <w:rPr>
          <w:b/>
          <w:color w:val="1E3A8A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Extracted large-scale enterprise datasets from </w:t>
      </w:r>
      <w:r>
        <w:rPr>
          <w:b/>
          <w:i w:val="0"/>
          <w:color w:val="1E3A8A"/>
          <w:sz w:val="19"/>
        </w:rPr>
        <w:t>Google BigQuery</w:t>
      </w:r>
      <w:r>
        <w:rPr>
          <w:b w:val="0"/>
          <w:i w:val="0"/>
          <w:sz w:val="19"/>
        </w:rPr>
        <w:t xml:space="preserve"> for downstream modelling and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1E3A8A"/>
          <w:sz w:val="19"/>
        </w:rPr>
        <w:t>data cleansing, preprocessing, transformation, and exploratory data analysis (EDA)</w:t>
      </w:r>
      <w:r>
        <w:rPr>
          <w:b w:val="0"/>
          <w:i w:val="0"/>
          <w:sz w:val="19"/>
        </w:rPr>
        <w:t xml:space="preserve"> on Google Cloud Platform.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Applied </w:t>
      </w:r>
      <w:r>
        <w:rPr>
          <w:b/>
          <w:i w:val="0"/>
          <w:color w:val="1E3A8A"/>
          <w:sz w:val="19"/>
        </w:rPr>
        <w:t>machine learning and statistical techniques</w:t>
      </w:r>
      <w:r>
        <w:rPr>
          <w:b w:val="0"/>
          <w:i w:val="0"/>
          <w:sz w:val="19"/>
        </w:rPr>
        <w:t xml:space="preserve"> (regression, classification, clustering, model evaluation) using </w:t>
      </w:r>
      <w:r>
        <w:rPr>
          <w:b/>
          <w:i w:val="0"/>
          <w:color w:val="1E3A8A"/>
          <w:sz w:val="19"/>
        </w:rPr>
        <w:t>Vertex AI</w:t>
      </w:r>
      <w:r>
        <w:rPr>
          <w:b w:val="0"/>
          <w:i w:val="0"/>
          <w:sz w:val="19"/>
        </w:rPr>
        <w:t xml:space="preserve"> to derive business insights.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Delivered analytical outputs and recommendations informing data-driven decisions for the Vodafone Portugal team.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PROJECTS</w:t>
      </w:r>
    </w:p>
    <w:p>
      <w:r>
        <w:rPr>
          <w:b/>
          <w:color w:val="0F172A"/>
          <w:sz w:val="20"/>
        </w:rPr>
        <w:t>KasiKash — AI-Powered Financial OS with Alternative Credit Scoring</w:t>
      </w:r>
    </w:p>
    <w:p>
      <w:pPr>
        <w:spacing w:after="20"/>
      </w:pPr>
      <w:r>
        <w:rPr>
          <w:b/>
          <w:color w:val="1E3A8A"/>
          <w:sz w:val="18"/>
        </w:rPr>
        <w:t>Founder &amp; Lead Developer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Developed a </w:t>
      </w:r>
      <w:r>
        <w:rPr>
          <w:b/>
          <w:i w:val="0"/>
          <w:color w:val="1E3A8A"/>
          <w:sz w:val="19"/>
        </w:rPr>
        <w:t>voice-first, multilingual financial management platform</w:t>
      </w:r>
      <w:r>
        <w:rPr>
          <w:b w:val="0"/>
          <w:i w:val="0"/>
          <w:sz w:val="19"/>
        </w:rPr>
        <w:t xml:space="preserve"> for township SMEs, converting spoken transactions into structured bookkeeping records via </w:t>
      </w:r>
      <w:r>
        <w:rPr>
          <w:b/>
          <w:i w:val="0"/>
          <w:color w:val="1E3A8A"/>
          <w:sz w:val="19"/>
        </w:rPr>
        <w:t>NLP</w:t>
      </w:r>
      <w:r>
        <w:rPr>
          <w:b w:val="0"/>
          <w:i w:val="0"/>
          <w:sz w:val="19"/>
        </w:rPr>
        <w:t xml:space="preserve"> (English, isiZulu, Sesotho).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</w:t>
      </w:r>
      <w:r>
        <w:rPr>
          <w:b/>
          <w:i w:val="0"/>
          <w:color w:val="1E3A8A"/>
          <w:sz w:val="19"/>
        </w:rPr>
        <w:t>"KasiScore"</w:t>
      </w:r>
      <w:r>
        <w:rPr>
          <w:b w:val="0"/>
          <w:i w:val="0"/>
          <w:sz w:val="19"/>
        </w:rPr>
        <w:t xml:space="preserve">, a proprietary </w:t>
      </w:r>
      <w:r>
        <w:rPr>
          <w:b/>
          <w:i w:val="0"/>
          <w:color w:val="1E3A8A"/>
          <w:sz w:val="19"/>
        </w:rPr>
        <w:t>alternative credit-scoring model</w:t>
      </w:r>
      <w:r>
        <w:rPr>
          <w:b w:val="0"/>
          <w:i w:val="0"/>
          <w:sz w:val="19"/>
        </w:rPr>
        <w:t xml:space="preserve"> built on transaction volume, frequency, repayment behaviour, and stokvel contribution patterns — a hands-on </w:t>
      </w:r>
      <w:r>
        <w:rPr>
          <w:b/>
          <w:i w:val="0"/>
          <w:color w:val="1E3A8A"/>
          <w:sz w:val="19"/>
        </w:rPr>
        <w:t>predictive modelling</w:t>
      </w:r>
      <w:r>
        <w:rPr>
          <w:b w:val="0"/>
          <w:i w:val="0"/>
          <w:sz w:val="19"/>
        </w:rPr>
        <w:t xml:space="preserve"> exercise directly analogous to </w:t>
      </w:r>
      <w:r>
        <w:rPr>
          <w:b/>
          <w:i w:val="0"/>
          <w:color w:val="1E3A8A"/>
          <w:sz w:val="19"/>
        </w:rPr>
        <w:t>credit risk analytics</w:t>
      </w:r>
      <w:r>
        <w:rPr>
          <w:b w:val="0"/>
          <w:i w:val="0"/>
          <w:sz w:val="19"/>
        </w:rPr>
        <w:t xml:space="preserve"> in banking.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Implemented </w:t>
      </w:r>
      <w:r>
        <w:rPr>
          <w:b/>
          <w:i w:val="0"/>
          <w:color w:val="1E3A8A"/>
          <w:sz w:val="19"/>
        </w:rPr>
        <w:t>transaction classification and financial analytics</w:t>
      </w:r>
      <w:r>
        <w:rPr>
          <w:b w:val="0"/>
          <w:i w:val="0"/>
          <w:sz w:val="19"/>
        </w:rPr>
        <w:t xml:space="preserve"> features (feature engineering, categorisation, reconciliation).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Stack:</w:t>
      </w:r>
      <w:r>
        <w:rPr>
          <w:b w:val="0"/>
          <w:i w:val="0"/>
          <w:sz w:val="19"/>
        </w:rPr>
        <w:t xml:space="preserve"> React, TypeScript, Supabase, PostgreSQL, GitHub Actions CI/CD, deployed on Vercel.</w:t>
      </w:r>
    </w:p>
    <w:p>
      <w:r>
        <w:rPr>
          <w:b/>
          <w:color w:val="0F172A"/>
          <w:sz w:val="20"/>
        </w:rPr>
        <w:t>CAPS AI Tutor — Conversational AI Learning Platform</w:t>
      </w:r>
    </w:p>
    <w:p>
      <w:pPr>
        <w:spacing w:after="20"/>
      </w:pPr>
      <w:r>
        <w:rPr>
          <w:b/>
          <w:color w:val="1E3A8A"/>
          <w:sz w:val="18"/>
        </w:rPr>
        <w:t>Founder &amp; AI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 conversational </w:t>
      </w:r>
      <w:r>
        <w:rPr>
          <w:b/>
          <w:i w:val="0"/>
          <w:color w:val="1E3A8A"/>
          <w:sz w:val="19"/>
        </w:rPr>
        <w:t>LLM-powered tutor</w:t>
      </w:r>
      <w:r>
        <w:rPr>
          <w:b w:val="0"/>
          <w:i w:val="0"/>
          <w:sz w:val="19"/>
        </w:rPr>
        <w:t xml:space="preserve"> aligned to the South African </w:t>
      </w:r>
      <w:r>
        <w:rPr>
          <w:b/>
          <w:i w:val="0"/>
          <w:color w:val="1E3A8A"/>
          <w:sz w:val="19"/>
        </w:rPr>
        <w:t>CAPS curriculum</w:t>
      </w:r>
      <w:r>
        <w:rPr>
          <w:b w:val="0"/>
          <w:i w:val="0"/>
          <w:sz w:val="19"/>
        </w:rPr>
        <w:t xml:space="preserve">, deployed on </w:t>
      </w:r>
      <w:r>
        <w:rPr>
          <w:b/>
          <w:i w:val="0"/>
          <w:color w:val="1E3A8A"/>
          <w:sz w:val="19"/>
        </w:rPr>
        <w:t>AWS Bedrock</w:t>
      </w:r>
      <w:r>
        <w:rPr>
          <w:b w:val="0"/>
          <w:i w:val="0"/>
          <w:sz w:val="19"/>
        </w:rPr>
        <w:t xml:space="preserve"> with </w:t>
      </w:r>
      <w:r>
        <w:rPr>
          <w:b/>
          <w:i w:val="0"/>
          <w:color w:val="1E3A8A"/>
          <w:sz w:val="19"/>
        </w:rPr>
        <w:t>Anthropic Claude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Integrated </w:t>
      </w:r>
      <w:r>
        <w:rPr>
          <w:b/>
          <w:i w:val="0"/>
          <w:color w:val="1E3A8A"/>
          <w:sz w:val="19"/>
        </w:rPr>
        <w:t>WhatsApp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USSD</w:t>
      </w:r>
      <w:r>
        <w:rPr>
          <w:b w:val="0"/>
          <w:i w:val="0"/>
          <w:sz w:val="19"/>
        </w:rPr>
        <w:t xml:space="preserve"> channels for low-bandwidth access; implemented multilingual NLP support.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Deployed on </w:t>
      </w:r>
      <w:r>
        <w:rPr>
          <w:b/>
          <w:i w:val="0"/>
          <w:color w:val="1E3A8A"/>
          <w:sz w:val="19"/>
        </w:rPr>
        <w:t>Vercel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Render</w:t>
      </w:r>
      <w:r>
        <w:rPr>
          <w:b w:val="0"/>
          <w:i w:val="0"/>
          <w:sz w:val="19"/>
        </w:rPr>
        <w:t xml:space="preserve"> with </w:t>
      </w:r>
      <w:r>
        <w:rPr>
          <w:b/>
          <w:i w:val="0"/>
          <w:color w:val="1E3A8A"/>
          <w:sz w:val="19"/>
        </w:rPr>
        <w:t>GitHub Actions CI/CD</w:t>
      </w:r>
      <w:r>
        <w:rPr>
          <w:b w:val="0"/>
          <w:i w:val="0"/>
          <w:sz w:val="19"/>
        </w:rPr>
        <w:t>, applying MLOps practices for prompt versioning and cost control.</w:t>
      </w:r>
    </w:p>
    <w:p>
      <w:r>
        <w:rPr>
          <w:b/>
          <w:color w:val="0F172A"/>
          <w:sz w:val="20"/>
        </w:rPr>
        <w:t>Enterprise Delivery Management Platform</w:t>
      </w:r>
    </w:p>
    <w:p>
      <w:pPr>
        <w:spacing w:after="20"/>
      </w:pPr>
      <w:r>
        <w:rPr>
          <w:b/>
          <w:color w:val="1E3A8A"/>
          <w:sz w:val="18"/>
        </w:rPr>
        <w:t>Full-Stack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the </w:t>
      </w:r>
      <w:r>
        <w:rPr>
          <w:b/>
          <w:i w:val="0"/>
          <w:color w:val="1E3A8A"/>
          <w:sz w:val="19"/>
        </w:rPr>
        <w:t>relational data model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1E3A8A"/>
          <w:sz w:val="19"/>
        </w:rPr>
        <w:t>PostgreSQL schema</w:t>
      </w:r>
      <w:r>
        <w:rPr>
          <w:b w:val="0"/>
          <w:i w:val="0"/>
          <w:sz w:val="19"/>
        </w:rPr>
        <w:t xml:space="preserve"> underpinning driver trip tracking, cash-on-delivery reconciliation, and dispatch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</w:t>
      </w:r>
      <w:r>
        <w:rPr>
          <w:b/>
          <w:i w:val="0"/>
          <w:color w:val="1E3A8A"/>
          <w:sz w:val="19"/>
        </w:rPr>
        <w:t>real-time operational analytics</w:t>
      </w:r>
      <w:r>
        <w:rPr>
          <w:b w:val="0"/>
          <w:i w:val="0"/>
          <w:sz w:val="19"/>
        </w:rPr>
        <w:t xml:space="preserve"> using Node.js, Prisma, Redis, and Socket.IO.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Implemented secure authentication (JWT) and automated workflows; a practical exercise in translating </w:t>
      </w:r>
      <w:r>
        <w:rPr>
          <w:b/>
          <w:i w:val="0"/>
          <w:color w:val="1E3A8A"/>
          <w:sz w:val="19"/>
        </w:rPr>
        <w:t>business processes into data models</w:t>
      </w:r>
      <w:r>
        <w:rPr>
          <w:b w:val="0"/>
          <w:i w:val="0"/>
          <w:sz w:val="19"/>
        </w:rPr>
        <w:t>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after="20"/>
      </w:pPr>
      <w:r>
        <w:rPr>
          <w:i/>
          <w:color w:val="64748B"/>
          <w:sz w:val="17"/>
        </w:rPr>
        <w:t>Key modules: Applied Mathematics, Probability, Statistics, Linear Algebra, Mathematical Modelling, Numerical Methods.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Machine Learning Specialization</w:t>
      </w:r>
      <w:r>
        <w:br/>
      </w:r>
      <w:r>
        <w:rPr>
          <w:b w:val="0"/>
          <w:i w:val="0"/>
          <w:sz w:val="19"/>
        </w:rPr>
        <w:t>DeepLearning.AI / Stanford University (Andrew Ng)</w:t>
      </w:r>
    </w:p>
    <w:p>
      <w:pPr>
        <w:pStyle w:val="ListBullet"/>
        <w:spacing w:after="30"/>
        <w:ind w:left="340"/>
      </w:pPr>
      <w:r>
        <w:rPr>
          <w:b/>
          <w:i w:val="0"/>
          <w:color w:val="1E3A8A"/>
          <w:sz w:val="19"/>
        </w:rPr>
        <w:t>ITIL 4 Foundation</w:t>
      </w:r>
      <w:r>
        <w:br/>
      </w:r>
      <w:r>
        <w:rPr>
          <w:b w:val="0"/>
          <w:i w:val="0"/>
          <w:sz w:val="19"/>
        </w:rPr>
        <w:t>IT Service Management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Rigorous quantitative foundation (BSc Mathematics &amp; Physics) applied to real financial services data.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Fluent in </w:t>
      </w:r>
      <w:r>
        <w:rPr>
          <w:b/>
          <w:i w:val="0"/>
          <w:color w:val="1E3A8A"/>
          <w:sz w:val="19"/>
        </w:rPr>
        <w:t>Python and SQL</w:t>
      </w:r>
      <w:r>
        <w:rPr>
          <w:b w:val="0"/>
          <w:i w:val="0"/>
          <w:sz w:val="19"/>
        </w:rPr>
        <w:t xml:space="preserve"> for data engineering, feature engineering, statistical analysis, and ML.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Practical </w:t>
      </w:r>
      <w:r>
        <w:rPr>
          <w:b/>
          <w:i w:val="0"/>
          <w:color w:val="1E3A8A"/>
          <w:sz w:val="19"/>
        </w:rPr>
        <w:t>predictive modelling</w:t>
      </w:r>
      <w:r>
        <w:rPr>
          <w:b w:val="0"/>
          <w:i w:val="0"/>
          <w:sz w:val="19"/>
        </w:rPr>
        <w:t xml:space="preserve"> experience via </w:t>
      </w:r>
      <w:r>
        <w:rPr>
          <w:b/>
          <w:i w:val="0"/>
          <w:color w:val="1E3A8A"/>
          <w:sz w:val="19"/>
        </w:rPr>
        <w:t>KasiScore</w:t>
      </w:r>
      <w:r>
        <w:rPr>
          <w:b w:val="0"/>
          <w:i w:val="0"/>
          <w:sz w:val="19"/>
        </w:rPr>
        <w:t xml:space="preserve"> — an alternative credit-scoring engine.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Delivering </w:t>
      </w:r>
      <w:r>
        <w:rPr>
          <w:b/>
          <w:i w:val="0"/>
          <w:color w:val="1E3A8A"/>
          <w:sz w:val="19"/>
        </w:rPr>
        <w:t>executive analytics and dashboards</w:t>
      </w:r>
      <w:r>
        <w:rPr>
          <w:b w:val="0"/>
          <w:i w:val="0"/>
          <w:sz w:val="19"/>
        </w:rPr>
        <w:t xml:space="preserve"> in a regulated financial services environment.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Cloud-native ML workflows on </w:t>
      </w:r>
      <w:r>
        <w:rPr>
          <w:b/>
          <w:i w:val="0"/>
          <w:color w:val="1E3A8A"/>
          <w:sz w:val="19"/>
        </w:rPr>
        <w:t>AWS, GCP, BigQuery, and Vertex AI</w:t>
      </w:r>
      <w:r>
        <w:rPr>
          <w:b w:val="0"/>
          <w:i w:val="0"/>
          <w:sz w:val="19"/>
        </w:rPr>
        <w:t>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1E3A8A"/>
          <w:sz w:val="22"/>
        </w:rPr>
        <w:t>ATS KEYWORDS</w:t>
      </w:r>
    </w:p>
    <w:p>
      <w:pPr>
        <w:spacing w:after="40"/>
        <w:jc w:val="both"/>
        <w:pBdr>
          <w:left w:val="single" w:sz="18" w:space="6" w:color="1e3a8a"/>
        </w:pBdr>
      </w:pPr>
      <w:r>
        <w:rPr>
          <w:b w:val="0"/>
          <w:i w:val="0"/>
          <w:sz w:val="16"/>
        </w:rPr>
        <w:br/>
        <w:t xml:space="preserve">    Machine Learning • Data Science • Python • SQL • Statistical Analysis • Feature Engineering •</w:t>
        <w:br/>
        <w:t xml:space="preserve">    Predictive Modelling • Classification Models • Regression Models • Clustering • Model Development •</w:t>
        <w:br/>
        <w:t xml:space="preserve">    Model Validation • Model Monitoring • Data Analytics • Big Data • Data Wrangling •</w:t>
        <w:br/>
        <w:t xml:space="preserve">    Business Intelligence • Financial Services • Banking Analytics • Cloud Computing • AWS • AWS Bedrock •</w:t>
        <w:br/>
        <w:t xml:space="preserve">    GCP • BigQuery • Vertex AI • Power BI • Quantitative Analysis • Risk Analytics •</w:t>
        <w:br/>
        <w:t xml:space="preserve">    Data Visualisation • Executive Reporting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