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1F050" w14:textId="77777777" w:rsidR="001016BA" w:rsidRDefault="00000000">
      <w:pPr>
        <w:jc w:val="center"/>
        <w:rPr>
          <w:rFonts w:ascii="Montserrat" w:eastAsia="Montserrat" w:hAnsi="Montserrat" w:cs="Montserrat"/>
          <w:sz w:val="40"/>
          <w:szCs w:val="40"/>
        </w:rPr>
      </w:pPr>
      <w:r>
        <w:rPr>
          <w:rFonts w:ascii="Montserrat" w:eastAsia="Montserrat" w:hAnsi="Montserrat" w:cs="Montserrat"/>
          <w:sz w:val="40"/>
          <w:szCs w:val="40"/>
        </w:rPr>
        <w:t>Tribal Climate Tool Colloquium</w:t>
      </w:r>
    </w:p>
    <w:p w14:paraId="6B8D31C2" w14:textId="77777777" w:rsidR="001016BA" w:rsidRDefault="00000000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CONN 350 Modeling Earth’s Climate</w:t>
      </w:r>
    </w:p>
    <w:p w14:paraId="22BAD3B1" w14:textId="77777777" w:rsidR="001016BA" w:rsidRDefault="001016BA">
      <w:pPr>
        <w:rPr>
          <w:rFonts w:ascii="Montserrat" w:eastAsia="Montserrat" w:hAnsi="Montserrat" w:cs="Montserrat"/>
        </w:rPr>
      </w:pPr>
    </w:p>
    <w:p w14:paraId="7457FCA6" w14:textId="77777777" w:rsidR="001016BA" w:rsidRDefault="00000000">
      <w:pPr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Primary Learning Goal</w:t>
      </w:r>
    </w:p>
    <w:p w14:paraId="6E8453DA" w14:textId="77777777" w:rsidR="001016BA" w:rsidRDefault="00000000">
      <w:pPr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Foster a venue for more in-depth discussion at the intersection of climate change and climate justice, particularly concerning knowledge, identity, and power.</w:t>
      </w:r>
      <w:r>
        <w:rPr>
          <w:rFonts w:ascii="Montserrat" w:eastAsia="Montserrat" w:hAnsi="Montserrat" w:cs="Montserrat"/>
        </w:rPr>
        <w:br/>
      </w:r>
    </w:p>
    <w:p w14:paraId="6591D372" w14:textId="77777777" w:rsidR="001016BA" w:rsidRDefault="00000000">
      <w:pPr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Instructions</w:t>
      </w:r>
    </w:p>
    <w:p w14:paraId="2669A2FE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</w:rPr>
        <w:t>In class on Monday and Wednesday</w:t>
      </w:r>
    </w:p>
    <w:p w14:paraId="3D9EB74D" w14:textId="77777777" w:rsidR="001016BA" w:rsidRDefault="00000000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Choose a Pacific Northwest Tribe from </w:t>
      </w:r>
      <w:hyperlink r:id="rId8">
        <w:r>
          <w:rPr>
            <w:rFonts w:ascii="Montserrat" w:eastAsia="Montserrat" w:hAnsi="Montserrat" w:cs="Montserrat"/>
            <w:color w:val="1155CC"/>
            <w:u w:val="single"/>
          </w:rPr>
          <w:t>Oregon State University’s Tribes of the Pacific Northwest Region</w:t>
        </w:r>
      </w:hyperlink>
      <w:r>
        <w:rPr>
          <w:rFonts w:ascii="Montserrat" w:eastAsia="Montserrat" w:hAnsi="Montserrat" w:cs="Montserrat"/>
        </w:rPr>
        <w:t xml:space="preserve">. Indicate your selection on </w:t>
      </w:r>
      <w:hyperlink r:id="rId9">
        <w:r>
          <w:rPr>
            <w:rFonts w:ascii="Montserrat" w:eastAsia="Montserrat" w:hAnsi="Montserrat" w:cs="Montserrat"/>
            <w:color w:val="1155CC"/>
            <w:u w:val="single"/>
          </w:rPr>
          <w:t>this Google Sheet</w:t>
        </w:r>
      </w:hyperlink>
      <w:r>
        <w:rPr>
          <w:rFonts w:ascii="Montserrat" w:eastAsia="Montserrat" w:hAnsi="Montserrat" w:cs="Montserrat"/>
        </w:rPr>
        <w:t>.</w:t>
      </w:r>
    </w:p>
    <w:p w14:paraId="0CEAD453" w14:textId="77777777" w:rsidR="001016BA" w:rsidRDefault="00000000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Use the </w:t>
      </w:r>
      <w:proofErr w:type="gramStart"/>
      <w:r>
        <w:rPr>
          <w:rFonts w:ascii="Montserrat" w:eastAsia="Montserrat" w:hAnsi="Montserrat" w:cs="Montserrat"/>
        </w:rPr>
        <w:t>tribes</w:t>
      </w:r>
      <w:proofErr w:type="gramEnd"/>
      <w:r>
        <w:rPr>
          <w:rFonts w:ascii="Montserrat" w:eastAsia="Montserrat" w:hAnsi="Montserrat" w:cs="Montserrat"/>
        </w:rPr>
        <w:t xml:space="preserve"> website (</w:t>
      </w:r>
      <w:hyperlink r:id="rId10">
        <w:r>
          <w:rPr>
            <w:rFonts w:ascii="Montserrat" w:eastAsia="Montserrat" w:hAnsi="Montserrat" w:cs="Montserrat"/>
            <w:color w:val="1155CC"/>
            <w:u w:val="single"/>
          </w:rPr>
          <w:t>linked on OSU’s page</w:t>
        </w:r>
      </w:hyperlink>
      <w:r>
        <w:rPr>
          <w:rFonts w:ascii="Montserrat" w:eastAsia="Montserrat" w:hAnsi="Montserrat" w:cs="Montserrat"/>
        </w:rPr>
        <w:t xml:space="preserve">) and additional online resources to explore the tribe’s history, culture, and connection to nature. Use the </w:t>
      </w:r>
      <w:hyperlink r:id="rId11">
        <w:r>
          <w:rPr>
            <w:rFonts w:ascii="Montserrat" w:eastAsia="Montserrat" w:hAnsi="Montserrat" w:cs="Montserrat"/>
            <w:color w:val="1155CC"/>
            <w:u w:val="single"/>
          </w:rPr>
          <w:t>Tribal Climate Tool</w:t>
        </w:r>
      </w:hyperlink>
      <w:r>
        <w:rPr>
          <w:rFonts w:ascii="Montserrat" w:eastAsia="Montserrat" w:hAnsi="Montserrat" w:cs="Montserrat"/>
        </w:rPr>
        <w:t xml:space="preserve"> to see how climate variables are expected to change on the tribe’s land. This document provides space to record insights.</w:t>
      </w:r>
    </w:p>
    <w:p w14:paraId="27E03557" w14:textId="77777777" w:rsidR="001016BA" w:rsidRDefault="00000000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Create a 1-page handout with hand-drawn visuals that symbolize the most essential points of your findings and discussion. Take this in any direction your group wants. For example, the visual could use a metaphor or be created in the style of a community mural, a tattoo sleeve, a map, or a music album cover.</w:t>
      </w:r>
    </w:p>
    <w:p w14:paraId="5F6B257E" w14:textId="77777777" w:rsidR="001016BA" w:rsidRDefault="00000000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In class on Friday</w:t>
      </w:r>
    </w:p>
    <w:p w14:paraId="2C8A3947" w14:textId="77777777" w:rsidR="001016BA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You will present your 1-pager and synopsis of your group discussion to other small groups of students. You will also facilitate a discussion.</w:t>
      </w:r>
    </w:p>
    <w:p w14:paraId="4DC41EDA" w14:textId="77777777" w:rsidR="001016BA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Your team will record the evolution of the discussion on chart paper. </w:t>
      </w:r>
    </w:p>
    <w:p w14:paraId="77E064AA" w14:textId="77777777" w:rsidR="001016BA" w:rsidRDefault="00000000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Each group will present twice and be presented to twice, then we will debrief as a whole group.</w:t>
      </w:r>
      <w:r>
        <w:rPr>
          <w:rFonts w:ascii="Montserrat" w:eastAsia="Montserrat" w:hAnsi="Montserrat" w:cs="Montserrat"/>
        </w:rPr>
        <w:br/>
      </w:r>
    </w:p>
    <w:p w14:paraId="7682B4EE" w14:textId="77777777" w:rsidR="001016BA" w:rsidRDefault="00000000">
      <w:pPr>
        <w:rPr>
          <w:rFonts w:ascii="Montserrat" w:eastAsia="Montserrat" w:hAnsi="Montserrat" w:cs="Montserrat"/>
          <w:sz w:val="36"/>
          <w:szCs w:val="36"/>
        </w:rPr>
      </w:pPr>
      <w:r>
        <w:rPr>
          <w:rFonts w:ascii="Montserrat" w:eastAsia="Montserrat" w:hAnsi="Montserrat" w:cs="Montserrat"/>
          <w:sz w:val="36"/>
          <w:szCs w:val="36"/>
        </w:rPr>
        <w:t>Grading</w:t>
      </w:r>
    </w:p>
    <w:p w14:paraId="0F641350" w14:textId="77777777" w:rsidR="001016BA" w:rsidRDefault="00000000">
      <w:pPr>
        <w:rPr>
          <w:rFonts w:ascii="Montserrat" w:eastAsia="Montserrat" w:hAnsi="Montserrat" w:cs="Montserrat"/>
          <w:b/>
          <w:bCs/>
          <w:i/>
          <w:iCs/>
        </w:rPr>
      </w:pPr>
      <w:r>
        <w:rPr>
          <w:rFonts w:ascii="Montserrat" w:eastAsia="Montserrat" w:hAnsi="Montserrat" w:cs="Montserrat"/>
          <w:b/>
          <w:bCs/>
          <w:i/>
          <w:iCs/>
        </w:rPr>
        <w:t>Group Presentation and discussion leadership - 15 Points</w:t>
      </w:r>
    </w:p>
    <w:p w14:paraId="0D45997D" w14:textId="77777777" w:rsidR="001016BA" w:rsidRDefault="00000000">
      <w:pPr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The visual one-pager is appealing and provides enough information to spark further conversation (5 points).</w:t>
      </w:r>
    </w:p>
    <w:p w14:paraId="421E1771" w14:textId="77777777" w:rsidR="001016BA" w:rsidRDefault="00000000">
      <w:pPr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Questions and important points drawn from research using the Tribal Climate Tool and tribe websites are engaging, relevant, and interesting (5 pts)</w:t>
      </w:r>
    </w:p>
    <w:p w14:paraId="17762B63" w14:textId="77777777" w:rsidR="001016BA" w:rsidRDefault="00000000">
      <w:pPr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Presentation and discussion are well conveyed and discussed during the colloquium (5 pts)</w:t>
      </w:r>
    </w:p>
    <w:p w14:paraId="2B6B2692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  <w:bCs/>
          <w:i/>
          <w:iCs/>
        </w:rPr>
        <w:t>Participant in discussion - 5 Points</w:t>
      </w:r>
    </w:p>
    <w:p w14:paraId="48B36BF5" w14:textId="77777777" w:rsidR="001016BA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The student was engaged and able to actively contribute to the discussion during both conversations (5 pts)</w:t>
      </w:r>
    </w:p>
    <w:p w14:paraId="26416355" w14:textId="77777777" w:rsidR="001016BA" w:rsidRDefault="001016BA">
      <w:pPr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358C78BD" w14:textId="77777777" w:rsidR="001016BA" w:rsidRDefault="001016BA">
      <w:pPr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6900C1BA" w14:textId="77777777" w:rsidR="001016BA" w:rsidRDefault="00000000">
      <w:pPr>
        <w:rPr>
          <w:rFonts w:ascii="Montserrat" w:eastAsia="Montserrat" w:hAnsi="Montserrat" w:cs="Montserrat"/>
          <w:b/>
          <w:bCs/>
          <w:sz w:val="26"/>
          <w:szCs w:val="26"/>
        </w:rPr>
      </w:pPr>
      <w:r>
        <w:rPr>
          <w:rFonts w:ascii="Montserrat" w:eastAsia="Montserrat" w:hAnsi="Montserrat" w:cs="Montserrat"/>
          <w:b/>
          <w:bCs/>
          <w:sz w:val="26"/>
          <w:szCs w:val="26"/>
        </w:rPr>
        <w:t>Example One Pagers</w:t>
      </w:r>
    </w:p>
    <w:p w14:paraId="5D14D8F5" w14:textId="77777777" w:rsidR="001016BA" w:rsidRDefault="00000000">
      <w:pPr>
        <w:rPr>
          <w:rFonts w:ascii="Montserrat" w:eastAsia="Montserrat" w:hAnsi="Montserrat" w:cs="Montserrat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DFE7896" wp14:editId="4664CD63">
            <wp:simplePos x="0" y="0"/>
            <wp:positionH relativeFrom="column">
              <wp:posOffset>66676</wp:posOffset>
            </wp:positionH>
            <wp:positionV relativeFrom="paragraph">
              <wp:posOffset>206705</wp:posOffset>
            </wp:positionV>
            <wp:extent cx="1998327" cy="2795588"/>
            <wp:effectExtent l="0" t="0" r="0" b="0"/>
            <wp:wrapSquare wrapText="bothSides" distT="114300" distB="114300" distL="114300" distR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l="6730" r="3044" b="60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8327" cy="279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D4076C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24281FF7" wp14:editId="325F07C5">
            <wp:extent cx="2814638" cy="1970246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970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D7A98" w14:textId="77777777" w:rsidR="001016BA" w:rsidRDefault="001016BA">
      <w:pPr>
        <w:rPr>
          <w:rFonts w:ascii="Montserrat" w:eastAsia="Montserrat" w:hAnsi="Montserrat" w:cs="Montserrat"/>
        </w:rPr>
      </w:pPr>
    </w:p>
    <w:p w14:paraId="03C51A8D" w14:textId="77777777" w:rsidR="001016BA" w:rsidRDefault="001016BA">
      <w:pPr>
        <w:rPr>
          <w:rFonts w:ascii="Montserrat" w:eastAsia="Montserrat" w:hAnsi="Montserrat" w:cs="Montserrat"/>
        </w:rPr>
      </w:pPr>
    </w:p>
    <w:p w14:paraId="3B9833F8" w14:textId="77777777" w:rsidR="001016BA" w:rsidRDefault="001016BA">
      <w:pPr>
        <w:rPr>
          <w:rFonts w:ascii="Montserrat" w:eastAsia="Montserrat" w:hAnsi="Montserrat" w:cs="Montserrat"/>
        </w:rPr>
      </w:pPr>
    </w:p>
    <w:p w14:paraId="590E7308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Chosen Pacific Northwest Tribe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686522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681297189"/>
              <w:lock w:val="contentLocked"/>
            </w:sdtPr>
            <w:sdtContent>
              <w:p w14:paraId="1A5FCDC1" w14:textId="77777777" w:rsidR="001016BA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0AE5B997" w14:textId="77777777" w:rsidR="001016BA" w:rsidRDefault="001016BA">
      <w:pPr>
        <w:rPr>
          <w:rFonts w:ascii="Montserrat" w:eastAsia="Montserrat" w:hAnsi="Montserrat" w:cs="Montserrat"/>
        </w:rPr>
      </w:pPr>
    </w:p>
    <w:p w14:paraId="2A0D861C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Insights from Tribal Website research (and other resources):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498B5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62774917"/>
              <w:lock w:val="contentLocked"/>
            </w:sdtPr>
            <w:sdtContent>
              <w:p w14:paraId="63DEB91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2705850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AF8D98A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7BE734E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05A2798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DADA4C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2997F0E4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5012754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84EACD0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D488599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23A16D9" w14:textId="77777777" w:rsidR="001016BA" w:rsidRDefault="00000000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0246C5F9" w14:textId="77777777" w:rsidR="001016BA" w:rsidRDefault="001016BA">
      <w:pPr>
        <w:rPr>
          <w:rFonts w:ascii="Montserrat" w:eastAsia="Montserrat" w:hAnsi="Montserrat" w:cs="Montserrat"/>
        </w:rPr>
      </w:pPr>
    </w:p>
    <w:p w14:paraId="70258173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Insights from Tribal Climate Tool (especially resources/variables important to Tribe):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7B063F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2"/>
              <w:id w:val="887032301"/>
              <w:lock w:val="contentLocked"/>
            </w:sdtPr>
            <w:sdtContent>
              <w:p w14:paraId="69E4081F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C187AE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22EFFFB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01EE56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C5444A5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7DA2157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363DF7A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2535F00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3702A7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11ACCB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C2B4D29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343BF3D7" w14:textId="77777777" w:rsidR="001016BA" w:rsidRDefault="00000000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39C6592B" w14:textId="77777777" w:rsidR="001016BA" w:rsidRDefault="001016BA">
      <w:pPr>
        <w:rPr>
          <w:rFonts w:ascii="Montserrat" w:eastAsia="Montserrat" w:hAnsi="Montserrat" w:cs="Montserrat"/>
        </w:rPr>
      </w:pPr>
    </w:p>
    <w:p w14:paraId="0957A7CF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Intersections between research and the Tribal Climate Tool insights: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38681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3"/>
              <w:id w:val="2017520968"/>
              <w:lock w:val="contentLocked"/>
            </w:sdtPr>
            <w:sdtContent>
              <w:p w14:paraId="02CD53DF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A1730CF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6B841C8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5C05232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E1E3F6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9721F58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A2921C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7027D1B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5864129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A7E9F42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6B066E5" w14:textId="77777777" w:rsidR="001016BA" w:rsidRDefault="00000000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0B47DFCE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Colloquium discussion prompts and questions:</w:t>
      </w: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18AD6F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"/>
              <w:id w:val="-1477298576"/>
              <w:lock w:val="contentLocked"/>
            </w:sdtPr>
            <w:sdtContent>
              <w:p w14:paraId="5F61A18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3F7E7AA8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23444D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A42B73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C7B863B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39D969B0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4B86020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04C87A4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2FC542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5353124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4AAE4C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B188B8E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7AE7C7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BE98559" w14:textId="77777777" w:rsidR="001016BA" w:rsidRDefault="00000000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50AC2467" w14:textId="77777777" w:rsidR="001016BA" w:rsidRDefault="001016BA">
      <w:pPr>
        <w:rPr>
          <w:rFonts w:ascii="Montserrat" w:eastAsia="Montserrat" w:hAnsi="Montserrat" w:cs="Montserrat"/>
        </w:rPr>
      </w:pPr>
    </w:p>
    <w:p w14:paraId="76FD5191" w14:textId="77777777" w:rsidR="001016BA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Colloquium Visual Planning: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360"/>
      </w:tblGrid>
      <w:tr w:rsidR="001016BA" w14:paraId="12EFDE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5"/>
              <w:id w:val="490600787"/>
              <w:lock w:val="contentLocked"/>
            </w:sdtPr>
            <w:sdtContent>
              <w:p w14:paraId="6F2F12D2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BF1F8BF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CE0BE5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24F2A1F7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B3C4777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228E65B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BDFF963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6A6F2CBE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61476C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A1E6107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A7D191F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C3969FE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1A403C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C3290B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AE75E27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913E08C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A9A47A9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5BBBC7FA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DF3BAC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A505E66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18423231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3E8C520D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283484CE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01D7A2A4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48870BD9" w14:textId="77777777" w:rsidR="001016BA" w:rsidRDefault="001016BA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  <w:p w14:paraId="7FDE6C5B" w14:textId="77777777" w:rsidR="001016BA" w:rsidRDefault="00000000">
                <w:pPr>
                  <w:widowControl w:val="0"/>
                  <w:spacing w:line="240" w:lineRule="auto"/>
                  <w:rPr>
                    <w:rFonts w:ascii="Montserrat" w:eastAsia="Montserrat" w:hAnsi="Montserrat" w:cs="Montserrat"/>
                  </w:rPr>
                </w:pPr>
              </w:p>
            </w:sdtContent>
          </w:sdt>
        </w:tc>
      </w:tr>
    </w:tbl>
    <w:p w14:paraId="17439FDE" w14:textId="77777777" w:rsidR="001016BA" w:rsidRDefault="001016BA">
      <w:pPr>
        <w:rPr>
          <w:rFonts w:ascii="Montserrat" w:eastAsia="Montserrat" w:hAnsi="Montserrat" w:cs="Montserrat"/>
        </w:rPr>
      </w:pPr>
    </w:p>
    <w:p w14:paraId="1858B402" w14:textId="77777777" w:rsidR="001016BA" w:rsidRDefault="001016BA">
      <w:pPr>
        <w:rPr>
          <w:rFonts w:ascii="Montserrat" w:eastAsia="Montserrat" w:hAnsi="Montserrat" w:cs="Montserrat"/>
        </w:rPr>
      </w:pPr>
    </w:p>
    <w:sectPr w:rsidR="001016B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A5FD0" w14:textId="77777777" w:rsidR="00601DFF" w:rsidRDefault="00601DFF">
      <w:pPr>
        <w:spacing w:line="240" w:lineRule="auto"/>
      </w:pPr>
      <w:r>
        <w:separator/>
      </w:r>
    </w:p>
  </w:endnote>
  <w:endnote w:type="continuationSeparator" w:id="0">
    <w:p w14:paraId="52E37751" w14:textId="77777777" w:rsidR="00601DFF" w:rsidRDefault="00601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ED81648-A58F-F547-83C2-0DF75FB2621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24AF48C-009B-9D47-83F3-29180F58F2FE}"/>
    <w:embedItalic r:id="rId3" w:fontKey="{6289A120-CDB4-1D48-8CE5-BE39393BB88E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4" w:fontKey="{BF53BD5D-BD3C-AC40-BA96-C2A0E7554C84}"/>
    <w:embedBold r:id="rId5" w:fontKey="{15A59A60-A32E-8142-BDF8-874746ED258A}"/>
    <w:embedBoldItalic r:id="rId6" w:fontKey="{ADDB4C0B-FD3E-CF47-8133-B3E7589964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E6CDCE9E-26C5-9A4C-883C-C1344F36DD44}"/>
  </w:font>
  <w:font w:name="Cambria">
    <w:panose1 w:val="02040503050406030204"/>
    <w:charset w:val="00"/>
    <w:family w:val="roman"/>
    <w:notTrueType/>
    <w:pitch w:val="default"/>
    <w:embedRegular r:id="rId8" w:fontKey="{7D539801-BE1D-4744-BDD0-E0950B14EB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920BB" w14:textId="77777777" w:rsidR="001016BA" w:rsidRDefault="001016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3FFB3" w14:textId="77777777" w:rsidR="00601DFF" w:rsidRDefault="00601DFF">
      <w:pPr>
        <w:spacing w:line="240" w:lineRule="auto"/>
      </w:pPr>
      <w:r>
        <w:separator/>
      </w:r>
    </w:p>
  </w:footnote>
  <w:footnote w:type="continuationSeparator" w:id="0">
    <w:p w14:paraId="7F6243C1" w14:textId="77777777" w:rsidR="00601DFF" w:rsidRDefault="00601D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CE74E" w14:textId="77777777" w:rsidR="001016BA" w:rsidRDefault="001016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03373"/>
    <w:multiLevelType w:val="multilevel"/>
    <w:tmpl w:val="E6B68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D47C34"/>
    <w:multiLevelType w:val="multilevel"/>
    <w:tmpl w:val="60922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0248CF"/>
    <w:multiLevelType w:val="multilevel"/>
    <w:tmpl w:val="BE708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9C3D55"/>
    <w:multiLevelType w:val="multilevel"/>
    <w:tmpl w:val="38661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6C7DBE"/>
    <w:multiLevelType w:val="multilevel"/>
    <w:tmpl w:val="6AEEC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6757574">
    <w:abstractNumId w:val="3"/>
  </w:num>
  <w:num w:numId="2" w16cid:durableId="1188179934">
    <w:abstractNumId w:val="4"/>
  </w:num>
  <w:num w:numId="3" w16cid:durableId="315453673">
    <w:abstractNumId w:val="1"/>
  </w:num>
  <w:num w:numId="4" w16cid:durableId="1316059381">
    <w:abstractNumId w:val="2"/>
  </w:num>
  <w:num w:numId="5" w16cid:durableId="205881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6BA"/>
    <w:rsid w:val="001016BA"/>
    <w:rsid w:val="003E50A1"/>
    <w:rsid w:val="0060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C120A"/>
  <w15:docId w15:val="{BBDAA1A5-84A3-AE49-9A8A-9DF69D57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wcs.oregonstate.edu/tek/about/tribes-pacific-northwest-region" TargetMode="External"/><Relationship Id="rId13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ig.uw.edu/resources/tribal-vulnerability-assessment-resources/tribal-climate-too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wcs.oregonstate.edu/tek/about/tribes-pacific-northwest-reg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WEg9K3q7_X2NRtU-ifTt4007zuHKC3-yPKxp6S4l5_w/edit?usp=sharing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ASu/RKp8qjmTJrY/781Ufcp8ig==">CgMxLjAaHgoBMBIZChcICVITChF0YWJsZS5hYjMyNjRzdzc2cRofCgExEhoKGAgJUhQKEnRhYmxlLjhtNXVhc2Z3bHR3ZxofCgEyEhoKGAgJUhQKEnRhYmxlLm9vaHd1MXdza2FydhofCgEzEhoKGAgJUhQKEnRhYmxlLmRpZmRvOGs3YnplbBoeCgE0EhkKFwgJUhMKEXRhYmxlLmRoOTh5OHRxMXAwGh8KATUSGgoYCAlSFAoSdGFibGUuNjBsc2NtbTZrNzAyOAByITFZcDgwMUhPQk9zdnhYVENpbHhFVW5EQzYwckt5SGE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</cp:lastModifiedBy>
  <cp:revision>2</cp:revision>
  <dcterms:created xsi:type="dcterms:W3CDTF">2026-05-17T00:40:00Z</dcterms:created>
  <dcterms:modified xsi:type="dcterms:W3CDTF">2026-05-17T00:40:00Z</dcterms:modified>
</cp:coreProperties>
</file>