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3948F" w14:textId="23B99304" w:rsidR="00B503A7" w:rsidRPr="007C170B" w:rsidRDefault="000E7930">
      <w:pPr>
        <w:rPr>
          <w:rFonts w:ascii="Times New Roman" w:hAnsi="Times New Roman" w:cs="Times New Roman"/>
        </w:rPr>
      </w:pPr>
      <w:r w:rsidRPr="007C170B">
        <w:rPr>
          <w:rFonts w:ascii="Times New Roman" w:hAnsi="Times New Roman" w:cs="Times New Roman"/>
        </w:rPr>
        <w:t>Summary of measurable quantities</w:t>
      </w:r>
      <w:r w:rsidR="003F0828" w:rsidRPr="007C170B">
        <w:rPr>
          <w:rFonts w:ascii="Times New Roman" w:hAnsi="Times New Roman" w:cs="Times New Roman"/>
        </w:rPr>
        <w:t>; all quantities are assume</w:t>
      </w:r>
      <w:r w:rsidR="0003480F" w:rsidRPr="007C170B">
        <w:rPr>
          <w:rFonts w:ascii="Times New Roman" w:hAnsi="Times New Roman" w:cs="Times New Roman"/>
        </w:rPr>
        <w:t>d</w:t>
      </w:r>
      <w:r w:rsidR="003F0828" w:rsidRPr="007C170B">
        <w:rPr>
          <w:rFonts w:ascii="Times New Roman" w:hAnsi="Times New Roman" w:cs="Times New Roman"/>
        </w:rPr>
        <w:t xml:space="preserve"> to be per mole.</w:t>
      </w:r>
    </w:p>
    <w:p w14:paraId="6136F84E" w14:textId="77777777" w:rsidR="000E7930" w:rsidRPr="007C170B" w:rsidRDefault="000E7930">
      <w:pPr>
        <w:rPr>
          <w:rFonts w:ascii="Times New Roman" w:hAnsi="Times New Roman" w:cs="Times New Roman"/>
        </w:rPr>
      </w:pPr>
    </w:p>
    <w:tbl>
      <w:tblPr>
        <w:tblStyle w:val="TableGrid"/>
        <w:tblW w:w="963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2790"/>
        <w:gridCol w:w="900"/>
        <w:gridCol w:w="1800"/>
        <w:gridCol w:w="1800"/>
        <w:gridCol w:w="2340"/>
      </w:tblGrid>
      <w:tr w:rsidR="00A50F42" w:rsidRPr="007C170B" w14:paraId="532BDAF8" w14:textId="77777777" w:rsidTr="007D056B">
        <w:tc>
          <w:tcPr>
            <w:tcW w:w="2790" w:type="dxa"/>
          </w:tcPr>
          <w:p w14:paraId="14E0B7AF" w14:textId="77777777" w:rsidR="000E7930" w:rsidRPr="007C170B" w:rsidRDefault="000E793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b/>
                <w:sz w:val="20"/>
                <w:szCs w:val="20"/>
              </w:rPr>
              <w:t>Name</w:t>
            </w:r>
          </w:p>
        </w:tc>
        <w:tc>
          <w:tcPr>
            <w:tcW w:w="900" w:type="dxa"/>
          </w:tcPr>
          <w:p w14:paraId="0BF364E8" w14:textId="77777777" w:rsidR="000E7930" w:rsidRPr="007C170B" w:rsidRDefault="000E7930" w:rsidP="0045436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b/>
                <w:sz w:val="20"/>
                <w:szCs w:val="20"/>
              </w:rPr>
              <w:t>Symbol</w:t>
            </w:r>
          </w:p>
        </w:tc>
        <w:tc>
          <w:tcPr>
            <w:tcW w:w="1800" w:type="dxa"/>
          </w:tcPr>
          <w:p w14:paraId="1372D1D4" w14:textId="780A1782" w:rsidR="000E7930" w:rsidRPr="007C170B" w:rsidRDefault="000E7930" w:rsidP="0045436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b/>
                <w:sz w:val="20"/>
                <w:szCs w:val="20"/>
              </w:rPr>
              <w:t>Dimension</w:t>
            </w:r>
          </w:p>
          <w:p w14:paraId="36E878AD" w14:textId="77777777" w:rsidR="000E7930" w:rsidRPr="007C170B" w:rsidRDefault="000E7930" w:rsidP="0045436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b/>
                <w:sz w:val="20"/>
                <w:szCs w:val="20"/>
              </w:rPr>
              <w:t>(SI unit)</w:t>
            </w:r>
          </w:p>
        </w:tc>
        <w:tc>
          <w:tcPr>
            <w:tcW w:w="1800" w:type="dxa"/>
          </w:tcPr>
          <w:p w14:paraId="0F6A4357" w14:textId="77777777" w:rsidR="000E7930" w:rsidRPr="007C170B" w:rsidRDefault="000E7930" w:rsidP="0045436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b/>
                <w:sz w:val="20"/>
                <w:szCs w:val="20"/>
              </w:rPr>
              <w:t>Definition</w:t>
            </w:r>
          </w:p>
        </w:tc>
        <w:tc>
          <w:tcPr>
            <w:tcW w:w="2340" w:type="dxa"/>
          </w:tcPr>
          <w:p w14:paraId="7AA626CF" w14:textId="1AE491BC" w:rsidR="000E7930" w:rsidRPr="007C170B" w:rsidRDefault="00A3235F" w:rsidP="0045436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b/>
                <w:sz w:val="20"/>
                <w:szCs w:val="20"/>
              </w:rPr>
              <w:t>Comment</w:t>
            </w:r>
          </w:p>
        </w:tc>
      </w:tr>
      <w:tr w:rsidR="00C65F10" w:rsidRPr="007C170B" w14:paraId="12A3D5A9" w14:textId="77777777" w:rsidTr="00FF0544">
        <w:trPr>
          <w:trHeight w:val="512"/>
        </w:trPr>
        <w:tc>
          <w:tcPr>
            <w:tcW w:w="2790" w:type="dxa"/>
            <w:vAlign w:val="center"/>
          </w:tcPr>
          <w:p w14:paraId="7AC62026" w14:textId="77777777" w:rsidR="00C65F10" w:rsidRPr="007C170B" w:rsidRDefault="00C65F10" w:rsidP="00FF05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Isochoric heat capacity</w:t>
            </w:r>
          </w:p>
        </w:tc>
        <w:tc>
          <w:tcPr>
            <w:tcW w:w="900" w:type="dxa"/>
            <w:vAlign w:val="center"/>
          </w:tcPr>
          <w:p w14:paraId="1DCC5A2D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43AC3A4D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Energy/Temp</w:t>
            </w:r>
          </w:p>
          <w:p w14:paraId="41458087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(J/K)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22608BBE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∂U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∂T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340" w:type="dxa"/>
            <w:vAlign w:val="center"/>
          </w:tcPr>
          <w:p w14:paraId="6CDDC38C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Est. from equipartition, or approximate as </w:t>
            </w:r>
            <w:r>
              <w:rPr>
                <w:rFonts w:ascii="Cambria Math" w:hAnsi="Cambria Math" w:cs="Times New Roman"/>
                <w:i/>
                <w:sz w:val="20"/>
                <w:szCs w:val="20"/>
              </w:rPr>
              <w:br/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-nR</m:t>
              </m:r>
            </m:oMath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65F10" w:rsidRPr="007C170B" w14:paraId="549A8150" w14:textId="77777777" w:rsidTr="00FF0544">
        <w:trPr>
          <w:trHeight w:val="512"/>
        </w:trPr>
        <w:tc>
          <w:tcPr>
            <w:tcW w:w="2790" w:type="dxa"/>
            <w:vAlign w:val="center"/>
          </w:tcPr>
          <w:p w14:paraId="2E02DA69" w14:textId="77777777" w:rsidR="00C65F10" w:rsidRPr="007C170B" w:rsidRDefault="00C65F10" w:rsidP="00FF05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Isothermal Joule coefficient (aka internal pressure)</w:t>
            </w:r>
          </w:p>
        </w:tc>
        <w:tc>
          <w:tcPr>
            <w:tcW w:w="900" w:type="dxa"/>
            <w:vAlign w:val="center"/>
          </w:tcPr>
          <w:p w14:paraId="3E81B327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10C2C42D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Pressure</w:t>
            </w:r>
          </w:p>
          <w:p w14:paraId="1AECA022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(Pa)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02C7EB28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∂U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∂V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340" w:type="dxa"/>
            <w:vAlign w:val="center"/>
          </w:tcPr>
          <w:p w14:paraId="4A9516DA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Measured in the Joule experiment</w:t>
            </w:r>
          </w:p>
        </w:tc>
      </w:tr>
      <w:tr w:rsidR="00C65F10" w:rsidRPr="007C170B" w14:paraId="598884C8" w14:textId="77777777" w:rsidTr="00FF0544">
        <w:trPr>
          <w:trHeight w:val="512"/>
        </w:trPr>
        <w:tc>
          <w:tcPr>
            <w:tcW w:w="2790" w:type="dxa"/>
            <w:vAlign w:val="center"/>
          </w:tcPr>
          <w:p w14:paraId="345A23B5" w14:textId="77777777" w:rsidR="00C65F10" w:rsidRPr="007C170B" w:rsidRDefault="00C65F10" w:rsidP="00FF05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Isobaric heat capacity</w:t>
            </w:r>
          </w:p>
        </w:tc>
        <w:tc>
          <w:tcPr>
            <w:tcW w:w="900" w:type="dxa"/>
            <w:vAlign w:val="center"/>
          </w:tcPr>
          <w:p w14:paraId="0118A31C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2936202C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Energy/Temp</w:t>
            </w:r>
          </w:p>
          <w:p w14:paraId="1C7CF7E7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(J/K)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013F1594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∂H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∂T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340" w:type="dxa"/>
            <w:vAlign w:val="center"/>
          </w:tcPr>
          <w:p w14:paraId="6C2B7085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Measure, or approximate as </w:t>
            </w:r>
            <w:r>
              <w:rPr>
                <w:rFonts w:ascii="Cambria Math" w:hAnsi="Cambria Math" w:cs="Times New Roman"/>
                <w:i/>
                <w:sz w:val="20"/>
                <w:szCs w:val="20"/>
              </w:rPr>
              <w:br/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+nR</m:t>
              </m:r>
            </m:oMath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F4F4C" w:rsidRPr="007C170B" w14:paraId="0274873E" w14:textId="77777777" w:rsidTr="007D056B">
        <w:trPr>
          <w:trHeight w:val="512"/>
        </w:trPr>
        <w:tc>
          <w:tcPr>
            <w:tcW w:w="2790" w:type="dxa"/>
            <w:vAlign w:val="center"/>
          </w:tcPr>
          <w:p w14:paraId="547C3B07" w14:textId="77777777" w:rsidR="001F4F4C" w:rsidRPr="007C170B" w:rsidRDefault="001F4F4C" w:rsidP="00B803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Isothermal Joule-Thomson coefficient</w:t>
            </w:r>
          </w:p>
        </w:tc>
        <w:tc>
          <w:tcPr>
            <w:tcW w:w="900" w:type="dxa"/>
            <w:vAlign w:val="center"/>
          </w:tcPr>
          <w:p w14:paraId="3CF15AB4" w14:textId="77777777" w:rsidR="001F4F4C" w:rsidRPr="007C170B" w:rsidRDefault="00000000" w:rsidP="00412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12317918" w14:textId="5DFE18CB" w:rsidR="001F4F4C" w:rsidRPr="007C170B" w:rsidRDefault="001F4F4C" w:rsidP="00412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Volume</w:t>
            </w:r>
          </w:p>
          <w:p w14:paraId="0EFF4F0F" w14:textId="77777777" w:rsidR="001F4F4C" w:rsidRPr="007C170B" w:rsidRDefault="001F4F4C" w:rsidP="00412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7388B4E8" w14:textId="77777777" w:rsidR="001F4F4C" w:rsidRPr="007C170B" w:rsidRDefault="00000000" w:rsidP="00412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∂H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∂P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340" w:type="dxa"/>
            <w:vAlign w:val="center"/>
          </w:tcPr>
          <w:p w14:paraId="5E912CE7" w14:textId="5C541839" w:rsidR="001F4F4C" w:rsidRPr="007C170B" w:rsidRDefault="00000000" w:rsidP="00412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JT</m:t>
                    </m:r>
                  </m:sub>
                </m:sSub>
              </m:oMath>
            </m:oMathPara>
          </w:p>
        </w:tc>
      </w:tr>
      <w:tr w:rsidR="0043497C" w:rsidRPr="007C170B" w14:paraId="1F04709C" w14:textId="77777777" w:rsidTr="007D056B">
        <w:trPr>
          <w:trHeight w:val="512"/>
        </w:trPr>
        <w:tc>
          <w:tcPr>
            <w:tcW w:w="2790" w:type="dxa"/>
            <w:vAlign w:val="center"/>
          </w:tcPr>
          <w:p w14:paraId="4B750986" w14:textId="7040FBF9" w:rsidR="0043497C" w:rsidRPr="007C170B" w:rsidRDefault="0043497C" w:rsidP="004349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Adiabatic Joule-Thomson coefficient</w:t>
            </w:r>
          </w:p>
        </w:tc>
        <w:tc>
          <w:tcPr>
            <w:tcW w:w="900" w:type="dxa"/>
            <w:vAlign w:val="center"/>
          </w:tcPr>
          <w:p w14:paraId="63FB35C4" w14:textId="75BDDB42" w:rsidR="0043497C" w:rsidRPr="007C170B" w:rsidRDefault="00C65F10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JT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374A9A1D" w14:textId="01B15B61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Temp/Pressure</w:t>
            </w:r>
          </w:p>
          <w:p w14:paraId="44071251" w14:textId="1C5C232E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(K/Pa)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5E5687B6" w14:textId="310B253B" w:rsidR="0043497C" w:rsidRPr="007C170B" w:rsidRDefault="00000000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∂T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∂P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2340" w:type="dxa"/>
            <w:vAlign w:val="center"/>
          </w:tcPr>
          <w:p w14:paraId="38A14C9A" w14:textId="702979DF" w:rsidR="0043497C" w:rsidRPr="007C170B" w:rsidRDefault="007D056B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Measured</w:t>
            </w:r>
            <w:r w:rsidR="0043497C">
              <w:rPr>
                <w:rFonts w:ascii="Times New Roman" w:hAnsi="Times New Roman" w:cs="Times New Roman"/>
                <w:sz w:val="20"/>
                <w:szCs w:val="20"/>
              </w:rPr>
              <w:t xml:space="preserve"> in the Joule-Thomson experiment </w:t>
            </w:r>
          </w:p>
        </w:tc>
      </w:tr>
      <w:tr w:rsidR="0043497C" w:rsidRPr="007C170B" w14:paraId="3F1CEAA7" w14:textId="77777777" w:rsidTr="007D056B">
        <w:trPr>
          <w:trHeight w:val="512"/>
        </w:trPr>
        <w:tc>
          <w:tcPr>
            <w:tcW w:w="2790" w:type="dxa"/>
            <w:vAlign w:val="center"/>
          </w:tcPr>
          <w:p w14:paraId="4E1FDA5B" w14:textId="77777777" w:rsidR="0043497C" w:rsidRPr="007C170B" w:rsidRDefault="0043497C" w:rsidP="004349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Isothermal compressibility</w:t>
            </w:r>
          </w:p>
        </w:tc>
        <w:tc>
          <w:tcPr>
            <w:tcW w:w="900" w:type="dxa"/>
            <w:vAlign w:val="center"/>
          </w:tcPr>
          <w:p w14:paraId="3708B664" w14:textId="77777777" w:rsidR="0043497C" w:rsidRPr="007C170B" w:rsidRDefault="00000000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κ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6449F24B" w14:textId="77777777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1/Pressure</w:t>
            </w:r>
          </w:p>
          <w:p w14:paraId="03E10A88" w14:textId="77777777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Pa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6B5DAA5E" w14:textId="77777777" w:rsidR="0043497C" w:rsidRPr="007C170B" w:rsidRDefault="00000000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V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∂V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∂P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340" w:type="dxa"/>
            <w:vAlign w:val="center"/>
          </w:tcPr>
          <w:p w14:paraId="035DC360" w14:textId="4AFC3CB2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Water density at the ocean floor</w:t>
            </w:r>
          </w:p>
        </w:tc>
      </w:tr>
      <w:tr w:rsidR="0043497C" w:rsidRPr="007C170B" w14:paraId="7D5A1A8E" w14:textId="77777777" w:rsidTr="007D056B">
        <w:trPr>
          <w:trHeight w:val="512"/>
        </w:trPr>
        <w:tc>
          <w:tcPr>
            <w:tcW w:w="2790" w:type="dxa"/>
            <w:vAlign w:val="center"/>
          </w:tcPr>
          <w:p w14:paraId="5362EC06" w14:textId="75076E66" w:rsidR="0043497C" w:rsidRPr="007C170B" w:rsidRDefault="0043497C" w:rsidP="004349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 xml:space="preserve">Isobaric thermal expansivity </w:t>
            </w:r>
          </w:p>
        </w:tc>
        <w:tc>
          <w:tcPr>
            <w:tcW w:w="900" w:type="dxa"/>
            <w:vAlign w:val="center"/>
          </w:tcPr>
          <w:p w14:paraId="1505767A" w14:textId="6FD6EDBA" w:rsidR="0043497C" w:rsidRPr="007C170B" w:rsidRDefault="00000000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0D9EE710" w14:textId="59079EFD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1/Temp</w:t>
            </w:r>
          </w:p>
          <w:p w14:paraId="241301E4" w14:textId="3C87B26A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083C60B2" w14:textId="5AB589EE" w:rsidR="0043497C" w:rsidRPr="007C170B" w:rsidRDefault="00000000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V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∂V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∂T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340" w:type="dxa"/>
            <w:vAlign w:val="center"/>
          </w:tcPr>
          <w:p w14:paraId="0F56507A" w14:textId="183DAAD0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Sea level rise</w:t>
            </w:r>
          </w:p>
        </w:tc>
      </w:tr>
      <w:tr w:rsidR="0043497C" w:rsidRPr="007C170B" w14:paraId="1DD3328F" w14:textId="77777777" w:rsidTr="007D056B">
        <w:trPr>
          <w:trHeight w:val="512"/>
        </w:trPr>
        <w:tc>
          <w:tcPr>
            <w:tcW w:w="2790" w:type="dxa"/>
            <w:vAlign w:val="center"/>
          </w:tcPr>
          <w:p w14:paraId="50AE9715" w14:textId="0C855FEE" w:rsidR="0043497C" w:rsidRPr="007C170B" w:rsidRDefault="0043497C" w:rsidP="004349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Expansivity-to-compressibility ratio</w:t>
            </w:r>
          </w:p>
        </w:tc>
        <w:tc>
          <w:tcPr>
            <w:tcW w:w="900" w:type="dxa"/>
            <w:vAlign w:val="center"/>
          </w:tcPr>
          <w:p w14:paraId="54E6E51B" w14:textId="2E4C96C5" w:rsidR="0043497C" w:rsidRPr="007C170B" w:rsidRDefault="00000000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κ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7E3EE98C" w14:textId="1201F5E3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Pressure/Temp</w:t>
            </w:r>
          </w:p>
          <w:p w14:paraId="70F76990" w14:textId="5F0B8D2D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(Pa/K)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5E99BCBC" w14:textId="03AE2217" w:rsidR="0043497C" w:rsidRPr="007C170B" w:rsidRDefault="00000000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∂P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∂T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340" w:type="dxa"/>
            <w:vAlign w:val="center"/>
          </w:tcPr>
          <w:p w14:paraId="4AEA6937" w14:textId="35E638A2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From Euler chain relation</w:t>
            </w:r>
            <w:r w:rsidR="00C65F10">
              <w:rPr>
                <w:rFonts w:ascii="Times New Roman" w:hAnsi="Times New Roman" w:cs="Times New Roman"/>
                <w:sz w:val="20"/>
                <w:szCs w:val="20"/>
              </w:rPr>
              <w:t>; appears in differential equations of state for pressure entropy</w:t>
            </w:r>
          </w:p>
        </w:tc>
      </w:tr>
      <w:tr w:rsidR="00C65F10" w:rsidRPr="007C170B" w14:paraId="60F6D434" w14:textId="77777777" w:rsidTr="00FF0544">
        <w:trPr>
          <w:trHeight w:val="512"/>
        </w:trPr>
        <w:tc>
          <w:tcPr>
            <w:tcW w:w="2790" w:type="dxa"/>
            <w:vAlign w:val="center"/>
          </w:tcPr>
          <w:p w14:paraId="01E4941A" w14:textId="77777777" w:rsidR="00C65F10" w:rsidRPr="007C170B" w:rsidRDefault="00C65F10" w:rsidP="00FF05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Inversion temperature</w:t>
            </w:r>
          </w:p>
        </w:tc>
        <w:tc>
          <w:tcPr>
            <w:tcW w:w="900" w:type="dxa"/>
            <w:vAlign w:val="center"/>
          </w:tcPr>
          <w:p w14:paraId="39125701" w14:textId="46E332BB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nv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0FA085A1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Temp</w:t>
            </w:r>
          </w:p>
          <w:p w14:paraId="1C3327D0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(K)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718B247C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 xml:space="preserve">Temp at which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=0</m:t>
              </m:r>
            </m:oMath>
          </w:p>
        </w:tc>
        <w:tc>
          <w:tcPr>
            <w:tcW w:w="2340" w:type="dxa"/>
            <w:vAlign w:val="center"/>
          </w:tcPr>
          <w:p w14:paraId="0203A5A8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 xml:space="preserve">vdw: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Rb</m:t>
                  </m:r>
                </m:den>
              </m:f>
            </m:oMath>
          </w:p>
        </w:tc>
      </w:tr>
      <w:tr w:rsidR="0043497C" w:rsidRPr="007C170B" w14:paraId="1E7EDBE0" w14:textId="77777777" w:rsidTr="007D056B">
        <w:trPr>
          <w:trHeight w:val="512"/>
        </w:trPr>
        <w:tc>
          <w:tcPr>
            <w:tcW w:w="2790" w:type="dxa"/>
            <w:vAlign w:val="center"/>
          </w:tcPr>
          <w:p w14:paraId="1F35A115" w14:textId="6231438B" w:rsidR="0043497C" w:rsidRPr="007C170B" w:rsidRDefault="00C65F10" w:rsidP="004349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Boyle</w:t>
            </w:r>
            <w:r w:rsidR="0043497C" w:rsidRPr="007C170B">
              <w:rPr>
                <w:rFonts w:ascii="Times New Roman" w:hAnsi="Times New Roman" w:cs="Times New Roman"/>
                <w:sz w:val="20"/>
                <w:szCs w:val="20"/>
              </w:rPr>
              <w:t xml:space="preserve"> temperature</w:t>
            </w:r>
          </w:p>
        </w:tc>
        <w:tc>
          <w:tcPr>
            <w:tcW w:w="900" w:type="dxa"/>
            <w:vAlign w:val="center"/>
          </w:tcPr>
          <w:p w14:paraId="6771713A" w14:textId="77E8AD9B" w:rsidR="0043497C" w:rsidRPr="007C170B" w:rsidRDefault="00000000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Boyle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0611ACAB" w14:textId="77777777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Temp</w:t>
            </w:r>
          </w:p>
          <w:p w14:paraId="6F19D37E" w14:textId="77777777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(K)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4CD36B87" w14:textId="2E4C7BFC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 xml:space="preserve">Temp at which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vdw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ideal</m:t>
                  </m:r>
                </m:sub>
              </m:sSub>
            </m:oMath>
          </w:p>
        </w:tc>
        <w:tc>
          <w:tcPr>
            <w:tcW w:w="2340" w:type="dxa"/>
            <w:vAlign w:val="center"/>
          </w:tcPr>
          <w:p w14:paraId="65D10377" w14:textId="14D66D15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 xml:space="preserve">vdw: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Rb</m:t>
                  </m:r>
                </m:den>
              </m:f>
            </m:oMath>
          </w:p>
        </w:tc>
      </w:tr>
      <w:tr w:rsidR="00C65F10" w:rsidRPr="007C170B" w14:paraId="1B01881F" w14:textId="77777777" w:rsidTr="00FF0544">
        <w:tc>
          <w:tcPr>
            <w:tcW w:w="2790" w:type="dxa"/>
            <w:vAlign w:val="center"/>
          </w:tcPr>
          <w:p w14:paraId="74164C04" w14:textId="77777777" w:rsidR="00C65F10" w:rsidRPr="007C170B" w:rsidRDefault="00C65F10" w:rsidP="00FF05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Critical temperature</w:t>
            </w:r>
          </w:p>
        </w:tc>
        <w:tc>
          <w:tcPr>
            <w:tcW w:w="900" w:type="dxa"/>
            <w:vAlign w:val="center"/>
          </w:tcPr>
          <w:p w14:paraId="166F1F68" w14:textId="3E5557F4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rit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4014861D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Temp</w:t>
            </w:r>
          </w:p>
          <w:p w14:paraId="6E69DC40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(K)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6E337BA8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Temp at which</w:t>
            </w:r>
          </w:p>
          <w:p w14:paraId="481BD856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∂P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∂V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=0</m:t>
                </m:r>
              </m:oMath>
            </m:oMathPara>
          </w:p>
          <w:p w14:paraId="6F474244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=0</m:t>
                </m:r>
              </m:oMath>
            </m:oMathPara>
          </w:p>
        </w:tc>
        <w:tc>
          <w:tcPr>
            <w:tcW w:w="2340" w:type="dxa"/>
            <w:vAlign w:val="center"/>
          </w:tcPr>
          <w:p w14:paraId="1BC6218B" w14:textId="77777777" w:rsidR="00C65F10" w:rsidRPr="007C170B" w:rsidRDefault="00C65F10" w:rsidP="00FF05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 xml:space="preserve">vdw: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8a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27Rb</m:t>
                  </m: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≈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RB</m:t>
                  </m:r>
                </m:den>
              </m:f>
            </m:oMath>
          </w:p>
        </w:tc>
      </w:tr>
      <w:tr w:rsidR="0043497C" w:rsidRPr="007C170B" w14:paraId="5BA56E2A" w14:textId="77777777" w:rsidTr="007D056B">
        <w:tc>
          <w:tcPr>
            <w:tcW w:w="2790" w:type="dxa"/>
            <w:vAlign w:val="center"/>
          </w:tcPr>
          <w:p w14:paraId="4A4747AE" w14:textId="2E14D891" w:rsidR="0043497C" w:rsidRPr="007C170B" w:rsidRDefault="00C65F10" w:rsidP="004349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Triple point</w:t>
            </w:r>
            <w:r w:rsidR="0043497C" w:rsidRPr="007C170B">
              <w:rPr>
                <w:rFonts w:ascii="Times New Roman" w:hAnsi="Times New Roman" w:cs="Times New Roman"/>
                <w:sz w:val="20"/>
                <w:szCs w:val="20"/>
              </w:rPr>
              <w:t xml:space="preserve"> temperature</w:t>
            </w:r>
          </w:p>
        </w:tc>
        <w:tc>
          <w:tcPr>
            <w:tcW w:w="900" w:type="dxa"/>
            <w:vAlign w:val="center"/>
          </w:tcPr>
          <w:p w14:paraId="2B95ACBD" w14:textId="12BCA151" w:rsidR="0043497C" w:rsidRPr="00C65F10" w:rsidRDefault="00000000" w:rsidP="0043497C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00" w:type="dxa"/>
            <w:vAlign w:val="center"/>
          </w:tcPr>
          <w:p w14:paraId="28108FED" w14:textId="6E7D5076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Temp</w:t>
            </w:r>
          </w:p>
          <w:p w14:paraId="1E6E3298" w14:textId="636694CC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(K)</m:t>
                </m:r>
              </m:oMath>
            </m:oMathPara>
          </w:p>
        </w:tc>
        <w:tc>
          <w:tcPr>
            <w:tcW w:w="1800" w:type="dxa"/>
            <w:vAlign w:val="center"/>
          </w:tcPr>
          <w:p w14:paraId="1CA746D8" w14:textId="77777777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>Temp at which</w:t>
            </w:r>
          </w:p>
          <w:p w14:paraId="0497AD3E" w14:textId="10649D9A" w:rsidR="0043497C" w:rsidRPr="007C170B" w:rsidRDefault="00C65F10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solid, liquid, and vapor can coexist </w:t>
            </w:r>
          </w:p>
        </w:tc>
        <w:tc>
          <w:tcPr>
            <w:tcW w:w="2340" w:type="dxa"/>
            <w:vAlign w:val="center"/>
          </w:tcPr>
          <w:p w14:paraId="49DDC398" w14:textId="69C718CB" w:rsidR="0043497C" w:rsidRPr="007C170B" w:rsidRDefault="0043497C" w:rsidP="004349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170B">
              <w:rPr>
                <w:rFonts w:ascii="Times New Roman" w:hAnsi="Times New Roman" w:cs="Times New Roman"/>
                <w:sz w:val="20"/>
                <w:szCs w:val="20"/>
              </w:rPr>
              <w:t xml:space="preserve">vdw: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≈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RB</m:t>
                  </m:r>
                </m:den>
              </m:f>
            </m:oMath>
          </w:p>
        </w:tc>
      </w:tr>
    </w:tbl>
    <w:p w14:paraId="038DB59C" w14:textId="77777777" w:rsidR="000E7930" w:rsidRPr="007C170B" w:rsidRDefault="000E7930">
      <w:pPr>
        <w:rPr>
          <w:rFonts w:ascii="Times New Roman" w:hAnsi="Times New Roman" w:cs="Times New Roman"/>
        </w:rPr>
      </w:pPr>
    </w:p>
    <w:sectPr w:rsidR="000E7930" w:rsidRPr="007C170B" w:rsidSect="00B503A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30"/>
    <w:rsid w:val="0003480F"/>
    <w:rsid w:val="000E7930"/>
    <w:rsid w:val="000F79F4"/>
    <w:rsid w:val="00137632"/>
    <w:rsid w:val="00145CE1"/>
    <w:rsid w:val="00156EF7"/>
    <w:rsid w:val="001F4F4C"/>
    <w:rsid w:val="002E30FB"/>
    <w:rsid w:val="002F3AAE"/>
    <w:rsid w:val="00335F0E"/>
    <w:rsid w:val="003F0828"/>
    <w:rsid w:val="004128A6"/>
    <w:rsid w:val="0043497C"/>
    <w:rsid w:val="00454366"/>
    <w:rsid w:val="0045444D"/>
    <w:rsid w:val="006C6C80"/>
    <w:rsid w:val="007926D2"/>
    <w:rsid w:val="007C0A3B"/>
    <w:rsid w:val="007C170B"/>
    <w:rsid w:val="007D056B"/>
    <w:rsid w:val="0082793C"/>
    <w:rsid w:val="00A3235F"/>
    <w:rsid w:val="00A50F42"/>
    <w:rsid w:val="00AD6500"/>
    <w:rsid w:val="00B1596E"/>
    <w:rsid w:val="00B503A7"/>
    <w:rsid w:val="00B8030D"/>
    <w:rsid w:val="00BC334E"/>
    <w:rsid w:val="00C10F38"/>
    <w:rsid w:val="00C65F10"/>
    <w:rsid w:val="00DC5E4C"/>
    <w:rsid w:val="00EB0657"/>
    <w:rsid w:val="00FC5A9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4896671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596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79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E793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93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930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Pugetsound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Neshyba</dc:creator>
  <cp:keywords/>
  <dc:description/>
  <cp:lastModifiedBy>Steven</cp:lastModifiedBy>
  <cp:revision>3</cp:revision>
  <cp:lastPrinted>2021-11-12T09:18:00Z</cp:lastPrinted>
  <dcterms:created xsi:type="dcterms:W3CDTF">2021-11-12T09:20:00Z</dcterms:created>
  <dcterms:modified xsi:type="dcterms:W3CDTF">2025-11-05T16:13:00Z</dcterms:modified>
</cp:coreProperties>
</file>