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E630" w14:textId="77777777" w:rsidR="001505E5" w:rsidRDefault="001505E5" w:rsidP="001505E5">
      <w:pPr>
        <w:jc w:val="both"/>
        <w:rPr>
          <w:rFonts w:ascii="Arial Nova" w:hAnsi="Arial Nova"/>
        </w:rPr>
      </w:pPr>
    </w:p>
    <w:p w14:paraId="59A101F5" w14:textId="13D8E1EB" w:rsidR="001505E5" w:rsidRDefault="002D48E1" w:rsidP="001505E5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FAE4B" wp14:editId="4EA961CA">
                <wp:simplePos x="0" y="0"/>
                <wp:positionH relativeFrom="column">
                  <wp:posOffset>-251460</wp:posOffset>
                </wp:positionH>
                <wp:positionV relativeFrom="paragraph">
                  <wp:posOffset>130810</wp:posOffset>
                </wp:positionV>
                <wp:extent cx="6238875" cy="4810125"/>
                <wp:effectExtent l="0" t="0" r="28575" b="28575"/>
                <wp:wrapNone/>
                <wp:docPr id="2077067432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8101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C625" id="Rectángulo 9" o:spid="_x0000_s1026" style="position:absolute;margin-left:-19.8pt;margin-top:10.3pt;width:491.25pt;height:3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" filled="f" strokecolor="#5b9bd5 [3204]" strokeweight="1.5pt"/>
            </w:pict>
          </mc:Fallback>
        </mc:AlternateContent>
      </w:r>
    </w:p>
    <w:p w14:paraId="2D2AB8E5" w14:textId="40B5B68C" w:rsidR="001505E5" w:rsidRPr="001505E5" w:rsidRDefault="001505E5" w:rsidP="001505E5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1505E5">
        <w:rPr>
          <w:rFonts w:ascii="Arial Nova" w:hAnsi="Arial Nova"/>
          <w:b/>
          <w:bCs/>
          <w:color w:val="002060"/>
          <w:sz w:val="28"/>
          <w:szCs w:val="28"/>
        </w:rPr>
        <w:t>CANCELACIÓN DE PERSONAL NATURAL Y ESTABLECIMIENTO DE COMERCIO:</w:t>
      </w:r>
    </w:p>
    <w:p w14:paraId="5B03EB6D" w14:textId="77777777" w:rsidR="001505E5" w:rsidRDefault="001505E5" w:rsidP="001505E5">
      <w:pPr>
        <w:jc w:val="both"/>
        <w:rPr>
          <w:rFonts w:ascii="Arial Nova" w:hAnsi="Arial Nova"/>
        </w:rPr>
      </w:pPr>
    </w:p>
    <w:p w14:paraId="6BD1972A" w14:textId="77777777" w:rsidR="001505E5" w:rsidRPr="001505E5" w:rsidRDefault="001505E5" w:rsidP="001505E5">
      <w:pPr>
        <w:jc w:val="both"/>
        <w:rPr>
          <w:rFonts w:ascii="Arial Nova" w:hAnsi="Arial Nova"/>
        </w:rPr>
      </w:pPr>
    </w:p>
    <w:p w14:paraId="406BA451" w14:textId="03B7E415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 xml:space="preserve">Se verifica que la persona y el establecimiento de comercio se encuentren renovados al </w:t>
      </w:r>
      <w:r w:rsidRPr="001505E5">
        <w:rPr>
          <w:rFonts w:ascii="Arial Nova" w:hAnsi="Arial Nova"/>
        </w:rPr>
        <w:t>último</w:t>
      </w:r>
      <w:r w:rsidRPr="001505E5">
        <w:rPr>
          <w:rFonts w:ascii="Arial Nova" w:hAnsi="Arial Nova"/>
        </w:rPr>
        <w:t xml:space="preserve"> año.</w:t>
      </w:r>
    </w:p>
    <w:p w14:paraId="7C8B8A98" w14:textId="787FAE11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>Que el establecimiento no se encuentre embargado.</w:t>
      </w:r>
    </w:p>
    <w:p w14:paraId="1050DAE3" w14:textId="70501435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>Diligenciar el formato de cancelación de persona natural y establecimiento de comercio.</w:t>
      </w:r>
    </w:p>
    <w:p w14:paraId="08E9FF13" w14:textId="44691A9A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>Presentar la cedula original ante la funcionaria encargada de atención al cliente para el reconocimiento de firmas.</w:t>
      </w:r>
    </w:p>
    <w:p w14:paraId="13EB2FC1" w14:textId="69C55128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>Valor para cancelar por cada uno es de $</w:t>
      </w:r>
      <w:r w:rsidR="002D48E1">
        <w:rPr>
          <w:rFonts w:ascii="Arial Nova" w:hAnsi="Arial Nova"/>
        </w:rPr>
        <w:t xml:space="preserve"> 23.100</w:t>
      </w:r>
    </w:p>
    <w:p w14:paraId="4093CD44" w14:textId="5697DC0E" w:rsidR="001505E5" w:rsidRPr="001505E5" w:rsidRDefault="001505E5" w:rsidP="001505E5">
      <w:pPr>
        <w:pStyle w:val="Prrafodelista"/>
        <w:numPr>
          <w:ilvl w:val="0"/>
          <w:numId w:val="5"/>
        </w:num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>Tiempo de Tramite 3 días hábiles</w:t>
      </w:r>
    </w:p>
    <w:p w14:paraId="01366E7E" w14:textId="77777777" w:rsidR="001505E5" w:rsidRDefault="001505E5" w:rsidP="001505E5">
      <w:pPr>
        <w:jc w:val="both"/>
        <w:rPr>
          <w:rFonts w:ascii="Arial Nova" w:hAnsi="Arial Nova"/>
        </w:rPr>
      </w:pPr>
    </w:p>
    <w:p w14:paraId="519594EA" w14:textId="77777777" w:rsidR="001505E5" w:rsidRDefault="001505E5" w:rsidP="001505E5">
      <w:pPr>
        <w:jc w:val="both"/>
        <w:rPr>
          <w:rFonts w:ascii="Arial Nova" w:hAnsi="Arial Nova"/>
        </w:rPr>
      </w:pPr>
    </w:p>
    <w:p w14:paraId="018AC68F" w14:textId="77777777" w:rsidR="001505E5" w:rsidRPr="001505E5" w:rsidRDefault="001505E5" w:rsidP="001505E5">
      <w:pPr>
        <w:jc w:val="both"/>
        <w:rPr>
          <w:rFonts w:ascii="Arial Nova" w:hAnsi="Arial Nova"/>
        </w:rPr>
      </w:pPr>
    </w:p>
    <w:p w14:paraId="20398183" w14:textId="69BFC2CC" w:rsidR="001505E5" w:rsidRPr="001505E5" w:rsidRDefault="001505E5" w:rsidP="001505E5">
      <w:pPr>
        <w:jc w:val="both"/>
        <w:rPr>
          <w:rFonts w:ascii="Arial Nova" w:hAnsi="Arial Nova"/>
          <w:b/>
          <w:bCs/>
          <w:i/>
          <w:iCs/>
          <w:color w:val="002060"/>
        </w:rPr>
      </w:pPr>
      <w:r w:rsidRPr="001505E5">
        <w:rPr>
          <w:rFonts w:ascii="Arial Nova" w:hAnsi="Arial Nova"/>
          <w:b/>
          <w:bCs/>
          <w:i/>
          <w:iCs/>
          <w:color w:val="002060"/>
        </w:rPr>
        <w:t>Nota:</w:t>
      </w:r>
    </w:p>
    <w:p w14:paraId="627B2F49" w14:textId="48CCB176" w:rsidR="00B96736" w:rsidRPr="002278E3" w:rsidRDefault="001505E5" w:rsidP="001505E5">
      <w:pPr>
        <w:jc w:val="both"/>
        <w:rPr>
          <w:rFonts w:ascii="Arial Nova" w:hAnsi="Arial Nova"/>
        </w:rPr>
      </w:pPr>
      <w:r w:rsidRPr="001505E5">
        <w:rPr>
          <w:rFonts w:ascii="Arial Nova" w:hAnsi="Arial Nova"/>
        </w:rPr>
        <w:t xml:space="preserve"> Si la persona decide cancelar los derechos de </w:t>
      </w:r>
      <w:r w:rsidRPr="001505E5">
        <w:rPr>
          <w:rFonts w:ascii="Arial Nova" w:hAnsi="Arial Nova"/>
        </w:rPr>
        <w:t>matrícula</w:t>
      </w:r>
      <w:r w:rsidRPr="001505E5">
        <w:rPr>
          <w:rFonts w:ascii="Arial Nova" w:hAnsi="Arial Nova"/>
        </w:rPr>
        <w:t xml:space="preserve"> mercantil dentro de los tres primeros meses de cada año no está obligado a pagar el derecho de renovación.</w:t>
      </w:r>
    </w:p>
    <w:sectPr w:rsidR="00B96736" w:rsidRPr="002278E3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3E1C8" w14:textId="77777777" w:rsidR="00FD00D3" w:rsidRDefault="00FD00D3" w:rsidP="002D33F6">
      <w:pPr>
        <w:spacing w:after="0" w:line="240" w:lineRule="auto"/>
      </w:pPr>
      <w:r>
        <w:separator/>
      </w:r>
    </w:p>
  </w:endnote>
  <w:endnote w:type="continuationSeparator" w:id="0">
    <w:p w14:paraId="07447E03" w14:textId="77777777" w:rsidR="00FD00D3" w:rsidRDefault="00FD00D3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7CA77117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2278E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13</w:t>
                          </w:r>
                        </w:p>
                        <w:p w14:paraId="087DA31A" w14:textId="2FFD4AE7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2278E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7CA77117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2278E3">
                      <w:rPr>
                        <w:rFonts w:ascii="Arial Nova" w:hAnsi="Arial Nova"/>
                        <w:sz w:val="18"/>
                        <w:szCs w:val="18"/>
                      </w:rPr>
                      <w:t>13</w:t>
                    </w:r>
                  </w:p>
                  <w:p w14:paraId="087DA31A" w14:textId="2FFD4AE7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2278E3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BE933" w14:textId="77777777" w:rsidR="00FD00D3" w:rsidRDefault="00FD00D3" w:rsidP="002D33F6">
      <w:pPr>
        <w:spacing w:after="0" w:line="240" w:lineRule="auto"/>
      </w:pPr>
      <w:r>
        <w:separator/>
      </w:r>
    </w:p>
  </w:footnote>
  <w:footnote w:type="continuationSeparator" w:id="0">
    <w:p w14:paraId="752F47F2" w14:textId="77777777" w:rsidR="00FD00D3" w:rsidRDefault="00FD00D3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3BD716E3">
              <wp:simplePos x="0" y="0"/>
              <wp:positionH relativeFrom="column">
                <wp:posOffset>-470535</wp:posOffset>
              </wp:positionH>
              <wp:positionV relativeFrom="paragraph">
                <wp:posOffset>-297180</wp:posOffset>
              </wp:positionV>
              <wp:extent cx="3590925" cy="7429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24EBD916" w:rsidR="00BE7712" w:rsidRPr="00C33896" w:rsidRDefault="000A63D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2278E3">
                            <w:rPr>
                              <w:rFonts w:ascii="Arial Nova" w:hAnsi="Arial Nova"/>
                              <w:lang w:val="es-ES"/>
                            </w:rPr>
                            <w:t>para Cancelación de Persona Natural – Establecimiento de Comercio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7.05pt;margin-top:-23.4pt;width:282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24EBD916" w:rsidR="00BE7712" w:rsidRPr="00C33896" w:rsidRDefault="000A63D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2278E3">
                      <w:rPr>
                        <w:rFonts w:ascii="Arial Nova" w:hAnsi="Arial Nova"/>
                        <w:lang w:val="es-ES"/>
                      </w:rPr>
                      <w:t>para Cancelación de Persona Natural – Establecimiento de Comercio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2290C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7AC46575" wp14:editId="5B752A1F">
            <wp:extent cx="1451970" cy="1435345"/>
            <wp:effectExtent l="0" t="0" r="0" b="0"/>
            <wp:docPr id="1633290356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907F5A"/>
    <w:multiLevelType w:val="hybridMultilevel"/>
    <w:tmpl w:val="C3C62B1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1ED3"/>
    <w:multiLevelType w:val="hybridMultilevel"/>
    <w:tmpl w:val="83BC2AF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96A22"/>
    <w:multiLevelType w:val="hybridMultilevel"/>
    <w:tmpl w:val="AD90087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5778"/>
    <w:multiLevelType w:val="hybridMultilevel"/>
    <w:tmpl w:val="9C3E682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6C2C"/>
    <w:multiLevelType w:val="hybridMultilevel"/>
    <w:tmpl w:val="3C86615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30041">
    <w:abstractNumId w:val="0"/>
  </w:num>
  <w:num w:numId="2" w16cid:durableId="798063183">
    <w:abstractNumId w:val="4"/>
  </w:num>
  <w:num w:numId="3" w16cid:durableId="2091416427">
    <w:abstractNumId w:val="1"/>
  </w:num>
  <w:num w:numId="4" w16cid:durableId="1698118644">
    <w:abstractNumId w:val="3"/>
  </w:num>
  <w:num w:numId="5" w16cid:durableId="98600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224F"/>
    <w:rsid w:val="000204E2"/>
    <w:rsid w:val="0008364C"/>
    <w:rsid w:val="000A63D7"/>
    <w:rsid w:val="000E4EDF"/>
    <w:rsid w:val="000E61A0"/>
    <w:rsid w:val="00115E66"/>
    <w:rsid w:val="00121AAB"/>
    <w:rsid w:val="001505E5"/>
    <w:rsid w:val="0015301F"/>
    <w:rsid w:val="001813A5"/>
    <w:rsid w:val="00185DD6"/>
    <w:rsid w:val="001930BA"/>
    <w:rsid w:val="001E230C"/>
    <w:rsid w:val="00206B99"/>
    <w:rsid w:val="00216056"/>
    <w:rsid w:val="002278E3"/>
    <w:rsid w:val="00242DF3"/>
    <w:rsid w:val="0027049C"/>
    <w:rsid w:val="00272DC7"/>
    <w:rsid w:val="002D1E6E"/>
    <w:rsid w:val="002D33F6"/>
    <w:rsid w:val="002D48E1"/>
    <w:rsid w:val="00305CA3"/>
    <w:rsid w:val="003158A4"/>
    <w:rsid w:val="00332568"/>
    <w:rsid w:val="003652CB"/>
    <w:rsid w:val="00372B63"/>
    <w:rsid w:val="00381705"/>
    <w:rsid w:val="003C01F4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76EE9"/>
    <w:rsid w:val="005C5123"/>
    <w:rsid w:val="005E1FB7"/>
    <w:rsid w:val="00703468"/>
    <w:rsid w:val="007543E9"/>
    <w:rsid w:val="007B6FCE"/>
    <w:rsid w:val="007B7376"/>
    <w:rsid w:val="007C00D5"/>
    <w:rsid w:val="007D0339"/>
    <w:rsid w:val="008145D9"/>
    <w:rsid w:val="00822675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56799"/>
    <w:rsid w:val="00A64071"/>
    <w:rsid w:val="00AD28E8"/>
    <w:rsid w:val="00AE47E6"/>
    <w:rsid w:val="00B067DF"/>
    <w:rsid w:val="00B54147"/>
    <w:rsid w:val="00B96736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6048E"/>
    <w:rsid w:val="00FA64CC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6</cp:revision>
  <cp:lastPrinted>2025-02-17T19:59:00Z</cp:lastPrinted>
  <dcterms:created xsi:type="dcterms:W3CDTF">2025-02-25T13:53:00Z</dcterms:created>
  <dcterms:modified xsi:type="dcterms:W3CDTF">2025-02-25T13:57:00Z</dcterms:modified>
</cp:coreProperties>
</file>