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D7C24" w14:textId="77777777" w:rsidR="00A826AA" w:rsidRPr="006911C7" w:rsidRDefault="00A826AA" w:rsidP="006911C7">
      <w:pPr>
        <w:jc w:val="center"/>
        <w:rPr>
          <w:rFonts w:ascii="Arial Nova" w:hAnsi="Arial Nova"/>
          <w:b/>
          <w:bCs/>
          <w:sz w:val="28"/>
          <w:szCs w:val="22"/>
        </w:rPr>
      </w:pPr>
      <w:r w:rsidRPr="006911C7">
        <w:rPr>
          <w:rFonts w:ascii="Arial Nova" w:hAnsi="Arial Nova"/>
          <w:b/>
          <w:bCs/>
          <w:sz w:val="28"/>
          <w:szCs w:val="22"/>
        </w:rPr>
        <w:t>CONTRATO DE COMPRAVENTA DE ESTABLECIMIENTO DE COMERCIO</w:t>
      </w:r>
    </w:p>
    <w:p w14:paraId="77D056E7" w14:textId="77777777" w:rsidR="00A826AA" w:rsidRPr="008A270F" w:rsidRDefault="00A826AA" w:rsidP="008A270F">
      <w:pPr>
        <w:jc w:val="both"/>
        <w:rPr>
          <w:rFonts w:ascii="Arial Nova" w:hAnsi="Arial Nova"/>
        </w:rPr>
      </w:pPr>
    </w:p>
    <w:p w14:paraId="0EA2D65B" w14:textId="77777777" w:rsidR="00D461FF" w:rsidRPr="008A270F" w:rsidRDefault="00D461FF" w:rsidP="008A270F">
      <w:pPr>
        <w:jc w:val="both"/>
        <w:rPr>
          <w:rFonts w:ascii="Arial Nova" w:hAnsi="Arial Nova"/>
        </w:rPr>
      </w:pPr>
    </w:p>
    <w:p w14:paraId="18060D0B" w14:textId="77777777" w:rsidR="00A826AA" w:rsidRPr="008A270F" w:rsidRDefault="00653BDC" w:rsidP="008A270F">
      <w:pPr>
        <w:jc w:val="both"/>
        <w:rPr>
          <w:rFonts w:ascii="Arial Nova" w:hAnsi="Arial Nova"/>
        </w:rPr>
      </w:pPr>
      <w:r w:rsidRPr="008A270F">
        <w:rPr>
          <w:rFonts w:ascii="Arial Nova" w:hAnsi="Arial Nova"/>
        </w:rPr>
        <w:t>CLÁUSULA PRIMERA</w:t>
      </w:r>
      <w:r w:rsidR="00A826AA" w:rsidRPr="008A270F">
        <w:rPr>
          <w:rFonts w:ascii="Arial Nova" w:hAnsi="Arial Nova"/>
        </w:rPr>
        <w:t>. PARTES DEL CONTRATO.</w:t>
      </w:r>
      <w:r w:rsidR="000622C8" w:rsidRPr="008A270F">
        <w:rPr>
          <w:rFonts w:ascii="Arial Nova" w:hAnsi="Arial Nova"/>
        </w:rPr>
        <w:t xml:space="preserve"> </w:t>
      </w:r>
      <w:r w:rsidR="00A826AA" w:rsidRPr="008A270F">
        <w:rPr>
          <w:rFonts w:ascii="Arial Nova" w:hAnsi="Arial Nova"/>
        </w:rPr>
        <w:t xml:space="preserve">A. (VENDEDOR) </w:t>
      </w:r>
      <w:r w:rsidR="006A5DC2" w:rsidRPr="008A270F">
        <w:rPr>
          <w:rFonts w:ascii="Arial Nova" w:hAnsi="Arial Nova"/>
        </w:rPr>
        <w:t>_________________________</w:t>
      </w:r>
      <w:r w:rsidR="00A826AA" w:rsidRPr="008A270F">
        <w:rPr>
          <w:rFonts w:ascii="Arial Nova" w:hAnsi="Arial Nova"/>
        </w:rPr>
        <w:t>______________</w:t>
      </w:r>
      <w:r w:rsidR="000622C8" w:rsidRPr="008A270F">
        <w:rPr>
          <w:rFonts w:ascii="Arial Nova" w:hAnsi="Arial Nova"/>
        </w:rPr>
        <w:t>__</w:t>
      </w:r>
      <w:r w:rsidR="006A5DC2" w:rsidRPr="008A270F">
        <w:rPr>
          <w:rFonts w:ascii="Arial Nova" w:hAnsi="Arial Nova"/>
        </w:rPr>
        <w:t xml:space="preserve"> </w:t>
      </w:r>
      <w:r w:rsidR="00A826AA" w:rsidRPr="008A270F">
        <w:rPr>
          <w:rFonts w:ascii="Arial Nova" w:hAnsi="Arial Nova"/>
        </w:rPr>
        <w:t xml:space="preserve"> mayor de edad, identificado(a) con la Cédula de Ciudanía Nº</w:t>
      </w:r>
      <w:r w:rsidR="000622C8" w:rsidRPr="008A270F">
        <w:rPr>
          <w:rFonts w:ascii="Arial Nova" w:hAnsi="Arial Nova"/>
        </w:rPr>
        <w:t>_______________</w:t>
      </w:r>
      <w:r w:rsidR="00A826AA" w:rsidRPr="008A270F">
        <w:rPr>
          <w:rFonts w:ascii="Arial Nova" w:hAnsi="Arial Nova"/>
        </w:rPr>
        <w:t>, con domicilio en</w:t>
      </w:r>
      <w:r w:rsidR="000622C8" w:rsidRPr="008A270F">
        <w:rPr>
          <w:rFonts w:ascii="Arial Nova" w:hAnsi="Arial Nova"/>
        </w:rPr>
        <w:t xml:space="preserve"> el municipio de</w:t>
      </w:r>
      <w:r w:rsidR="00A826AA" w:rsidRPr="008A270F">
        <w:rPr>
          <w:rFonts w:ascii="Arial Nova" w:hAnsi="Arial Nova"/>
        </w:rPr>
        <w:t xml:space="preserve"> __________________________, quien en el presente </w:t>
      </w:r>
      <w:r w:rsidR="000622C8" w:rsidRPr="008A270F">
        <w:rPr>
          <w:rFonts w:ascii="Arial Nova" w:hAnsi="Arial Nova"/>
        </w:rPr>
        <w:t xml:space="preserve">acto obra en nombre propio </w:t>
      </w:r>
      <w:r w:rsidR="00A826AA" w:rsidRPr="008A270F">
        <w:rPr>
          <w:rFonts w:ascii="Arial Nova" w:hAnsi="Arial Nova"/>
        </w:rPr>
        <w:t>y quien en adelante se denominará EL VENDEDOR.</w:t>
      </w:r>
      <w:r w:rsidR="000622C8" w:rsidRPr="008A270F">
        <w:rPr>
          <w:rFonts w:ascii="Arial Nova" w:hAnsi="Arial Nova"/>
        </w:rPr>
        <w:t xml:space="preserve"> </w:t>
      </w:r>
      <w:r w:rsidR="00A826AA" w:rsidRPr="008A270F">
        <w:rPr>
          <w:rFonts w:ascii="Arial Nova" w:hAnsi="Arial Nova"/>
        </w:rPr>
        <w:t>B. (COMPRADOR)</w:t>
      </w:r>
      <w:r w:rsidR="000622C8" w:rsidRPr="008A270F">
        <w:rPr>
          <w:rFonts w:ascii="Arial Nova" w:hAnsi="Arial Nova"/>
        </w:rPr>
        <w:t xml:space="preserve"> </w:t>
      </w:r>
      <w:r w:rsidR="005E3331" w:rsidRPr="008A270F">
        <w:rPr>
          <w:rFonts w:ascii="Arial Nova" w:hAnsi="Arial Nova"/>
        </w:rPr>
        <w:t>_________________________________________</w:t>
      </w:r>
      <w:r w:rsidR="00A826AA" w:rsidRPr="008A270F">
        <w:rPr>
          <w:rFonts w:ascii="Arial Nova" w:hAnsi="Arial Nova"/>
        </w:rPr>
        <w:t>, mayor de edad, identificado(a) con la Cédula de Ciudanía Nº</w:t>
      </w:r>
      <w:r w:rsidR="000622C8" w:rsidRPr="008A270F">
        <w:rPr>
          <w:rFonts w:ascii="Arial Nova" w:hAnsi="Arial Nova"/>
        </w:rPr>
        <w:t>___________________,</w:t>
      </w:r>
      <w:r w:rsidR="00A826AA" w:rsidRPr="008A270F">
        <w:rPr>
          <w:rFonts w:ascii="Arial Nova" w:hAnsi="Arial Nova"/>
        </w:rPr>
        <w:t xml:space="preserve"> con domicilio en </w:t>
      </w:r>
      <w:r w:rsidR="000622C8" w:rsidRPr="008A270F">
        <w:rPr>
          <w:rFonts w:ascii="Arial Nova" w:hAnsi="Arial Nova"/>
        </w:rPr>
        <w:t>el municipio de __________________________</w:t>
      </w:r>
      <w:r w:rsidR="00A826AA" w:rsidRPr="008A270F">
        <w:rPr>
          <w:rFonts w:ascii="Arial Nova" w:hAnsi="Arial Nova"/>
        </w:rPr>
        <w:t xml:space="preserve">, quien en el presente </w:t>
      </w:r>
      <w:r w:rsidR="000622C8" w:rsidRPr="008A270F">
        <w:rPr>
          <w:rFonts w:ascii="Arial Nova" w:hAnsi="Arial Nova"/>
        </w:rPr>
        <w:t xml:space="preserve">acto obra en nombre propio </w:t>
      </w:r>
      <w:r w:rsidR="00A826AA" w:rsidRPr="008A270F">
        <w:rPr>
          <w:rFonts w:ascii="Arial Nova" w:hAnsi="Arial Nova"/>
        </w:rPr>
        <w:t>y quien en adelante se denominará EL COMPRADOR.</w:t>
      </w:r>
    </w:p>
    <w:p w14:paraId="3B2F2A60" w14:textId="77777777" w:rsidR="00A826AA" w:rsidRPr="008A270F" w:rsidRDefault="00A826AA" w:rsidP="008A270F">
      <w:pPr>
        <w:jc w:val="both"/>
        <w:rPr>
          <w:rFonts w:ascii="Arial Nova" w:hAnsi="Arial Nova"/>
        </w:rPr>
      </w:pPr>
    </w:p>
    <w:p w14:paraId="1B797460" w14:textId="77777777" w:rsidR="005E3331" w:rsidRPr="008A270F" w:rsidRDefault="00653BDC" w:rsidP="008A270F">
      <w:pPr>
        <w:jc w:val="both"/>
        <w:rPr>
          <w:rFonts w:ascii="Arial Nova" w:hAnsi="Arial Nova"/>
        </w:rPr>
      </w:pPr>
      <w:r w:rsidRPr="008A270F">
        <w:rPr>
          <w:rFonts w:ascii="Arial Nova" w:hAnsi="Arial Nova"/>
        </w:rPr>
        <w:t>CLÁUSULA SEGUNDA</w:t>
      </w:r>
      <w:r w:rsidR="00A826AA" w:rsidRPr="008A270F">
        <w:rPr>
          <w:rFonts w:ascii="Arial Nova" w:hAnsi="Arial Nova"/>
        </w:rPr>
        <w:t>. OBJETO DEL CONTRATO.</w:t>
      </w:r>
      <w:r w:rsidR="000622C8" w:rsidRPr="008A270F">
        <w:rPr>
          <w:rFonts w:ascii="Arial Nova" w:hAnsi="Arial Nova"/>
        </w:rPr>
        <w:t xml:space="preserve"> </w:t>
      </w:r>
      <w:r w:rsidR="00A826AA" w:rsidRPr="008A270F">
        <w:rPr>
          <w:rFonts w:ascii="Arial Nova" w:hAnsi="Arial Nova"/>
        </w:rPr>
        <w:t>En virtud del presente contrato, EL VENDEDOR transfiere a título de venta a EL COMPRADOR y éste lo adquiere a tal título, el ___% del establecimiento</w:t>
      </w:r>
      <w:r w:rsidR="000622C8" w:rsidRPr="008A270F">
        <w:rPr>
          <w:rFonts w:ascii="Arial Nova" w:hAnsi="Arial Nova"/>
        </w:rPr>
        <w:t xml:space="preserve"> de comercio denominado___</w:t>
      </w:r>
      <w:r w:rsidR="00A826AA" w:rsidRPr="008A270F">
        <w:rPr>
          <w:rFonts w:ascii="Arial Nova" w:hAnsi="Arial Nova"/>
        </w:rPr>
        <w:t>_________</w:t>
      </w:r>
      <w:r w:rsidR="005E3331" w:rsidRPr="008A270F">
        <w:rPr>
          <w:rFonts w:ascii="Arial Nova" w:hAnsi="Arial Nova"/>
        </w:rPr>
        <w:t>___________________________</w:t>
      </w:r>
      <w:r w:rsidR="00A826AA" w:rsidRPr="008A270F">
        <w:rPr>
          <w:rFonts w:ascii="Arial Nova" w:hAnsi="Arial Nova"/>
        </w:rPr>
        <w:t>, con matrícula mercantil</w:t>
      </w:r>
      <w:r w:rsidR="000622C8" w:rsidRPr="008A270F">
        <w:rPr>
          <w:rFonts w:ascii="Arial Nova" w:hAnsi="Arial Nova"/>
        </w:rPr>
        <w:t xml:space="preserve"> No _____________</w:t>
      </w:r>
      <w:r w:rsidR="005E3331" w:rsidRPr="008A270F">
        <w:rPr>
          <w:rFonts w:ascii="Arial Nova" w:hAnsi="Arial Nova"/>
        </w:rPr>
        <w:t>_______</w:t>
      </w:r>
      <w:r w:rsidR="00A826AA" w:rsidRPr="008A270F">
        <w:rPr>
          <w:rFonts w:ascii="Arial Nova" w:hAnsi="Arial Nova"/>
        </w:rPr>
        <w:t>, ubicado en la ________</w:t>
      </w:r>
      <w:r w:rsidR="000622C8" w:rsidRPr="008A270F">
        <w:rPr>
          <w:rFonts w:ascii="Arial Nova" w:hAnsi="Arial Nova"/>
        </w:rPr>
        <w:t>_______________________</w:t>
      </w:r>
      <w:r w:rsidR="00A826AA" w:rsidRPr="008A270F">
        <w:rPr>
          <w:rFonts w:ascii="Arial Nova" w:hAnsi="Arial Nova"/>
        </w:rPr>
        <w:t xml:space="preserve"> </w:t>
      </w:r>
      <w:r w:rsidR="000622C8" w:rsidRPr="008A270F">
        <w:rPr>
          <w:rFonts w:ascii="Arial Nova" w:hAnsi="Arial Nova"/>
        </w:rPr>
        <w:t xml:space="preserve"> </w:t>
      </w:r>
      <w:r w:rsidR="00A826AA" w:rsidRPr="008A270F">
        <w:rPr>
          <w:rFonts w:ascii="Arial Nova" w:hAnsi="Arial Nova"/>
        </w:rPr>
        <w:t xml:space="preserve">de la ciudad de ____________________, cuya actividad comercial es </w:t>
      </w:r>
      <w:r w:rsidR="005E3331" w:rsidRPr="008A270F">
        <w:rPr>
          <w:rFonts w:ascii="Arial Nova" w:hAnsi="Arial Nova"/>
        </w:rPr>
        <w:t>___________________________</w:t>
      </w:r>
      <w:r w:rsidR="000622C8" w:rsidRPr="008A270F">
        <w:rPr>
          <w:rFonts w:ascii="Arial Nova" w:hAnsi="Arial Nova"/>
        </w:rPr>
        <w:t>_________</w:t>
      </w:r>
      <w:r w:rsidR="00A826AA" w:rsidRPr="008A270F">
        <w:rPr>
          <w:rFonts w:ascii="Arial Nova" w:hAnsi="Arial Nova"/>
        </w:rPr>
        <w:t>___________________</w:t>
      </w:r>
      <w:r w:rsidR="005E3331" w:rsidRPr="008A270F">
        <w:rPr>
          <w:rFonts w:ascii="Arial Nova" w:hAnsi="Arial Nova"/>
        </w:rPr>
        <w:t xml:space="preserve"> </w:t>
      </w:r>
      <w:r w:rsidR="00A826AA" w:rsidRPr="008A270F">
        <w:rPr>
          <w:rFonts w:ascii="Arial Nova" w:hAnsi="Arial Nova"/>
        </w:rPr>
        <w:t>_____________________</w:t>
      </w:r>
      <w:r w:rsidR="003F6E31" w:rsidRPr="008A270F">
        <w:rPr>
          <w:rFonts w:ascii="Arial Nova" w:hAnsi="Arial Nova"/>
        </w:rPr>
        <w:t>_____________________________________________________________</w:t>
      </w:r>
      <w:r w:rsidR="00A826AA" w:rsidRPr="008A270F">
        <w:rPr>
          <w:rFonts w:ascii="Arial Nova" w:hAnsi="Arial Nova"/>
        </w:rPr>
        <w:t>____________________________________________________________</w:t>
      </w:r>
      <w:r w:rsidR="00913B80" w:rsidRPr="008A270F">
        <w:rPr>
          <w:rFonts w:ascii="Arial Nova" w:hAnsi="Arial Nova"/>
        </w:rPr>
        <w:t>____</w:t>
      </w:r>
    </w:p>
    <w:p w14:paraId="1D725600" w14:textId="77777777" w:rsidR="00A826AA" w:rsidRPr="008A270F" w:rsidRDefault="00A826AA" w:rsidP="008A270F">
      <w:pPr>
        <w:jc w:val="both"/>
        <w:rPr>
          <w:rFonts w:ascii="Arial Nova" w:hAnsi="Arial Nova"/>
        </w:rPr>
      </w:pPr>
    </w:p>
    <w:p w14:paraId="465A10A5" w14:textId="77777777" w:rsidR="00A826AA" w:rsidRPr="008A270F" w:rsidRDefault="00653BDC" w:rsidP="008A270F">
      <w:pPr>
        <w:jc w:val="both"/>
        <w:rPr>
          <w:rFonts w:ascii="Arial Nova" w:hAnsi="Arial Nova"/>
        </w:rPr>
      </w:pPr>
      <w:r w:rsidRPr="008A270F">
        <w:rPr>
          <w:rFonts w:ascii="Arial Nova" w:hAnsi="Arial Nova"/>
        </w:rPr>
        <w:t xml:space="preserve">CLÁUSULA </w:t>
      </w:r>
      <w:r w:rsidR="00A826AA" w:rsidRPr="008A270F">
        <w:rPr>
          <w:rFonts w:ascii="Arial Nova" w:hAnsi="Arial Nova"/>
        </w:rPr>
        <w:t>TERC</w:t>
      </w:r>
      <w:r w:rsidRPr="008A270F">
        <w:rPr>
          <w:rFonts w:ascii="Arial Nova" w:hAnsi="Arial Nova"/>
        </w:rPr>
        <w:t>ERA</w:t>
      </w:r>
      <w:r w:rsidR="00A826AA" w:rsidRPr="008A270F">
        <w:rPr>
          <w:rFonts w:ascii="Arial Nova" w:hAnsi="Arial Nova"/>
        </w:rPr>
        <w:t>. TRANSFERENCIA. La venta del _________% del establecimiento de comercio, objeto del presente contrato de compraventa, se hace en bloque o como unidad económica, es decir, con todos sus elementos integrantes relacionados en el artículo 516 del Código de Comercio, exceptuando los siguientes: ______________________________________________________________________________________________________________________________________</w:t>
      </w:r>
      <w:r w:rsidR="00D461FF" w:rsidRPr="008A270F">
        <w:rPr>
          <w:rFonts w:ascii="Arial Nova" w:hAnsi="Arial Nova"/>
        </w:rPr>
        <w:t>________________________________</w:t>
      </w:r>
      <w:r w:rsidR="000622C8" w:rsidRPr="008A270F">
        <w:rPr>
          <w:rFonts w:ascii="Arial Nova" w:hAnsi="Arial Nova"/>
        </w:rPr>
        <w:t>___________</w:t>
      </w:r>
      <w:r w:rsidR="003F6E31" w:rsidRPr="008A270F">
        <w:rPr>
          <w:rFonts w:ascii="Arial Nova" w:hAnsi="Arial Nova"/>
        </w:rPr>
        <w:t>__________________________</w:t>
      </w:r>
      <w:r w:rsidR="000622C8" w:rsidRPr="008A270F">
        <w:rPr>
          <w:rFonts w:ascii="Arial Nova" w:hAnsi="Arial Nova"/>
        </w:rPr>
        <w:t>________________</w:t>
      </w:r>
    </w:p>
    <w:p w14:paraId="083D7132" w14:textId="77777777" w:rsidR="00A826AA" w:rsidRPr="008A270F" w:rsidRDefault="00A826AA" w:rsidP="008A270F">
      <w:pPr>
        <w:jc w:val="both"/>
        <w:rPr>
          <w:rFonts w:ascii="Arial Nova" w:hAnsi="Arial Nova"/>
        </w:rPr>
      </w:pPr>
    </w:p>
    <w:p w14:paraId="382C4A2E" w14:textId="77777777" w:rsidR="00A826AA" w:rsidRPr="008A270F" w:rsidRDefault="00653BDC" w:rsidP="008A270F">
      <w:pPr>
        <w:jc w:val="both"/>
        <w:rPr>
          <w:rFonts w:ascii="Arial Nova" w:hAnsi="Arial Nova"/>
        </w:rPr>
      </w:pPr>
      <w:r w:rsidRPr="008A270F">
        <w:rPr>
          <w:rFonts w:ascii="Arial Nova" w:hAnsi="Arial Nova"/>
        </w:rPr>
        <w:t>CLÁUSULA CUARTA</w:t>
      </w:r>
      <w:r w:rsidR="00A826AA" w:rsidRPr="008A270F">
        <w:rPr>
          <w:rFonts w:ascii="Arial Nova" w:hAnsi="Arial Nova"/>
        </w:rPr>
        <w:t xml:space="preserve">. RESPONSABILIDAD. EL VENDEDOR declara expresamente, que el establecimiento que transfiere es de su exclusiva propiedad por haberlo adquirido a sus expensas y no haberlo enajenado antes a ninguna otra persona; que está libre de limitaciones al derecho de dominio, demandas civiles, embargos judiciales, arrendamientos, pleitos pendientes; que su derecho de dominio no está sujeto a condiciones resolutorias; que no está gravado con prenda ni como unidad económica ni en alguno de sus elementos integrantes, y que en todo caso, se obliga a salir al saneamiento del objeto de la presente venta en los casos previstos en la </w:t>
      </w:r>
      <w:r w:rsidR="00A826AA" w:rsidRPr="008A270F">
        <w:rPr>
          <w:rFonts w:ascii="Arial Nova" w:hAnsi="Arial Nova"/>
        </w:rPr>
        <w:lastRenderedPageBreak/>
        <w:t>ley. Así mismo, EL VENDEDOR declara que la información contable contenida en los estados financieros y en los libros de contabilidad refleja adecuadamente la situación financiera y económica del establecimiento.</w:t>
      </w:r>
    </w:p>
    <w:p w14:paraId="16269756" w14:textId="77777777" w:rsidR="00A826AA" w:rsidRPr="008A270F" w:rsidRDefault="00A826AA" w:rsidP="008A270F">
      <w:pPr>
        <w:jc w:val="both"/>
        <w:rPr>
          <w:rFonts w:ascii="Arial Nova" w:hAnsi="Arial Nova"/>
        </w:rPr>
      </w:pPr>
    </w:p>
    <w:p w14:paraId="618882CD" w14:textId="77777777" w:rsidR="00A826AA" w:rsidRPr="008A270F" w:rsidRDefault="00653BDC" w:rsidP="008A270F">
      <w:pPr>
        <w:jc w:val="both"/>
        <w:rPr>
          <w:rFonts w:ascii="Arial Nova" w:hAnsi="Arial Nova"/>
        </w:rPr>
      </w:pPr>
      <w:r w:rsidRPr="008A270F">
        <w:rPr>
          <w:rFonts w:ascii="Arial Nova" w:hAnsi="Arial Nova"/>
        </w:rPr>
        <w:t>CLÁUSULA QUINTA</w:t>
      </w:r>
      <w:r w:rsidR="00A826AA" w:rsidRPr="008A270F">
        <w:rPr>
          <w:rFonts w:ascii="Arial Nova" w:hAnsi="Arial Nova"/>
        </w:rPr>
        <w:t>. PRECIO. Las partes convienen que el precio de venta del establecimiento de comercio es la suma de _</w:t>
      </w:r>
      <w:r w:rsidR="005E3331" w:rsidRPr="008A270F">
        <w:rPr>
          <w:rFonts w:ascii="Arial Nova" w:hAnsi="Arial Nova"/>
        </w:rPr>
        <w:t>_____________________</w:t>
      </w:r>
      <w:r w:rsidR="003E13CE" w:rsidRPr="008A270F">
        <w:rPr>
          <w:rFonts w:ascii="Arial Nova" w:hAnsi="Arial Nova"/>
        </w:rPr>
        <w:t>__________</w:t>
      </w:r>
      <w:r w:rsidR="00A826AA" w:rsidRPr="008A270F">
        <w:rPr>
          <w:rFonts w:ascii="Arial Nova" w:hAnsi="Arial Nova"/>
        </w:rPr>
        <w:t>Pesos Moneda Corriente ($ ________</w:t>
      </w:r>
      <w:r w:rsidR="003E13CE" w:rsidRPr="008A270F">
        <w:rPr>
          <w:rFonts w:ascii="Arial Nova" w:hAnsi="Arial Nova"/>
        </w:rPr>
        <w:t xml:space="preserve">__________________    </w:t>
      </w:r>
      <w:r w:rsidR="00A826AA" w:rsidRPr="008A270F">
        <w:rPr>
          <w:rFonts w:ascii="Arial Nova" w:hAnsi="Arial Nova"/>
        </w:rPr>
        <w:t xml:space="preserve"> M/Cte.), que EL COMPRADOR se obliga a pagar a EL VENDEDOR en la c</w:t>
      </w:r>
      <w:r w:rsidR="000622C8" w:rsidRPr="008A270F">
        <w:rPr>
          <w:rFonts w:ascii="Arial Nova" w:hAnsi="Arial Nova"/>
        </w:rPr>
        <w:t>iudad de ________________</w:t>
      </w:r>
      <w:r w:rsidR="00A826AA" w:rsidRPr="008A270F">
        <w:rPr>
          <w:rFonts w:ascii="Arial Nova" w:hAnsi="Arial Nova"/>
        </w:rPr>
        <w:t>, de la siguiente manera: ______________________________</w:t>
      </w:r>
      <w:r w:rsidR="005E3331" w:rsidRPr="008A270F">
        <w:rPr>
          <w:rFonts w:ascii="Arial Nova" w:hAnsi="Arial Nova"/>
        </w:rPr>
        <w:t xml:space="preserve"> </w:t>
      </w:r>
      <w:r w:rsidR="00A826AA" w:rsidRPr="008A270F">
        <w:rPr>
          <w:rFonts w:ascii="Arial Nova" w:hAnsi="Arial Nova"/>
        </w:rPr>
        <w:t>_________________________________________________________________________</w:t>
      </w:r>
    </w:p>
    <w:p w14:paraId="4D0ED407" w14:textId="77777777" w:rsidR="00A826AA" w:rsidRPr="008A270F" w:rsidRDefault="00A826AA" w:rsidP="008A270F">
      <w:pPr>
        <w:jc w:val="both"/>
        <w:rPr>
          <w:rFonts w:ascii="Arial Nova" w:hAnsi="Arial Nova"/>
        </w:rPr>
      </w:pPr>
    </w:p>
    <w:p w14:paraId="4CE8FD6A" w14:textId="77777777" w:rsidR="00A826AA" w:rsidRPr="008A270F" w:rsidRDefault="00653BDC" w:rsidP="008A270F">
      <w:pPr>
        <w:jc w:val="both"/>
        <w:rPr>
          <w:rFonts w:ascii="Arial Nova" w:hAnsi="Arial Nova"/>
        </w:rPr>
      </w:pPr>
      <w:r w:rsidRPr="008A270F">
        <w:rPr>
          <w:rFonts w:ascii="Arial Nova" w:hAnsi="Arial Nova"/>
        </w:rPr>
        <w:t>CLÁUSULA SEXTA</w:t>
      </w:r>
      <w:r w:rsidR="00A826AA" w:rsidRPr="008A270F">
        <w:rPr>
          <w:rFonts w:ascii="Arial Nova" w:hAnsi="Arial Nova"/>
        </w:rPr>
        <w:t>. ENTREGA.  EL VENDEDOR hará entrega real y material del establecimiento de comercio objeto de la presente venta a EL COMPRADOR, el día ___</w:t>
      </w:r>
      <w:r w:rsidR="00C0213C" w:rsidRPr="008A270F">
        <w:rPr>
          <w:rFonts w:ascii="Arial Nova" w:hAnsi="Arial Nova"/>
        </w:rPr>
        <w:t>_</w:t>
      </w:r>
      <w:r w:rsidR="005E3331" w:rsidRPr="008A270F">
        <w:rPr>
          <w:rFonts w:ascii="Arial Nova" w:hAnsi="Arial Nova"/>
        </w:rPr>
        <w:t xml:space="preserve"> de ______</w:t>
      </w:r>
      <w:r w:rsidR="007017E1" w:rsidRPr="008A270F">
        <w:rPr>
          <w:rFonts w:ascii="Arial Nova" w:hAnsi="Arial Nova"/>
        </w:rPr>
        <w:t>__</w:t>
      </w:r>
      <w:r w:rsidR="00A826AA" w:rsidRPr="008A270F">
        <w:rPr>
          <w:rFonts w:ascii="Arial Nova" w:hAnsi="Arial Nova"/>
        </w:rPr>
        <w:t>de 2</w:t>
      </w:r>
      <w:r w:rsidR="00C0213C" w:rsidRPr="008A270F">
        <w:rPr>
          <w:rFonts w:ascii="Arial Nova" w:hAnsi="Arial Nova"/>
        </w:rPr>
        <w:t>01</w:t>
      </w:r>
      <w:r w:rsidR="00A826AA" w:rsidRPr="008A270F">
        <w:rPr>
          <w:rFonts w:ascii="Arial Nova" w:hAnsi="Arial Nova"/>
        </w:rPr>
        <w:t xml:space="preserve">__. </w:t>
      </w:r>
    </w:p>
    <w:p w14:paraId="214EA26D" w14:textId="77777777" w:rsidR="00A826AA" w:rsidRPr="008A270F" w:rsidRDefault="00A826AA" w:rsidP="008A270F">
      <w:pPr>
        <w:jc w:val="both"/>
        <w:rPr>
          <w:rFonts w:ascii="Arial Nova" w:hAnsi="Arial Nova"/>
        </w:rPr>
      </w:pPr>
    </w:p>
    <w:p w14:paraId="60B9FE0C" w14:textId="77777777" w:rsidR="00A826AA" w:rsidRPr="008A270F" w:rsidRDefault="00005621" w:rsidP="008A270F">
      <w:pPr>
        <w:jc w:val="both"/>
        <w:rPr>
          <w:rFonts w:ascii="Arial Nova" w:hAnsi="Arial Nova"/>
        </w:rPr>
      </w:pPr>
      <w:r w:rsidRPr="008A270F">
        <w:rPr>
          <w:rFonts w:ascii="Arial Nova" w:hAnsi="Arial Nov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E9A0D8" wp14:editId="34CC3864">
                <wp:simplePos x="0" y="0"/>
                <wp:positionH relativeFrom="column">
                  <wp:posOffset>4415790</wp:posOffset>
                </wp:positionH>
                <wp:positionV relativeFrom="paragraph">
                  <wp:posOffset>337185</wp:posOffset>
                </wp:positionV>
                <wp:extent cx="419100" cy="0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22C7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47.7pt;margin-top:26.55pt;width:33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"/>
            </w:pict>
          </mc:Fallback>
        </mc:AlternateContent>
      </w:r>
      <w:r w:rsidR="00A826AA" w:rsidRPr="008A270F">
        <w:rPr>
          <w:rFonts w:ascii="Arial Nova" w:hAnsi="Arial Nova"/>
        </w:rPr>
        <w:t xml:space="preserve">Para constancia, las partes suscriben el presente </w:t>
      </w:r>
      <w:r w:rsidR="00C0213C" w:rsidRPr="008A270F">
        <w:rPr>
          <w:rFonts w:ascii="Arial Nova" w:hAnsi="Arial Nova"/>
        </w:rPr>
        <w:t>contrato</w:t>
      </w:r>
      <w:r w:rsidR="00A826AA" w:rsidRPr="008A270F">
        <w:rPr>
          <w:rFonts w:ascii="Arial Nova" w:hAnsi="Arial Nova"/>
        </w:rPr>
        <w:t xml:space="preserve"> en </w:t>
      </w:r>
      <w:r w:rsidR="00C0213C" w:rsidRPr="008A270F">
        <w:rPr>
          <w:rFonts w:ascii="Arial Nova" w:hAnsi="Arial Nova"/>
        </w:rPr>
        <w:t>el municipio</w:t>
      </w:r>
      <w:r w:rsidR="00A826AA" w:rsidRPr="008A270F">
        <w:rPr>
          <w:rFonts w:ascii="Arial Nova" w:hAnsi="Arial Nova"/>
        </w:rPr>
        <w:t xml:space="preserve"> de </w:t>
      </w:r>
      <w:r w:rsidR="005E3331" w:rsidRPr="008A270F">
        <w:rPr>
          <w:rFonts w:ascii="Arial Nova" w:hAnsi="Arial Nova"/>
        </w:rPr>
        <w:t>________________</w:t>
      </w:r>
      <w:r w:rsidR="00C0213C" w:rsidRPr="008A270F">
        <w:rPr>
          <w:rFonts w:ascii="Arial Nova" w:hAnsi="Arial Nova"/>
        </w:rPr>
        <w:t xml:space="preserve"> a los ____</w:t>
      </w:r>
      <w:r w:rsidR="00A826AA" w:rsidRPr="008A270F">
        <w:rPr>
          <w:rFonts w:ascii="Arial Nova" w:hAnsi="Arial Nova"/>
        </w:rPr>
        <w:t xml:space="preserve"> días del mes de </w:t>
      </w:r>
      <w:r w:rsidR="00C0213C" w:rsidRPr="008A270F">
        <w:rPr>
          <w:rFonts w:ascii="Arial Nova" w:hAnsi="Arial Nova"/>
        </w:rPr>
        <w:t>___________</w:t>
      </w:r>
      <w:r w:rsidR="005E3331" w:rsidRPr="008A270F">
        <w:rPr>
          <w:rFonts w:ascii="Arial Nova" w:hAnsi="Arial Nova"/>
        </w:rPr>
        <w:t xml:space="preserve"> </w:t>
      </w:r>
      <w:r w:rsidR="004B12A0" w:rsidRPr="008A270F">
        <w:rPr>
          <w:rFonts w:ascii="Arial Nova" w:hAnsi="Arial Nova"/>
        </w:rPr>
        <w:t>del año</w:t>
      </w:r>
      <w:r w:rsidR="00A826AA" w:rsidRPr="008A270F">
        <w:rPr>
          <w:rFonts w:ascii="Arial Nova" w:hAnsi="Arial Nova"/>
        </w:rPr>
        <w:t xml:space="preserve"> </w:t>
      </w:r>
    </w:p>
    <w:p w14:paraId="5A53F304" w14:textId="77777777" w:rsidR="007017E1" w:rsidRPr="008A270F" w:rsidRDefault="007017E1" w:rsidP="008A270F">
      <w:pPr>
        <w:jc w:val="both"/>
        <w:rPr>
          <w:rFonts w:ascii="Arial Nova" w:hAnsi="Arial Nova"/>
        </w:rPr>
      </w:pPr>
    </w:p>
    <w:p w14:paraId="619EC66E" w14:textId="77777777" w:rsidR="00A826AA" w:rsidRPr="008A270F" w:rsidRDefault="00A826AA" w:rsidP="008A270F">
      <w:pPr>
        <w:jc w:val="both"/>
        <w:rPr>
          <w:rFonts w:ascii="Arial Nova" w:hAnsi="Arial Nova"/>
        </w:rPr>
      </w:pPr>
    </w:p>
    <w:p w14:paraId="232F4BF8" w14:textId="77777777" w:rsidR="00A826AA" w:rsidRPr="008A270F" w:rsidRDefault="00A826AA" w:rsidP="008A270F">
      <w:pPr>
        <w:jc w:val="both"/>
        <w:rPr>
          <w:rFonts w:ascii="Arial Nova" w:hAnsi="Arial Nova"/>
        </w:rPr>
      </w:pPr>
      <w:r w:rsidRPr="008A270F">
        <w:rPr>
          <w:rFonts w:ascii="Arial Nova" w:hAnsi="Arial Nova"/>
        </w:rPr>
        <w:t>EL VENDEDOR</w:t>
      </w:r>
      <w:r w:rsidRPr="008A270F">
        <w:rPr>
          <w:rFonts w:ascii="Arial Nova" w:hAnsi="Arial Nova"/>
        </w:rPr>
        <w:tab/>
      </w:r>
      <w:r w:rsidRPr="008A270F">
        <w:rPr>
          <w:rFonts w:ascii="Arial Nova" w:hAnsi="Arial Nova"/>
        </w:rPr>
        <w:tab/>
      </w:r>
      <w:r w:rsidRPr="008A270F">
        <w:rPr>
          <w:rFonts w:ascii="Arial Nova" w:hAnsi="Arial Nova"/>
        </w:rPr>
        <w:tab/>
      </w:r>
      <w:r w:rsidR="005E3331" w:rsidRPr="008A270F">
        <w:rPr>
          <w:rFonts w:ascii="Arial Nova" w:hAnsi="Arial Nova"/>
        </w:rPr>
        <w:tab/>
      </w:r>
      <w:r w:rsidR="005E3331" w:rsidRPr="008A270F">
        <w:rPr>
          <w:rFonts w:ascii="Arial Nova" w:hAnsi="Arial Nova"/>
        </w:rPr>
        <w:tab/>
      </w:r>
      <w:r w:rsidR="005E3331" w:rsidRPr="008A270F">
        <w:rPr>
          <w:rFonts w:ascii="Arial Nova" w:hAnsi="Arial Nova"/>
        </w:rPr>
        <w:tab/>
      </w:r>
      <w:r w:rsidRPr="008A270F">
        <w:rPr>
          <w:rFonts w:ascii="Arial Nova" w:hAnsi="Arial Nova"/>
        </w:rPr>
        <w:t>EL COMPRADO</w:t>
      </w:r>
      <w:r w:rsidR="003F6E31" w:rsidRPr="008A270F">
        <w:rPr>
          <w:rFonts w:ascii="Arial Nova" w:hAnsi="Arial Nova"/>
        </w:rPr>
        <w:t>R</w:t>
      </w:r>
    </w:p>
    <w:p w14:paraId="6882330C" w14:textId="77777777" w:rsidR="005E3331" w:rsidRPr="008A270F" w:rsidRDefault="005E3331" w:rsidP="008A270F">
      <w:pPr>
        <w:jc w:val="both"/>
        <w:rPr>
          <w:rFonts w:ascii="Arial Nova" w:hAnsi="Arial Nova"/>
        </w:rPr>
      </w:pPr>
    </w:p>
    <w:p w14:paraId="65ED37E9" w14:textId="77777777" w:rsidR="005E3331" w:rsidRPr="008A270F" w:rsidRDefault="005E3331" w:rsidP="008A270F">
      <w:pPr>
        <w:jc w:val="both"/>
        <w:rPr>
          <w:rFonts w:ascii="Arial Nova" w:hAnsi="Arial Nova"/>
        </w:rPr>
      </w:pPr>
    </w:p>
    <w:p w14:paraId="5886DCB4" w14:textId="77777777" w:rsidR="005E3331" w:rsidRPr="008A270F" w:rsidRDefault="005E3331" w:rsidP="008A270F">
      <w:pPr>
        <w:jc w:val="both"/>
        <w:rPr>
          <w:rFonts w:ascii="Arial Nova" w:hAnsi="Arial Nova"/>
        </w:rPr>
      </w:pPr>
    </w:p>
    <w:p w14:paraId="48CDD748" w14:textId="77777777" w:rsidR="005E3331" w:rsidRPr="008A270F" w:rsidRDefault="005E3331" w:rsidP="008A270F">
      <w:pPr>
        <w:jc w:val="both"/>
        <w:rPr>
          <w:rFonts w:ascii="Arial Nova" w:hAnsi="Arial Nova"/>
        </w:rPr>
      </w:pPr>
    </w:p>
    <w:p w14:paraId="1BC8C298" w14:textId="77777777" w:rsidR="005E3331" w:rsidRPr="008A270F" w:rsidRDefault="005E3331" w:rsidP="008A270F">
      <w:pPr>
        <w:jc w:val="both"/>
        <w:rPr>
          <w:rFonts w:ascii="Arial Nova" w:hAnsi="Arial Nova"/>
        </w:rPr>
      </w:pPr>
      <w:r w:rsidRPr="008A270F">
        <w:rPr>
          <w:rFonts w:ascii="Arial Nova" w:hAnsi="Arial Nova"/>
        </w:rPr>
        <w:t>Nombre</w:t>
      </w:r>
      <w:r w:rsidRPr="008A270F">
        <w:rPr>
          <w:rFonts w:ascii="Arial Nova" w:hAnsi="Arial Nova"/>
        </w:rPr>
        <w:tab/>
      </w:r>
      <w:r w:rsidRPr="008A270F">
        <w:rPr>
          <w:rFonts w:ascii="Arial Nova" w:hAnsi="Arial Nova"/>
        </w:rPr>
        <w:tab/>
      </w:r>
      <w:r w:rsidRPr="008A270F">
        <w:rPr>
          <w:rFonts w:ascii="Arial Nova" w:hAnsi="Arial Nova"/>
        </w:rPr>
        <w:tab/>
      </w:r>
      <w:r w:rsidRPr="008A270F">
        <w:rPr>
          <w:rFonts w:ascii="Arial Nova" w:hAnsi="Arial Nova"/>
        </w:rPr>
        <w:tab/>
      </w:r>
      <w:r w:rsidRPr="008A270F">
        <w:rPr>
          <w:rFonts w:ascii="Arial Nova" w:hAnsi="Arial Nova"/>
        </w:rPr>
        <w:tab/>
      </w:r>
      <w:r w:rsidRPr="008A270F">
        <w:rPr>
          <w:rFonts w:ascii="Arial Nova" w:hAnsi="Arial Nova"/>
        </w:rPr>
        <w:tab/>
        <w:t>Nombre</w:t>
      </w:r>
    </w:p>
    <w:p w14:paraId="7FDE0819" w14:textId="77777777" w:rsidR="005E3331" w:rsidRDefault="005E3331" w:rsidP="008A270F">
      <w:pPr>
        <w:jc w:val="both"/>
        <w:rPr>
          <w:rFonts w:ascii="Arial Nova" w:hAnsi="Arial Nova"/>
          <w:lang w:val="es-CO"/>
        </w:rPr>
      </w:pPr>
      <w:r w:rsidRPr="008A270F">
        <w:rPr>
          <w:rFonts w:ascii="Arial Nova" w:hAnsi="Arial Nova"/>
        </w:rPr>
        <w:t>C.C.</w:t>
      </w:r>
      <w:r w:rsidRPr="008A270F">
        <w:rPr>
          <w:rFonts w:ascii="Arial Nova" w:hAnsi="Arial Nova"/>
        </w:rPr>
        <w:tab/>
      </w:r>
      <w:r w:rsidRPr="008A270F">
        <w:rPr>
          <w:rFonts w:ascii="Arial Nova" w:hAnsi="Arial Nova"/>
        </w:rPr>
        <w:tab/>
      </w:r>
      <w:r w:rsidRPr="008A270F">
        <w:rPr>
          <w:rFonts w:ascii="Arial Nova" w:hAnsi="Arial Nova"/>
        </w:rPr>
        <w:tab/>
      </w:r>
      <w:r w:rsidRPr="008A270F">
        <w:rPr>
          <w:rFonts w:ascii="Arial Nova" w:hAnsi="Arial Nova"/>
        </w:rPr>
        <w:tab/>
      </w:r>
      <w:r w:rsidRPr="008A270F">
        <w:rPr>
          <w:rFonts w:ascii="Arial Nova" w:hAnsi="Arial Nova"/>
        </w:rPr>
        <w:tab/>
      </w:r>
      <w:r w:rsidRPr="008A270F">
        <w:rPr>
          <w:rFonts w:ascii="Arial Nova" w:hAnsi="Arial Nova"/>
        </w:rPr>
        <w:tab/>
      </w:r>
      <w:r w:rsidRPr="008A270F">
        <w:rPr>
          <w:rFonts w:ascii="Arial Nova" w:hAnsi="Arial Nova"/>
        </w:rPr>
        <w:tab/>
        <w:t>C.C.</w:t>
      </w:r>
    </w:p>
    <w:p w14:paraId="45CD7DB3" w14:textId="77777777" w:rsidR="008A270F" w:rsidRDefault="008A270F" w:rsidP="008A270F">
      <w:pPr>
        <w:jc w:val="both"/>
        <w:rPr>
          <w:rFonts w:ascii="Arial Nova" w:hAnsi="Arial Nova"/>
          <w:lang w:val="es-CO"/>
        </w:rPr>
      </w:pPr>
    </w:p>
    <w:p w14:paraId="2183858C" w14:textId="77777777" w:rsidR="008A270F" w:rsidRDefault="008A270F" w:rsidP="008A270F">
      <w:pPr>
        <w:jc w:val="both"/>
        <w:rPr>
          <w:rFonts w:ascii="Arial Nova" w:hAnsi="Arial Nova"/>
          <w:lang w:val="es-CO"/>
        </w:rPr>
      </w:pPr>
    </w:p>
    <w:p w14:paraId="40F1F05A" w14:textId="77777777" w:rsidR="008A270F" w:rsidRPr="003D3E30" w:rsidRDefault="008A270F" w:rsidP="008A270F">
      <w:pPr>
        <w:jc w:val="both"/>
        <w:rPr>
          <w:rFonts w:ascii="Arial Nova" w:hAnsi="Arial Nova" w:cs="Arial"/>
          <w:b/>
          <w:color w:val="002060"/>
          <w:sz w:val="18"/>
          <w:szCs w:val="18"/>
          <w:lang w:val="es-CO"/>
        </w:rPr>
      </w:pPr>
      <w:r w:rsidRPr="003D3E30">
        <w:rPr>
          <w:rFonts w:ascii="Arial Nova" w:hAnsi="Arial Nova"/>
          <w:b/>
          <w:bCs/>
          <w:i/>
          <w:iCs/>
          <w:color w:val="002060"/>
          <w:sz w:val="18"/>
          <w:szCs w:val="18"/>
          <w:lang w:val="es-CO"/>
        </w:rPr>
        <w:t>Nota:</w:t>
      </w:r>
      <w:r w:rsidRPr="003D3E30">
        <w:rPr>
          <w:rFonts w:ascii="Arial Nova" w:hAnsi="Arial Nova"/>
          <w:color w:val="002060"/>
          <w:sz w:val="18"/>
          <w:szCs w:val="18"/>
          <w:lang w:val="es-CO"/>
        </w:rPr>
        <w:t xml:space="preserve"> </w:t>
      </w:r>
      <w:r w:rsidRPr="003D3E30">
        <w:rPr>
          <w:rFonts w:ascii="Arial Nova" w:hAnsi="Arial Nova" w:cs="Arial"/>
          <w:b/>
          <w:i/>
          <w:color w:val="002060"/>
          <w:sz w:val="18"/>
          <w:szCs w:val="18"/>
          <w:lang w:val="es-CO"/>
        </w:rPr>
        <w:t xml:space="preserve">El presente documento es suministrado con la finalidad que le sirva como guía en la elaboración su solicitud.  El texto en </w:t>
      </w:r>
      <w:r w:rsidRPr="003D3E30">
        <w:rPr>
          <w:rFonts w:ascii="Arial Nova" w:hAnsi="Arial Nova" w:cs="Arial"/>
          <w:b/>
          <w:bCs/>
          <w:i/>
          <w:color w:val="002060"/>
          <w:sz w:val="18"/>
          <w:szCs w:val="18"/>
          <w:u w:val="single"/>
          <w:lang w:val="es-CO"/>
        </w:rPr>
        <w:t>azul</w:t>
      </w:r>
      <w:r w:rsidRPr="003D3E30">
        <w:rPr>
          <w:rFonts w:ascii="Arial Nova" w:hAnsi="Arial Nova" w:cs="Arial"/>
          <w:b/>
          <w:i/>
          <w:color w:val="002060"/>
          <w:sz w:val="18"/>
          <w:szCs w:val="18"/>
          <w:lang w:val="es-CO"/>
        </w:rPr>
        <w:t xml:space="preserve"> se utiliza única y exclusivamente para que el usuario tenga en cuenta el diligenciamiento de aspectos relevantes para el registro; por tal razón debe ser eliminado una vez se elabore el documento que desea ingresar a revisión previo o inscripción de este.</w:t>
      </w:r>
    </w:p>
    <w:p w14:paraId="1F3EA2A2" w14:textId="77777777" w:rsidR="008A270F" w:rsidRPr="008A270F" w:rsidRDefault="008A270F" w:rsidP="008A270F">
      <w:pPr>
        <w:jc w:val="both"/>
        <w:rPr>
          <w:rFonts w:ascii="Arial Nova" w:hAnsi="Arial Nova"/>
          <w:lang w:val="es-CO"/>
        </w:rPr>
      </w:pPr>
    </w:p>
    <w:sectPr w:rsidR="008A270F" w:rsidRPr="008A270F" w:rsidSect="00560D75">
      <w:footnotePr>
        <w:pos w:val="beneathText"/>
      </w:footnotePr>
      <w:pgSz w:w="12240" w:h="15840" w:code="1"/>
      <w:pgMar w:top="2268" w:right="1701" w:bottom="1701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tarBats">
    <w:charset w:val="02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08973D20"/>
    <w:multiLevelType w:val="hybridMultilevel"/>
    <w:tmpl w:val="8D8E2874"/>
    <w:lvl w:ilvl="0" w:tplc="2A30FF0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57781"/>
    <w:multiLevelType w:val="hybridMultilevel"/>
    <w:tmpl w:val="D7C8B6F2"/>
    <w:lvl w:ilvl="0" w:tplc="2A30FF0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F6DD3"/>
    <w:multiLevelType w:val="hybridMultilevel"/>
    <w:tmpl w:val="406E353C"/>
    <w:lvl w:ilvl="0" w:tplc="2A30FF00">
      <w:start w:val="4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6D262BF0"/>
    <w:multiLevelType w:val="hybridMultilevel"/>
    <w:tmpl w:val="90BAB1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121709">
    <w:abstractNumId w:val="0"/>
  </w:num>
  <w:num w:numId="2" w16cid:durableId="973751430">
    <w:abstractNumId w:val="1"/>
  </w:num>
  <w:num w:numId="3" w16cid:durableId="2118593771">
    <w:abstractNumId w:val="2"/>
  </w:num>
  <w:num w:numId="4" w16cid:durableId="1052071135">
    <w:abstractNumId w:val="5"/>
  </w:num>
  <w:num w:numId="5" w16cid:durableId="1295790743">
    <w:abstractNumId w:val="3"/>
  </w:num>
  <w:num w:numId="6" w16cid:durableId="1074011308">
    <w:abstractNumId w:val="4"/>
  </w:num>
  <w:num w:numId="7" w16cid:durableId="15105631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4C"/>
    <w:rsid w:val="00005621"/>
    <w:rsid w:val="00020DA1"/>
    <w:rsid w:val="000622C8"/>
    <w:rsid w:val="00101729"/>
    <w:rsid w:val="00234DC4"/>
    <w:rsid w:val="002A442D"/>
    <w:rsid w:val="003E13CE"/>
    <w:rsid w:val="003F6E31"/>
    <w:rsid w:val="00412FD5"/>
    <w:rsid w:val="004B12A0"/>
    <w:rsid w:val="004E1576"/>
    <w:rsid w:val="00560D75"/>
    <w:rsid w:val="005E3331"/>
    <w:rsid w:val="005E577D"/>
    <w:rsid w:val="00653BDC"/>
    <w:rsid w:val="006911C7"/>
    <w:rsid w:val="006A5DC2"/>
    <w:rsid w:val="007017E1"/>
    <w:rsid w:val="0072709C"/>
    <w:rsid w:val="00767BA4"/>
    <w:rsid w:val="008A270F"/>
    <w:rsid w:val="00913B80"/>
    <w:rsid w:val="00946277"/>
    <w:rsid w:val="00A7044C"/>
    <w:rsid w:val="00A826AA"/>
    <w:rsid w:val="00AB304D"/>
    <w:rsid w:val="00BD18A7"/>
    <w:rsid w:val="00BE3CEB"/>
    <w:rsid w:val="00C0213C"/>
    <w:rsid w:val="00D461FF"/>
    <w:rsid w:val="00D7662E"/>
    <w:rsid w:val="00DB0419"/>
    <w:rsid w:val="00FE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4836C5"/>
  <w15:chartTrackingRefBased/>
  <w15:docId w15:val="{7507B183-A402-451C-A48D-CB3D492D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lang w:val="el-G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rPr>
      <w:rFonts w:ascii="StarBats" w:hAnsi="StarBats"/>
      <w:sz w:val="18"/>
    </w:rPr>
  </w:style>
  <w:style w:type="paragraph" w:styleId="Encabezado">
    <w:name w:val="header"/>
    <w:basedOn w:val="Normal"/>
    <w:next w:val="Textoindependiente"/>
    <w:semiHidden/>
    <w:pPr>
      <w:keepNext/>
      <w:spacing w:before="240" w:after="120"/>
    </w:pPr>
    <w:rPr>
      <w:rFonts w:ascii="Tahoma" w:hAnsi="Tahoma"/>
      <w:sz w:val="28"/>
    </w:rPr>
  </w:style>
  <w:style w:type="paragraph" w:styleId="Textoindependiente">
    <w:name w:val="Body Text"/>
    <w:basedOn w:val="Normal"/>
    <w:semiHidden/>
    <w:pPr>
      <w:spacing w:after="120"/>
    </w:pPr>
  </w:style>
  <w:style w:type="paragraph" w:styleId="Lista">
    <w:name w:val="List"/>
    <w:basedOn w:val="Textoindependiente"/>
    <w:semiHidden/>
    <w:rPr>
      <w:rFonts w:ascii="Tahoma" w:hAnsi="Tahoma"/>
    </w:rPr>
  </w:style>
  <w:style w:type="paragraph" w:customStyle="1" w:styleId="Etiqueta">
    <w:name w:val="Etiqueta"/>
    <w:basedOn w:val="Normal"/>
    <w:pPr>
      <w:spacing w:before="120" w:after="120"/>
    </w:pPr>
    <w:rPr>
      <w:rFonts w:ascii="Tahoma" w:hAnsi="Tahoma"/>
      <w:i/>
      <w:sz w:val="20"/>
    </w:rPr>
  </w:style>
  <w:style w:type="paragraph" w:customStyle="1" w:styleId="ndice">
    <w:name w:val="Índice"/>
    <w:basedOn w:val="Normal"/>
    <w:rPr>
      <w:rFonts w:ascii="Tahoma" w:hAnsi="Tahoma"/>
    </w:rPr>
  </w:style>
  <w:style w:type="paragraph" w:customStyle="1" w:styleId="Contenidodelatabla">
    <w:name w:val="Contenido de la tabla"/>
    <w:basedOn w:val="Textoindependiente"/>
  </w:style>
  <w:style w:type="paragraph" w:styleId="Sinespaciado">
    <w:name w:val="No Spacing"/>
    <w:uiPriority w:val="1"/>
    <w:qFormat/>
    <w:rsid w:val="00D461FF"/>
    <w:pPr>
      <w:widowControl w:val="0"/>
      <w:suppressAutoHyphens/>
    </w:pPr>
    <w:rPr>
      <w:sz w:val="24"/>
      <w:lang w:val="el-GR" w:eastAsia="es-ES"/>
    </w:rPr>
  </w:style>
  <w:style w:type="paragraph" w:styleId="Prrafodelista">
    <w:name w:val="List Paragraph"/>
    <w:basedOn w:val="Normal"/>
    <w:uiPriority w:val="34"/>
    <w:qFormat/>
    <w:rsid w:val="00D461FF"/>
    <w:pPr>
      <w:widowControl/>
      <w:suppressAutoHyphens w:val="0"/>
      <w:ind w:left="720"/>
      <w:contextualSpacing/>
      <w:jc w:val="both"/>
    </w:pPr>
    <w:rPr>
      <w:szCs w:val="24"/>
      <w:lang w:val="es-CO" w:eastAsia="es-CO"/>
    </w:rPr>
  </w:style>
  <w:style w:type="character" w:customStyle="1" w:styleId="il">
    <w:name w:val="il"/>
    <w:basedOn w:val="Fuentedeprrafopredeter"/>
    <w:rsid w:val="002A4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0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E19CC-8AB5-4557-BE33-6C728D4B5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598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CONTRATO DE COMPRAVENTA DE ESTABLECIMIENTO DE COMERCIO</vt:lpstr>
    </vt:vector>
  </TitlesOfParts>
  <Company>windows</Company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CONTRATO DE COMPRAVENTA DE ESTABLECIMIENTO DE COMERCIO</dc:title>
  <dc:subject/>
  <dc:creator>Luz Enid Briceño Quintana</dc:creator>
  <cp:keywords/>
  <cp:lastModifiedBy>camara de comercio magangue</cp:lastModifiedBy>
  <cp:revision>2</cp:revision>
  <cp:lastPrinted>2018-01-16T19:56:00Z</cp:lastPrinted>
  <dcterms:created xsi:type="dcterms:W3CDTF">2025-02-24T20:23:00Z</dcterms:created>
  <dcterms:modified xsi:type="dcterms:W3CDTF">2025-02-24T20:23:00Z</dcterms:modified>
</cp:coreProperties>
</file>