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c9daf8"/>
          <w:sz w:val="62"/>
          <w:szCs w:val="6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9daf8"/>
          <w:sz w:val="62"/>
          <w:szCs w:val="62"/>
          <w:rtl w:val="0"/>
        </w:rPr>
        <w:t xml:space="preserve">SELF-VALUE CANVAS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efefe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efefef"/>
          <w:sz w:val="28"/>
          <w:szCs w:val="28"/>
          <w:rtl w:val="0"/>
        </w:rPr>
        <w:t xml:space="preserve">(методика определения собственной уникальности)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</w:t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866293" cy="420981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293" cy="4209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290"/>
        <w:gridCol w:w="900"/>
        <w:gridCol w:w="660"/>
        <w:gridCol w:w="105"/>
        <w:gridCol w:w="3345"/>
        <w:gridCol w:w="1050"/>
        <w:gridCol w:w="2370"/>
        <w:gridCol w:w="630"/>
        <w:gridCol w:w="2280"/>
        <w:tblGridChange w:id="0">
          <w:tblGrid>
            <w:gridCol w:w="1290"/>
            <w:gridCol w:w="1290"/>
            <w:gridCol w:w="900"/>
            <w:gridCol w:w="660"/>
            <w:gridCol w:w="105"/>
            <w:gridCol w:w="3345"/>
            <w:gridCol w:w="1050"/>
            <w:gridCol w:w="2370"/>
            <w:gridCol w:w="630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0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1. Кто 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роль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2. Что делаю лучше других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Какими кейсами/достижениями за последние 1 год горжусь?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Кейс №1</w:t>
              <w:br w:type="textWrapping"/>
              <w:t xml:space="preserve">(опишите кратко </w:t>
            </w:r>
            <w:r w:rsidDel="00000000" w:rsidR="00000000" w:rsidRPr="00000000">
              <w:rPr>
                <w:rFonts w:ascii="Montserrat" w:cs="Montserrat" w:eastAsia="Montserrat" w:hAnsi="Montserrat"/>
                <w:u w:val="single"/>
                <w:rtl w:val="0"/>
              </w:rPr>
              <w:t xml:space="preserve">результат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Кейс №2</w:t>
              <w:br w:type="textWrapping"/>
              <w:t xml:space="preserve">(опишите кратко </w:t>
            </w:r>
            <w:r w:rsidDel="00000000" w:rsidR="00000000" w:rsidRPr="00000000">
              <w:rPr>
                <w:rFonts w:ascii="Montserrat" w:cs="Montserrat" w:eastAsia="Montserrat" w:hAnsi="Montserrat"/>
                <w:u w:val="single"/>
                <w:rtl w:val="0"/>
              </w:rPr>
              <w:t xml:space="preserve">результат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Кейс №3</w:t>
              <w:br w:type="textWrapping"/>
              <w:t xml:space="preserve">(опишите кратко </w:t>
            </w:r>
            <w:r w:rsidDel="00000000" w:rsidR="00000000" w:rsidRPr="00000000">
              <w:rPr>
                <w:rFonts w:ascii="Montserrat" w:cs="Montserrat" w:eastAsia="Montserrat" w:hAnsi="Montserrat"/>
                <w:u w:val="single"/>
                <w:rtl w:val="0"/>
              </w:rPr>
              <w:t xml:space="preserve">результат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Благодаря каким моим твердым навыкам это стало возможно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навык 1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навык 2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навык 1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навык 2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навык 1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навык 2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Благодаря каким моим мягким навыкам это стало возможно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навык 1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навык 2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навык 1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навык 2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навык 1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навык 2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3. За какими советами ко мне приходят коллеги и друзья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(вспомните последние 6-12 месяцев)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4. Какие сильные качества выделяют во мне коллеги, партнеры, клиенты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(Отправьте 5-15 своим контактам ссылку на опрос и обработайте результаты. </w:t>
            </w:r>
            <w:hyperlink w:anchor="t3ssht7rw29d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Пример анкеты и шаблон сообщения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Качество 1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Качество 2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Выберите наиболее часто встречающиеся твердые и мягкие навыки (с вашей точки зрения и других людей):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Навык/качество 1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Навык/качество 2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Навык/качество 3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5. Где моя страсть или жгучий интерес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Чем за последний год я занимался, даже если за это мне не платили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интерес 1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интерес 2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Какие процессы в профессиональной деятельности приносят мне такое удовольствие, что могу потерять счет времени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6. Какие есть ресурсы</w:t>
            </w:r>
          </w:p>
        </w:tc>
      </w:tr>
      <w:tr>
        <w:trPr>
          <w:cantSplit w:val="0"/>
          <w:trHeight w:val="791.3599999999999" w:hRule="atLeast"/>
          <w:tblHeader w:val="0"/>
        </w:trPr>
        <w:tc>
          <w:tcPr>
            <w:gridSpan w:val="6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Что за люди у меня в записной книжке и среди друзей в социальных сетях? К какому они принадлежат сегменту?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Если мне нужно будет собрать 20 человек на встречу, какой сегмент я могу собрать быстрее всего?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 кем из влиятельных людей у меня есть уникальные связи. Так, чтобы я мог завтра договориться о 30-минутной встрече безо всяких условий.</w:t>
            </w:r>
          </w:p>
        </w:tc>
        <w:tc>
          <w:tcPr>
            <w:gridSpan w:val="4"/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Формула для трансляции уникальности:</w:t>
      </w:r>
    </w:p>
    <w:p w:rsidR="00000000" w:rsidDel="00000000" w:rsidP="00000000" w:rsidRDefault="00000000" w:rsidRPr="00000000" w14:paraId="00000102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1155cc" w:space="5" w:sz="12" w:val="dashed"/>
          <w:left w:color="1155cc" w:space="5" w:sz="12" w:val="dashed"/>
          <w:bottom w:color="1155cc" w:space="5" w:sz="12" w:val="dashed"/>
          <w:right w:color="1155cc" w:space="5" w:sz="12" w:val="dashed"/>
        </w:pBdr>
        <w:shd w:fill="fff2cc" w:val="clea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Я - [роль]. </w:t>
      </w:r>
    </w:p>
    <w:p w:rsidR="00000000" w:rsidDel="00000000" w:rsidP="00000000" w:rsidRDefault="00000000" w:rsidRPr="00000000" w14:paraId="00000104">
      <w:pPr>
        <w:pBdr>
          <w:top w:color="1155cc" w:space="5" w:sz="12" w:val="dashed"/>
          <w:left w:color="1155cc" w:space="5" w:sz="12" w:val="dashed"/>
          <w:bottom w:color="1155cc" w:space="5" w:sz="12" w:val="dashed"/>
          <w:right w:color="1155cc" w:space="5" w:sz="12" w:val="dashed"/>
        </w:pBdr>
        <w:shd w:fill="fff2cc" w:val="clea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Умею лучше других [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rtl w:val="0"/>
        </w:rPr>
        <w:t xml:space="preserve">навык 1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], чтобы [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rtl w:val="0"/>
        </w:rPr>
        <w:t xml:space="preserve">твердый результат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]. Сделал это в/для [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rtl w:val="0"/>
        </w:rPr>
        <w:t xml:space="preserve">кейс 1, 2, 3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1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bookmarkStart w:colFirst="0" w:colLast="0" w:name="t3ssht7rw29d" w:id="0"/>
    <w:bookmarkEnd w:id="0"/>
    <w:p w:rsidR="00000000" w:rsidDel="00000000" w:rsidP="00000000" w:rsidRDefault="00000000" w:rsidRPr="00000000" w14:paraId="0000011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Дополнительные материалы: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анкета для опроса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https://forms.gle/6VV7bKjCHh1XPjwk8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шаблон сообщения </w:t>
      </w:r>
    </w:p>
    <w:p w:rsidR="00000000" w:rsidDel="00000000" w:rsidP="00000000" w:rsidRDefault="00000000" w:rsidRPr="00000000" w14:paraId="000001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efefe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{ИМЯ}, привет. Я сейчас прохожу продуктовый курс и мне нужно определить свою уникальность - те навыки, качества, компетенции, которые помогут мне выделиться и успешно конкурировать на рынке.</w:t>
      </w:r>
    </w:p>
    <w:p w:rsidR="00000000" w:rsidDel="00000000" w:rsidP="00000000" w:rsidRDefault="00000000" w:rsidRPr="00000000" w14:paraId="00000116">
      <w:pPr>
        <w:shd w:fill="efefe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br w:type="textWrapping"/>
        <w:t xml:space="preserve">Мне важно твое мнение. Ответь, пожалуйста, на 4 вопроса в форме 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shd w:fill="efefef" w:val="clear"/>
        <w:ind w:left="720" w:hanging="360"/>
        <w:rPr>
          <w:rFonts w:ascii="Montserrat" w:cs="Montserrat" w:eastAsia="Montserrat" w:hAnsi="Montserrat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02124"/>
          <w:sz w:val="24"/>
          <w:szCs w:val="24"/>
          <w:highlight w:val="white"/>
          <w:rtl w:val="0"/>
        </w:rPr>
        <w:t xml:space="preserve">Какой один мой проект, который ты знаешь, считаешь моим главным достижением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shd w:fill="efefef" w:val="clear"/>
        <w:ind w:left="720" w:hanging="360"/>
        <w:rPr>
          <w:rFonts w:ascii="Montserrat" w:cs="Montserrat" w:eastAsia="Montserrat" w:hAnsi="Montserrat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02124"/>
          <w:sz w:val="24"/>
          <w:szCs w:val="24"/>
          <w:highlight w:val="white"/>
          <w:rtl w:val="0"/>
        </w:rPr>
        <w:t xml:space="preserve">Если бы тебя попросили назвать только 3 твердых навыка (hard skills), в которых я особенно силен. Что это были бы за навыки?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hd w:fill="efefef" w:val="clear"/>
        <w:ind w:left="720" w:hanging="360"/>
        <w:rPr>
          <w:rFonts w:ascii="Montserrat" w:cs="Montserrat" w:eastAsia="Montserrat" w:hAnsi="Montserrat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02124"/>
          <w:sz w:val="24"/>
          <w:szCs w:val="24"/>
          <w:highlight w:val="white"/>
          <w:rtl w:val="0"/>
        </w:rPr>
        <w:t xml:space="preserve">Если бы тебя попросили назвать только 3 мягких навыка (soft skills), в которых я особенно силен. Что это были бы за навыки?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hd w:fill="efefef" w:val="clear"/>
        <w:ind w:left="720" w:hanging="360"/>
        <w:rPr>
          <w:rFonts w:ascii="Montserrat" w:cs="Montserrat" w:eastAsia="Montserrat" w:hAnsi="Montserrat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02124"/>
          <w:sz w:val="24"/>
          <w:szCs w:val="24"/>
          <w:highlight w:val="white"/>
          <w:rtl w:val="0"/>
        </w:rPr>
        <w:t xml:space="preserve">Если бы тебя спросили, что ОДНО я делаю лучше других. Что это было бы?</w:t>
      </w:r>
    </w:p>
    <w:p w:rsidR="00000000" w:rsidDel="00000000" w:rsidP="00000000" w:rsidRDefault="00000000" w:rsidRPr="00000000" w14:paraId="0000011B">
      <w:pPr>
        <w:shd w:fill="efefe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br w:type="textWrapping"/>
        <w:t xml:space="preserve">У тебя займет 4 минуты - мне поможет в развитии продукта.</w:t>
      </w:r>
    </w:p>
    <w:p w:rsidR="00000000" w:rsidDel="00000000" w:rsidP="00000000" w:rsidRDefault="00000000" w:rsidRPr="00000000" w14:paraId="0000011C">
      <w:pPr>
        <w:shd w:fill="efefe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efefe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Спасибо и рад буду тоже оказаться тебе полезным.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873.0708661417325" w:top="873.0708661417325" w:left="873.0708661417325" w:right="873.070866141732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rPr>
        <w:rFonts w:ascii="Montserrat" w:cs="Montserrat" w:eastAsia="Montserrat" w:hAnsi="Montserrat"/>
        <w:color w:val="0b5394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-1523999</wp:posOffset>
              </wp:positionH>
              <wp:positionV relativeFrom="paragraph">
                <wp:posOffset>-342899</wp:posOffset>
              </wp:positionV>
              <wp:extent cx="11734800" cy="16954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6375" y="573675"/>
                        <a:ext cx="8797500" cy="2121600"/>
                      </a:xfrm>
                      <a:prstGeom prst="rect">
                        <a:avLst/>
                      </a:prstGeom>
                      <a:solidFill>
                        <a:srgbClr val="434343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-1523999</wp:posOffset>
              </wp:positionH>
              <wp:positionV relativeFrom="paragraph">
                <wp:posOffset>-342899</wp:posOffset>
              </wp:positionV>
              <wp:extent cx="11734800" cy="169545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734800" cy="1695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rPr/>
    </w:pPr>
    <w:r w:rsidDel="00000000" w:rsidR="00000000" w:rsidRPr="00000000">
      <w:rPr/>
      <w:pict>
        <v:shape id="WordPictureWatermark1" style="position:absolute;width:704.6929133858268pt;height:302.0783622047244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forms.gle/6VV7bKjCHh1XPjwk8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