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a9c78fc80940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BY"/>
          <w:sz w:val="28"/>
          <w:szCs w:val="28"/>
          <w:b/>
        </w:rPr>
        <w:t>Отчёт о металлах с удельной теплопроводностью больше 75</w:t>
      </w:r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rPr>
                <w:b/>
              </w:rPr>
              <w:t>Металл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Плотность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ТемператураПлавления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УдельнаяТеплопроводность</w:t>
            </w:r>
          </w:p>
        </w:tc>
      </w:tr>
      <w:tr>
        <w:tc>
          <w:tcPr>
            <w:tcW w:w="2255" w:type="dxa"/>
          </w:tcPr>
          <w:p>
            <w:pPr/>
            <w:r>
              <w:t>Медь</w:t>
            </w:r>
          </w:p>
        </w:tc>
        <w:tc>
          <w:tcPr>
            <w:tcW w:w="2255" w:type="dxa"/>
          </w:tcPr>
          <w:p>
            <w:pPr/>
            <w:r>
              <w:t>8940,00</w:t>
            </w:r>
          </w:p>
        </w:tc>
        <w:tc>
          <w:tcPr>
            <w:tcW w:w="2255" w:type="dxa"/>
          </w:tcPr>
          <w:p>
            <w:pPr/>
            <w:r>
              <w:t>1083</w:t>
            </w:r>
          </w:p>
        </w:tc>
        <w:tc>
          <w:tcPr>
            <w:tcW w:w="2255" w:type="dxa"/>
          </w:tcPr>
          <w:p>
            <w:pPr/>
            <w:r>
              <w:t>394,00</w:t>
            </w:r>
          </w:p>
        </w:tc>
      </w:tr>
      <w:tr>
        <w:tc>
          <w:tcPr>
            <w:tcW w:w="2255" w:type="dxa"/>
          </w:tcPr>
          <w:p>
            <w:pPr/>
            <w:r>
              <w:t>Медь</w:t>
            </w:r>
          </w:p>
        </w:tc>
        <w:tc>
          <w:tcPr>
            <w:tcW w:w="2255" w:type="dxa"/>
          </w:tcPr>
          <w:p>
            <w:pPr/>
            <w:r>
              <w:t>8940,00</w:t>
            </w:r>
          </w:p>
        </w:tc>
        <w:tc>
          <w:tcPr>
            <w:tcW w:w="2255" w:type="dxa"/>
          </w:tcPr>
          <w:p>
            <w:pPr/>
            <w:r>
              <w:t>1083</w:t>
            </w:r>
          </w:p>
        </w:tc>
        <w:tc>
          <w:tcPr>
            <w:tcW w:w="2255" w:type="dxa"/>
          </w:tcPr>
          <w:p>
            <w:pPr/>
            <w:r>
              <w:t>394,00</w:t>
            </w:r>
          </w:p>
        </w:tc>
      </w:tr>
      <w:tr>
        <w:tc>
          <w:tcPr>
            <w:tcW w:w="2255" w:type="dxa"/>
          </w:tcPr>
          <w:p>
            <w:pPr/>
            <w:r>
              <w:t>Золото</w:t>
            </w:r>
          </w:p>
        </w:tc>
        <w:tc>
          <w:tcPr>
            <w:tcW w:w="2255" w:type="dxa"/>
          </w:tcPr>
          <w:p>
            <w:pPr/>
            <w:r>
              <w:t>19300,00</w:t>
            </w:r>
          </w:p>
        </w:tc>
        <w:tc>
          <w:tcPr>
            <w:tcW w:w="2255" w:type="dxa"/>
          </w:tcPr>
          <w:p>
            <w:pPr/>
            <w:r>
              <w:t>1063</w:t>
            </w:r>
          </w:p>
        </w:tc>
        <w:tc>
          <w:tcPr>
            <w:tcW w:w="2255" w:type="dxa"/>
          </w:tcPr>
          <w:p>
            <w:pPr/>
            <w:r>
              <w:t>312,00</w:t>
            </w:r>
          </w:p>
        </w:tc>
      </w:tr>
      <w:tr>
        <w:tc>
          <w:tcPr>
            <w:tcW w:w="2255" w:type="dxa"/>
          </w:tcPr>
          <w:p>
            <w:pPr/>
            <w:r>
              <w:t>Золото</w:t>
            </w:r>
          </w:p>
        </w:tc>
        <w:tc>
          <w:tcPr>
            <w:tcW w:w="2255" w:type="dxa"/>
          </w:tcPr>
          <w:p>
            <w:pPr/>
            <w:r>
              <w:t>19300,00</w:t>
            </w:r>
          </w:p>
        </w:tc>
        <w:tc>
          <w:tcPr>
            <w:tcW w:w="2255" w:type="dxa"/>
          </w:tcPr>
          <w:p>
            <w:pPr/>
            <w:r>
              <w:t>1063</w:t>
            </w:r>
          </w:p>
        </w:tc>
        <w:tc>
          <w:tcPr>
            <w:tcW w:w="2255" w:type="dxa"/>
          </w:tcPr>
          <w:p>
            <w:pPr/>
            <w:r>
              <w:t>312,00</w:t>
            </w:r>
          </w:p>
        </w:tc>
      </w:tr>
      <w:tr>
        <w:tc>
          <w:tcPr>
            <w:tcW w:w="2255" w:type="dxa"/>
          </w:tcPr>
          <w:p>
            <w:pPr/>
            <w:r>
              <w:t>Алюминий</w:t>
            </w:r>
          </w:p>
        </w:tc>
        <w:tc>
          <w:tcPr>
            <w:tcW w:w="2255" w:type="dxa"/>
          </w:tcPr>
          <w:p>
            <w:pPr/>
            <w:r>
              <w:t>2700,00</w:t>
            </w:r>
          </w:p>
        </w:tc>
        <w:tc>
          <w:tcPr>
            <w:tcW w:w="2255" w:type="dxa"/>
          </w:tcPr>
          <w:p>
            <w:pPr/>
            <w:r>
              <w:t>659</w:t>
            </w:r>
          </w:p>
        </w:tc>
        <w:tc>
          <w:tcPr>
            <w:tcW w:w="2255" w:type="dxa"/>
          </w:tcPr>
          <w:p>
            <w:pPr/>
            <w:r>
              <w:t>218,00</w:t>
            </w:r>
          </w:p>
        </w:tc>
      </w:tr>
      <w:tr>
        <w:tc>
          <w:tcPr>
            <w:tcW w:w="2255" w:type="dxa"/>
          </w:tcPr>
          <w:p>
            <w:pPr/>
            <w:r>
              <w:t>Алюминий</w:t>
            </w:r>
          </w:p>
        </w:tc>
        <w:tc>
          <w:tcPr>
            <w:tcW w:w="2255" w:type="dxa"/>
          </w:tcPr>
          <w:p>
            <w:pPr/>
            <w:r>
              <w:t>2700,00</w:t>
            </w:r>
          </w:p>
        </w:tc>
        <w:tc>
          <w:tcPr>
            <w:tcW w:w="2255" w:type="dxa"/>
          </w:tcPr>
          <w:p>
            <w:pPr/>
            <w:r>
              <w:t>659</w:t>
            </w:r>
          </w:p>
        </w:tc>
        <w:tc>
          <w:tcPr>
            <w:tcW w:w="2255" w:type="dxa"/>
          </w:tcPr>
          <w:p>
            <w:pPr/>
            <w:r>
              <w:t>218,00</w:t>
            </w:r>
          </w:p>
        </w:tc>
      </w:tr>
    </w:tbl>
    <w:p>
      <w:pPr/>
      <w:r>
        <w:rPr>
          <w:lang w:val="ru-BY"/>
          <w:sz w:val="24"/>
          <w:szCs w:val="24"/>
          <w:b/>
        </w:rPr>
        <w:br/>
      </w:r>
      <w:r>
        <w:rPr>
          <w:lang w:val="ru-BY"/>
          <w:sz w:val="24"/>
          <w:szCs w:val="24"/>
          <w:b/>
        </w:rPr>
        <w:t>Итоги:</w:t>
      </w:r>
    </w:p>
    <w:p>
      <w:pPr/>
      <w:r>
        <w:rPr>
          <w:lang w:val="ru-BY"/>
        </w:rPr>
        <w:t>Средняя плотность всех металлов: 7432,85 г/см³</w:t>
      </w:r>
    </w:p>
    <w:p>
      <w:pPr/>
      <w:r>
        <w:rPr>
          <w:lang w:val="ru-BY"/>
        </w:rPr>
        <w:t>Металл с наибольшей температурой плавления: Железо (1539 °C)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52019b05104ec1" /><Relationship Type="http://schemas.openxmlformats.org/officeDocument/2006/relationships/numbering" Target="/word/numbering.xml" Id="R48c14743b2e0455c" /><Relationship Type="http://schemas.openxmlformats.org/officeDocument/2006/relationships/settings" Target="/word/settings.xml" Id="Ra7a4261821524e51" /></Relationships>
</file>