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48" w:rsidRPr="00711648" w:rsidRDefault="00711648" w:rsidP="00711648">
      <w:pPr>
        <w:keepNext/>
        <w:spacing w:after="0" w:line="240" w:lineRule="auto"/>
        <w:ind w:firstLine="709"/>
        <w:outlineLvl w:val="0"/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</w:pPr>
      <w:r w:rsidRPr="00711648"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  <w:t xml:space="preserve">Цели и задачи </w:t>
      </w:r>
      <w:r w:rsidR="00A4317D"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  <w:t>п</w:t>
      </w:r>
      <w:r w:rsidRPr="00711648"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  <w:t>роектирования</w:t>
      </w:r>
    </w:p>
    <w:p w:rsidR="00711648" w:rsidRPr="00711648" w:rsidRDefault="00711648" w:rsidP="007116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648" w:rsidRPr="00711648" w:rsidRDefault="00A4317D" w:rsidP="007116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11648"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является завершающим этапом подготовки специалистов</w:t>
      </w:r>
      <w:r w:rsidR="00AB6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11648"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– научиться использовать полученные знания и навыки для решения поставленной задачи при разработке программного продукта прикладного назначения, научиться пользоваться современным программным обеспечением и научно-технической литературой</w:t>
      </w:r>
      <w:r w:rsidR="00AB6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1648" w:rsidRPr="00711648" w:rsidRDefault="00711648" w:rsidP="00711648">
      <w:pPr>
        <w:keepNext/>
        <w:spacing w:after="0" w:line="240" w:lineRule="auto"/>
        <w:ind w:firstLine="709"/>
        <w:outlineLvl w:val="0"/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</w:pPr>
      <w:bookmarkStart w:id="0" w:name="_Toc33336361"/>
    </w:p>
    <w:p w:rsidR="00711648" w:rsidRPr="00711648" w:rsidRDefault="00711648" w:rsidP="00711648">
      <w:pPr>
        <w:keepNext/>
        <w:spacing w:after="0" w:line="240" w:lineRule="auto"/>
        <w:ind w:firstLine="709"/>
        <w:outlineLvl w:val="0"/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</w:pPr>
      <w:bookmarkStart w:id="1" w:name="_Toc85880143"/>
      <w:r w:rsidRPr="00711648"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  <w:t xml:space="preserve">2 Выбор темы </w:t>
      </w:r>
      <w:bookmarkEnd w:id="0"/>
      <w:r w:rsidRPr="00711648">
        <w:rPr>
          <w:rFonts w:ascii="Times New Roman" w:eastAsia="Times New Roman" w:hAnsi="Times New Roman" w:cs="Arial"/>
          <w:bCs/>
          <w:iCs/>
          <w:kern w:val="32"/>
          <w:sz w:val="28"/>
          <w:szCs w:val="32"/>
          <w:lang w:eastAsia="ru-RU"/>
        </w:rPr>
        <w:t>проекта</w:t>
      </w:r>
      <w:bookmarkEnd w:id="1"/>
    </w:p>
    <w:p w:rsidR="00711648" w:rsidRPr="00711648" w:rsidRDefault="00711648" w:rsidP="0071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648" w:rsidRPr="00711648" w:rsidRDefault="00711648" w:rsidP="00AB6F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проекта должна быть реальной, основанной на изучении работы предприятий и организаций,</w:t>
      </w:r>
      <w:r w:rsidR="00AB6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аналогичного </w:t>
      </w:r>
      <w:proofErr w:type="gramStart"/>
      <w:r w:rsidR="00AB6F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11648" w:rsidRPr="00711648" w:rsidRDefault="00711648" w:rsidP="007116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648" w:rsidRPr="00711648" w:rsidRDefault="00711648" w:rsidP="00711648">
      <w:pPr>
        <w:keepNext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bookmarkStart w:id="2" w:name="_Toc24952785"/>
      <w:bookmarkStart w:id="3" w:name="_Toc24952820"/>
      <w:bookmarkStart w:id="4" w:name="_Toc24953919"/>
      <w:bookmarkStart w:id="5" w:name="_Toc33336362"/>
      <w:bookmarkStart w:id="6" w:name="_Toc85880144"/>
      <w:r w:rsidRPr="00711648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 xml:space="preserve">2.1 </w:t>
      </w:r>
      <w:bookmarkEnd w:id="2"/>
      <w:bookmarkEnd w:id="3"/>
      <w:bookmarkEnd w:id="4"/>
      <w:bookmarkEnd w:id="5"/>
      <w:bookmarkEnd w:id="6"/>
      <w:r w:rsidR="00AB6F03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Примеры тем</w:t>
      </w:r>
    </w:p>
    <w:p w:rsidR="00711648" w:rsidRPr="00711648" w:rsidRDefault="00711648" w:rsidP="0071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 менеджера по продаже (компьютеров, ПО, книг, автомобилей, строительных материалов, бытовой техники, электроники и т.п.);</w:t>
      </w:r>
      <w:proofErr w:type="gramEnd"/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 администратора (гостиницы, общежития, концертного зала, салона красоты, фитнесс–клуба   и т.п.</w:t>
      </w:r>
      <w:proofErr w:type="gram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 директора (секретаря, начальника подразделения, экономиста  и т.п.)</w:t>
      </w:r>
    </w:p>
    <w:p w:rsidR="00711648" w:rsidRPr="00711648" w:rsidRDefault="00711648" w:rsidP="00AB6F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управления работой предприятия или подразделения (ателье, мастерской, магазина, ресторана,  </w:t>
      </w:r>
      <w:proofErr w:type="spell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и.т</w:t>
      </w:r>
      <w:proofErr w:type="gram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spellEnd"/>
      <w:proofErr w:type="gramEnd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работы фирмы по предоставлению посреднических услуг (бронирование билетов, </w:t>
      </w:r>
      <w:proofErr w:type="spell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турагенства</w:t>
      </w:r>
      <w:proofErr w:type="spellEnd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продажа и обмен недвижимости, прокат и т.п.);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работы администрации организации (школа, техникум, колледж, управленческие организации и т.п.);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работы лечебного или оздоровительного учреждения (поликлиника, профилакторий, санаторий, медпункт и т.п.).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амортизации основных сре</w:t>
      </w:r>
      <w:proofErr w:type="gramStart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едприятия;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 списание средств;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затрат на производство изделий;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коммунальных платежей;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ремонта (строительства) помещений;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расчеты в системе кредитования;</w:t>
      </w:r>
    </w:p>
    <w:p w:rsidR="00711648" w:rsidRPr="00711648" w:rsidRDefault="00711648" w:rsidP="00AB6F03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6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калькуляция себестоимости товара или услуг.</w:t>
      </w:r>
    </w:p>
    <w:p w:rsidR="00AB6F03" w:rsidRPr="008C4775" w:rsidRDefault="00AB6F03" w:rsidP="00AB6F0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B6F03" w:rsidRPr="008C4775" w:rsidRDefault="00AB6F03" w:rsidP="00AB6F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C4775">
        <w:rPr>
          <w:rFonts w:ascii="Times New Roman" w:hAnsi="Times New Roman" w:cs="Times New Roman"/>
          <w:sz w:val="24"/>
          <w:szCs w:val="24"/>
        </w:rPr>
        <w:t>Этапы выполнения проекта:</w:t>
      </w:r>
    </w:p>
    <w:p w:rsidR="00AB6F03" w:rsidRPr="008C4775" w:rsidRDefault="00AB6F03" w:rsidP="00AB6F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C4775">
        <w:rPr>
          <w:rFonts w:ascii="Times New Roman" w:hAnsi="Times New Roman" w:cs="Times New Roman"/>
          <w:sz w:val="24"/>
          <w:szCs w:val="24"/>
        </w:rPr>
        <w:t>1. Выбор темы</w:t>
      </w:r>
      <w:r w:rsidR="008C4775" w:rsidRPr="008C47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6F03" w:rsidRDefault="00AB6F03" w:rsidP="00AB6F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C4775">
        <w:rPr>
          <w:rFonts w:ascii="Times New Roman" w:hAnsi="Times New Roman" w:cs="Times New Roman"/>
          <w:sz w:val="24"/>
          <w:szCs w:val="24"/>
        </w:rPr>
        <w:t>2.</w:t>
      </w:r>
      <w:r w:rsidR="008C4775" w:rsidRPr="008C4775">
        <w:rPr>
          <w:rFonts w:ascii="Times New Roman" w:hAnsi="Times New Roman" w:cs="Times New Roman"/>
          <w:sz w:val="24"/>
          <w:szCs w:val="24"/>
        </w:rPr>
        <w:t xml:space="preserve"> Изучение предметной области (изучение примеров документов используемых в учете, и бизнес-процессов организации)</w:t>
      </w:r>
    </w:p>
    <w:p w:rsidR="008C4775" w:rsidRDefault="008C4775" w:rsidP="00AB6F0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Проектирование модели.</w:t>
      </w:r>
    </w:p>
    <w:p w:rsidR="008C4775" w:rsidRPr="00097130" w:rsidRDefault="008C4775" w:rsidP="000C789B">
      <w:pPr>
        <w:pStyle w:val="a3"/>
        <w:rPr>
          <w:szCs w:val="24"/>
        </w:rPr>
      </w:pPr>
      <w:r w:rsidRPr="00097130">
        <w:rPr>
          <w:szCs w:val="24"/>
        </w:rPr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:rsidR="008C4775" w:rsidRPr="000C789B" w:rsidRDefault="008C4775" w:rsidP="000C789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8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Наиболее распространённым средством моделирования данных являются диаграммы «Сущность-связь» (ERD). Пример диаграммы сущность-связь для автоматизации СТО:</w:t>
      </w:r>
    </w:p>
    <w:p w:rsidR="008C4775" w:rsidRDefault="008C4775" w:rsidP="008C477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D1C6B3" wp14:editId="54C09698">
            <wp:extent cx="5673717" cy="3708088"/>
            <wp:effectExtent l="19050" t="19050" r="22860" b="26035"/>
            <wp:docPr id="1349" name="Рисунок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64" cy="3707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775" w:rsidRDefault="008C4775" w:rsidP="008C47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C4775" w:rsidRDefault="008C4775" w:rsidP="008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Реализация модели.</w:t>
      </w:r>
    </w:p>
    <w:p w:rsidR="008C4775" w:rsidRPr="005C7815" w:rsidRDefault="005C7815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GoBack"/>
      <w:r w:rsidRPr="005C7815">
        <w:rPr>
          <w:rFonts w:ascii="Times New Roman" w:hAnsi="Times New Roman" w:cs="Times New Roman"/>
          <w:sz w:val="24"/>
          <w:szCs w:val="24"/>
        </w:rPr>
        <w:t xml:space="preserve">- </w:t>
      </w:r>
      <w:r w:rsidR="00213B8F" w:rsidRPr="005C7815">
        <w:rPr>
          <w:rFonts w:ascii="Times New Roman" w:hAnsi="Times New Roman" w:cs="Times New Roman"/>
          <w:sz w:val="24"/>
          <w:szCs w:val="24"/>
        </w:rPr>
        <w:t>База данных должна включать минимум 2 взаимосвязанных документа, например: поступление товаро</w:t>
      </w:r>
      <w:proofErr w:type="gramStart"/>
      <w:r w:rsidR="00213B8F" w:rsidRPr="005C7815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="00213B8F" w:rsidRPr="005C7815">
        <w:rPr>
          <w:rFonts w:ascii="Times New Roman" w:hAnsi="Times New Roman" w:cs="Times New Roman"/>
          <w:sz w:val="24"/>
          <w:szCs w:val="24"/>
        </w:rPr>
        <w:t xml:space="preserve"> продажа товаров, начисление заработной платы- выплата заработной платы, оказание услуг- оплата услуг.</w:t>
      </w:r>
    </w:p>
    <w:p w:rsidR="00213B8F" w:rsidRPr="005C7815" w:rsidRDefault="005C7815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- </w:t>
      </w:r>
      <w:r w:rsidR="00213B8F" w:rsidRPr="005C7815">
        <w:rPr>
          <w:rFonts w:ascii="Times New Roman" w:hAnsi="Times New Roman" w:cs="Times New Roman"/>
          <w:sz w:val="24"/>
          <w:szCs w:val="24"/>
        </w:rPr>
        <w:t>Документ</w:t>
      </w:r>
      <w:r w:rsidR="00C24313" w:rsidRPr="005C7815">
        <w:rPr>
          <w:rFonts w:ascii="Times New Roman" w:hAnsi="Times New Roman" w:cs="Times New Roman"/>
          <w:sz w:val="24"/>
          <w:szCs w:val="24"/>
        </w:rPr>
        <w:t>,</w:t>
      </w:r>
      <w:r w:rsidR="00213B8F" w:rsidRPr="005C7815">
        <w:rPr>
          <w:rFonts w:ascii="Times New Roman" w:hAnsi="Times New Roman" w:cs="Times New Roman"/>
          <w:sz w:val="24"/>
          <w:szCs w:val="24"/>
        </w:rPr>
        <w:t xml:space="preserve"> </w:t>
      </w:r>
      <w:r w:rsidR="00C24313" w:rsidRPr="005C7815">
        <w:rPr>
          <w:rFonts w:ascii="Times New Roman" w:hAnsi="Times New Roman" w:cs="Times New Roman"/>
          <w:sz w:val="24"/>
          <w:szCs w:val="24"/>
        </w:rPr>
        <w:t>отражающий расход (реализация, увольнение, выплата, продажа) должен быть оптимизирован</w:t>
      </w:r>
      <w:r w:rsidR="007F4B9D" w:rsidRPr="005C7815">
        <w:rPr>
          <w:rFonts w:ascii="Times New Roman" w:hAnsi="Times New Roman" w:cs="Times New Roman"/>
          <w:sz w:val="24"/>
          <w:szCs w:val="24"/>
        </w:rPr>
        <w:t>, при проведении документа</w:t>
      </w:r>
      <w:r w:rsidR="00C24313" w:rsidRPr="005C7815">
        <w:rPr>
          <w:rFonts w:ascii="Times New Roman" w:hAnsi="Times New Roman" w:cs="Times New Roman"/>
          <w:sz w:val="24"/>
          <w:szCs w:val="24"/>
        </w:rPr>
        <w:t xml:space="preserve"> должна выполняться проверка на отрицательные остатки</w:t>
      </w:r>
      <w:proofErr w:type="gramStart"/>
      <w:r w:rsidR="007F4B9D" w:rsidRPr="005C78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4B9D" w:rsidRPr="005C7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F4B9D" w:rsidRPr="005C7815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7F4B9D" w:rsidRPr="005C7815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7F4B9D" w:rsidRPr="005C7815">
        <w:rPr>
          <w:rFonts w:ascii="Times New Roman" w:hAnsi="Times New Roman" w:cs="Times New Roman"/>
          <w:sz w:val="24"/>
          <w:szCs w:val="24"/>
        </w:rPr>
        <w:t xml:space="preserve"> 13)</w:t>
      </w:r>
    </w:p>
    <w:p w:rsidR="007F4B9D" w:rsidRPr="005C7815" w:rsidRDefault="005C7815" w:rsidP="005C781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815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="007F4B9D" w:rsidRPr="005C7815">
        <w:rPr>
          <w:rFonts w:ascii="Times New Roman" w:eastAsia="Calibri" w:hAnsi="Times New Roman" w:cs="Times New Roman"/>
          <w:sz w:val="24"/>
          <w:szCs w:val="24"/>
        </w:rPr>
        <w:t>Для организации бухгалтерского учета необходимо воспользоваться объектами конфигурации - план видов характеристик, План счетов и Регистр бухгалтерии</w:t>
      </w:r>
      <w:proofErr w:type="gramStart"/>
      <w:r w:rsidR="007F4B9D" w:rsidRPr="005C7815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7F4B9D" w:rsidRPr="005C7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F4B9D" w:rsidRPr="005C7815">
        <w:rPr>
          <w:rFonts w:ascii="Times New Roman" w:eastAsia="Calibri" w:hAnsi="Times New Roman" w:cs="Times New Roman"/>
          <w:sz w:val="24"/>
          <w:szCs w:val="24"/>
        </w:rPr>
        <w:t>л</w:t>
      </w:r>
      <w:proofErr w:type="gramEnd"/>
      <w:r w:rsidR="007F4B9D" w:rsidRPr="005C7815">
        <w:rPr>
          <w:rFonts w:ascii="Times New Roman" w:eastAsia="Calibri" w:hAnsi="Times New Roman" w:cs="Times New Roman"/>
          <w:sz w:val="24"/>
          <w:szCs w:val="24"/>
        </w:rPr>
        <w:t>р</w:t>
      </w:r>
      <w:proofErr w:type="spellEnd"/>
      <w:r w:rsidR="007F4B9D" w:rsidRPr="005C7815">
        <w:rPr>
          <w:rFonts w:ascii="Times New Roman" w:eastAsia="Calibri" w:hAnsi="Times New Roman" w:cs="Times New Roman"/>
          <w:sz w:val="24"/>
          <w:szCs w:val="24"/>
        </w:rPr>
        <w:t xml:space="preserve"> 14, 15)</w:t>
      </w:r>
    </w:p>
    <w:p w:rsidR="007F4B9D" w:rsidRPr="005C7815" w:rsidRDefault="007F4B9D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>Например:</w:t>
      </w:r>
    </w:p>
    <w:p w:rsidR="007F4B9D" w:rsidRPr="005C7815" w:rsidRDefault="007F4B9D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>Принятие к бухгалтерскому учету поступивших в организацию товаров отражается проводкой:</w:t>
      </w:r>
    </w:p>
    <w:p w:rsidR="007F4B9D" w:rsidRPr="005C7815" w:rsidRDefault="007F4B9D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5C7815">
        <w:rPr>
          <w:rFonts w:ascii="Times New Roman" w:hAnsi="Times New Roman" w:cs="Times New Roman"/>
          <w:sz w:val="24"/>
          <w:szCs w:val="24"/>
        </w:rPr>
        <w:t>Д-т</w:t>
      </w:r>
      <w:proofErr w:type="gramEnd"/>
      <w:r w:rsidRPr="005C7815">
        <w:rPr>
          <w:rFonts w:ascii="Times New Roman" w:hAnsi="Times New Roman" w:cs="Times New Roman"/>
          <w:sz w:val="24"/>
          <w:szCs w:val="24"/>
        </w:rPr>
        <w:t xml:space="preserve"> 41 – К-т 60 «Расчеты с поставщиками и подрядчиками», 42 «Торговая наценка» (при учете товаров по розничным ценам), 71 «Расчеты с подотчетными лицами», 75 «Расчеты с учредителями», 98 «Доходы будущих периодов» и др. (часть девятая п. 32 Инструкции № 50).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>При учете товаров по розничным ценам их поступление отражается в бухучете проводкой: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7815">
        <w:rPr>
          <w:rFonts w:ascii="Times New Roman" w:hAnsi="Times New Roman" w:cs="Times New Roman"/>
          <w:sz w:val="24"/>
          <w:szCs w:val="24"/>
        </w:rPr>
        <w:t>Д-т</w:t>
      </w:r>
      <w:proofErr w:type="gramEnd"/>
      <w:r w:rsidRPr="005C7815">
        <w:rPr>
          <w:rFonts w:ascii="Times New Roman" w:hAnsi="Times New Roman" w:cs="Times New Roman"/>
          <w:sz w:val="24"/>
          <w:szCs w:val="24"/>
        </w:rPr>
        <w:t xml:space="preserve"> 41 – К-т 60, 42.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Если учет товаров ведется по розничным ценам, для обобщения информации о торговых наценках (скидках, надбавках) на товары, налогах, включаемых в цену товаров, применяется счет 42 «Торговая наценка». На счете 42 учитываются также скидки, </w:t>
      </w:r>
      <w:r w:rsidRPr="005C7815">
        <w:rPr>
          <w:rFonts w:ascii="Times New Roman" w:hAnsi="Times New Roman" w:cs="Times New Roman"/>
          <w:sz w:val="24"/>
          <w:szCs w:val="24"/>
        </w:rPr>
        <w:lastRenderedPageBreak/>
        <w:t>предоставляемые поставщиками организациям на возможные потери товаров, а также на возмещение дополнительных транспортных затрат (части первая и вторая п. 33 Инструкции № 50).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>При принятии к бухгалтерскому учету товаров суммы торговых наценок (скидок, надбавок), налогов, включаемых в цену товаров, отражаются записью: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5C7815">
        <w:rPr>
          <w:rFonts w:ascii="Times New Roman" w:hAnsi="Times New Roman" w:cs="Times New Roman"/>
          <w:sz w:val="24"/>
          <w:szCs w:val="24"/>
        </w:rPr>
        <w:t>Д-т</w:t>
      </w:r>
      <w:proofErr w:type="gramEnd"/>
      <w:r w:rsidRPr="005C7815">
        <w:rPr>
          <w:rFonts w:ascii="Times New Roman" w:hAnsi="Times New Roman" w:cs="Times New Roman"/>
          <w:sz w:val="24"/>
          <w:szCs w:val="24"/>
        </w:rPr>
        <w:t xml:space="preserve"> 41 – К-т 42.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Суммы торговых наценок (скидок, надбавок), налогов, включаемых в цену товаров, приходящихся на реализованные товары, учитываемые по розничным ценам, отражаются </w:t>
      </w:r>
      <w:proofErr w:type="spellStart"/>
      <w:r w:rsidRPr="005C7815">
        <w:rPr>
          <w:rFonts w:ascii="Times New Roman" w:hAnsi="Times New Roman" w:cs="Times New Roman"/>
          <w:sz w:val="24"/>
          <w:szCs w:val="24"/>
        </w:rPr>
        <w:t>сторнировочной</w:t>
      </w:r>
      <w:proofErr w:type="spellEnd"/>
      <w:r w:rsidRPr="005C7815">
        <w:rPr>
          <w:rFonts w:ascii="Times New Roman" w:hAnsi="Times New Roman" w:cs="Times New Roman"/>
          <w:sz w:val="24"/>
          <w:szCs w:val="24"/>
        </w:rPr>
        <w:t xml:space="preserve"> записью: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5C7815">
        <w:rPr>
          <w:rFonts w:ascii="Times New Roman" w:hAnsi="Times New Roman" w:cs="Times New Roman"/>
          <w:sz w:val="24"/>
          <w:szCs w:val="24"/>
        </w:rPr>
        <w:t>Д-т</w:t>
      </w:r>
      <w:proofErr w:type="gramEnd"/>
      <w:r w:rsidRPr="005C7815">
        <w:rPr>
          <w:rFonts w:ascii="Times New Roman" w:hAnsi="Times New Roman" w:cs="Times New Roman"/>
          <w:sz w:val="24"/>
          <w:szCs w:val="24"/>
        </w:rPr>
        <w:t xml:space="preserve"> 90 «Доходы и расходы по текущей деятельности» – К-т 42.</w:t>
      </w:r>
    </w:p>
    <w:p w:rsidR="00FA0253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Суммы торговых наценок (скидок, надбавок), налогов, включаемых в цену товаров, приходящихся на недостающие товары, учитываемые по розничным ценам, отражаются </w:t>
      </w:r>
      <w:proofErr w:type="spellStart"/>
      <w:r w:rsidRPr="005C7815">
        <w:rPr>
          <w:rFonts w:ascii="Times New Roman" w:hAnsi="Times New Roman" w:cs="Times New Roman"/>
          <w:sz w:val="24"/>
          <w:szCs w:val="24"/>
        </w:rPr>
        <w:t>сторнировочной</w:t>
      </w:r>
      <w:proofErr w:type="spellEnd"/>
      <w:r w:rsidRPr="005C7815">
        <w:rPr>
          <w:rFonts w:ascii="Times New Roman" w:hAnsi="Times New Roman" w:cs="Times New Roman"/>
          <w:sz w:val="24"/>
          <w:szCs w:val="24"/>
        </w:rPr>
        <w:t xml:space="preserve"> записью:</w:t>
      </w:r>
    </w:p>
    <w:p w:rsidR="007F4B9D" w:rsidRPr="005C7815" w:rsidRDefault="00FA0253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5C7815">
        <w:rPr>
          <w:rFonts w:ascii="Times New Roman" w:hAnsi="Times New Roman" w:cs="Times New Roman"/>
          <w:sz w:val="24"/>
          <w:szCs w:val="24"/>
        </w:rPr>
        <w:t>Д-т</w:t>
      </w:r>
      <w:proofErr w:type="gramEnd"/>
      <w:r w:rsidRPr="005C7815">
        <w:rPr>
          <w:rFonts w:ascii="Times New Roman" w:hAnsi="Times New Roman" w:cs="Times New Roman"/>
          <w:sz w:val="24"/>
          <w:szCs w:val="24"/>
        </w:rPr>
        <w:t xml:space="preserve"> 94 «Недостачи и потери от порчи имущества» – К-т 42.</w:t>
      </w:r>
    </w:p>
    <w:p w:rsidR="00FA0253" w:rsidRPr="005C7815" w:rsidRDefault="005C7815" w:rsidP="005C781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</w:pPr>
      <w:r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База данных должна содержать м</w:t>
      </w:r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еханизм полнотекстового поиска «1С</w:t>
      </w:r>
      <w:proofErr w:type="gramStart"/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:П</w:t>
      </w:r>
      <w:proofErr w:type="gramEnd"/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редприятия» </w:t>
      </w:r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(</w:t>
      </w:r>
      <w:proofErr w:type="spellStart"/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лр</w:t>
      </w:r>
      <w:proofErr w:type="spellEnd"/>
      <w:r w:rsidR="00FA0253" w:rsidRPr="005C7815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18)</w:t>
      </w:r>
    </w:p>
    <w:p w:rsidR="00FA0253" w:rsidRPr="00FA0253" w:rsidRDefault="00FA0253" w:rsidP="005C781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0253" w:rsidRPr="005C7815" w:rsidRDefault="005C7815" w:rsidP="005C781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C7815">
        <w:rPr>
          <w:rFonts w:ascii="Times New Roman" w:hAnsi="Times New Roman"/>
          <w:sz w:val="24"/>
          <w:szCs w:val="24"/>
        </w:rPr>
        <w:t xml:space="preserve">- </w:t>
      </w:r>
      <w:r w:rsidR="00FA0253" w:rsidRPr="005C7815">
        <w:rPr>
          <w:rFonts w:ascii="Times New Roman" w:hAnsi="Times New Roman"/>
          <w:sz w:val="24"/>
          <w:szCs w:val="24"/>
        </w:rPr>
        <w:t>В информационной базе, обязательно следует предусмотреть возможность ввода начальных остатков в регистры</w:t>
      </w:r>
      <w:r w:rsidR="005C5931" w:rsidRPr="005C7815">
        <w:rPr>
          <w:rFonts w:ascii="Times New Roman" w:hAnsi="Times New Roman"/>
          <w:sz w:val="24"/>
          <w:szCs w:val="24"/>
        </w:rPr>
        <w:t xml:space="preserve">, Документ с именем </w:t>
      </w:r>
      <w:proofErr w:type="spellStart"/>
      <w:r w:rsidR="005C5931" w:rsidRPr="005C7815">
        <w:rPr>
          <w:rFonts w:ascii="Times New Roman" w:hAnsi="Times New Roman"/>
          <w:sz w:val="24"/>
          <w:szCs w:val="24"/>
        </w:rPr>
        <w:t>ВводНачальныхОстатковНоменклатуры</w:t>
      </w:r>
      <w:proofErr w:type="spellEnd"/>
      <w:r w:rsidR="005C5931" w:rsidRPr="005C7815">
        <w:rPr>
          <w:rFonts w:ascii="Times New Roman" w:hAnsi="Times New Roman"/>
          <w:sz w:val="24"/>
          <w:szCs w:val="24"/>
        </w:rPr>
        <w:t>.</w:t>
      </w:r>
      <w:r w:rsidR="00FA0253" w:rsidRPr="005C781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A0253" w:rsidRPr="005C7815">
        <w:rPr>
          <w:rFonts w:ascii="Times New Roman" w:hAnsi="Times New Roman"/>
          <w:sz w:val="24"/>
          <w:szCs w:val="24"/>
        </w:rPr>
        <w:t>лр</w:t>
      </w:r>
      <w:proofErr w:type="spellEnd"/>
      <w:r w:rsidR="00FA0253" w:rsidRPr="005C7815">
        <w:rPr>
          <w:rFonts w:ascii="Times New Roman" w:hAnsi="Times New Roman"/>
          <w:sz w:val="24"/>
          <w:szCs w:val="24"/>
        </w:rPr>
        <w:t xml:space="preserve"> 19)</w:t>
      </w:r>
    </w:p>
    <w:p w:rsidR="009324A6" w:rsidRPr="005C7815" w:rsidRDefault="005C7815" w:rsidP="005C781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C7815">
        <w:rPr>
          <w:rFonts w:ascii="Times New Roman" w:hAnsi="Times New Roman"/>
          <w:sz w:val="24"/>
          <w:szCs w:val="24"/>
        </w:rPr>
        <w:t xml:space="preserve">- </w:t>
      </w:r>
      <w:r w:rsidR="009324A6" w:rsidRPr="005C7815">
        <w:rPr>
          <w:rFonts w:ascii="Times New Roman" w:hAnsi="Times New Roman"/>
          <w:sz w:val="24"/>
          <w:szCs w:val="24"/>
        </w:rPr>
        <w:t>Создайте</w:t>
      </w:r>
      <w:r w:rsidR="009324A6" w:rsidRPr="005C7815">
        <w:rPr>
          <w:rFonts w:ascii="Times New Roman" w:hAnsi="Times New Roman"/>
          <w:sz w:val="24"/>
          <w:szCs w:val="24"/>
        </w:rPr>
        <w:t xml:space="preserve"> в информационной базе роли:</w:t>
      </w:r>
      <w:r w:rsidR="009324A6" w:rsidRPr="005C7815">
        <w:rPr>
          <w:rFonts w:ascii="Times New Roman" w:hAnsi="Times New Roman"/>
          <w:sz w:val="24"/>
          <w:szCs w:val="24"/>
        </w:rPr>
        <w:t xml:space="preserve"> Администратор, которая включает в себя полные права на работу с данными информационной базы</w:t>
      </w:r>
      <w:r w:rsidR="009324A6" w:rsidRPr="005C7815">
        <w:rPr>
          <w:rFonts w:ascii="Times New Roman" w:hAnsi="Times New Roman"/>
          <w:sz w:val="24"/>
          <w:szCs w:val="24"/>
        </w:rPr>
        <w:t>, и стажер, с разрешением только просмотра данных</w:t>
      </w:r>
      <w:proofErr w:type="gramStart"/>
      <w:r w:rsidR="009324A6" w:rsidRPr="005C7815">
        <w:rPr>
          <w:rFonts w:ascii="Times New Roman" w:hAnsi="Times New Roman"/>
          <w:sz w:val="24"/>
          <w:szCs w:val="24"/>
        </w:rPr>
        <w:t>.</w:t>
      </w:r>
      <w:proofErr w:type="gramEnd"/>
      <w:r w:rsidR="009324A6" w:rsidRPr="005C7815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="009324A6" w:rsidRPr="005C7815">
        <w:rPr>
          <w:rFonts w:ascii="Times New Roman" w:hAnsi="Times New Roman"/>
          <w:sz w:val="24"/>
          <w:szCs w:val="24"/>
        </w:rPr>
        <w:t>л</w:t>
      </w:r>
      <w:proofErr w:type="gramEnd"/>
      <w:r w:rsidR="009324A6" w:rsidRPr="005C7815">
        <w:rPr>
          <w:rFonts w:ascii="Times New Roman" w:hAnsi="Times New Roman"/>
          <w:sz w:val="24"/>
          <w:szCs w:val="24"/>
        </w:rPr>
        <w:t>р</w:t>
      </w:r>
      <w:proofErr w:type="spellEnd"/>
      <w:r w:rsidR="009324A6" w:rsidRPr="005C7815">
        <w:rPr>
          <w:rFonts w:ascii="Times New Roman" w:hAnsi="Times New Roman"/>
          <w:sz w:val="24"/>
          <w:szCs w:val="24"/>
        </w:rPr>
        <w:t xml:space="preserve"> 20)</w:t>
      </w:r>
    </w:p>
    <w:p w:rsidR="0020781C" w:rsidRPr="005C7815" w:rsidRDefault="005C7815" w:rsidP="005C781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5C7815">
        <w:rPr>
          <w:rFonts w:ascii="Times New Roman" w:eastAsia="Verdana" w:hAnsi="Times New Roman" w:cs="Times New Roman"/>
          <w:sz w:val="24"/>
          <w:szCs w:val="24"/>
        </w:rPr>
        <w:t xml:space="preserve">- </w:t>
      </w:r>
      <w:r w:rsidR="0020781C" w:rsidRPr="005C7815">
        <w:rPr>
          <w:rFonts w:ascii="Times New Roman" w:eastAsia="Verdana" w:hAnsi="Times New Roman" w:cs="Times New Roman"/>
          <w:sz w:val="24"/>
          <w:szCs w:val="24"/>
        </w:rPr>
        <w:t>Предусмотрите</w:t>
      </w:r>
      <w:r w:rsidR="0020781C" w:rsidRPr="0020781C">
        <w:rPr>
          <w:rFonts w:ascii="Times New Roman" w:eastAsia="Verdana" w:hAnsi="Times New Roman" w:cs="Times New Roman"/>
          <w:sz w:val="24"/>
          <w:szCs w:val="24"/>
        </w:rPr>
        <w:t xml:space="preserve"> механизм функциональных опций, который позволяет включать и выключать при внедрении целые блоки функциональности, не изменяя при этом саму конфигурацию</w:t>
      </w:r>
      <w:proofErr w:type="gramStart"/>
      <w:r w:rsidR="0020781C" w:rsidRPr="0020781C">
        <w:rPr>
          <w:rFonts w:ascii="Times New Roman" w:eastAsia="Verdana" w:hAnsi="Times New Roman" w:cs="Times New Roman"/>
          <w:sz w:val="24"/>
          <w:szCs w:val="24"/>
        </w:rPr>
        <w:t>.</w:t>
      </w:r>
      <w:proofErr w:type="gramEnd"/>
      <w:r w:rsidR="0020781C" w:rsidRPr="005C7815">
        <w:rPr>
          <w:rFonts w:ascii="Times New Roman" w:eastAsia="Verdan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20781C" w:rsidRPr="005C7815">
        <w:rPr>
          <w:rFonts w:ascii="Times New Roman" w:eastAsia="Verdana" w:hAnsi="Times New Roman" w:cs="Times New Roman"/>
          <w:sz w:val="24"/>
          <w:szCs w:val="24"/>
        </w:rPr>
        <w:t>л</w:t>
      </w:r>
      <w:proofErr w:type="gramEnd"/>
      <w:r w:rsidR="0020781C" w:rsidRPr="005C7815">
        <w:rPr>
          <w:rFonts w:ascii="Times New Roman" w:eastAsia="Verdana" w:hAnsi="Times New Roman" w:cs="Times New Roman"/>
          <w:sz w:val="24"/>
          <w:szCs w:val="24"/>
        </w:rPr>
        <w:t>р</w:t>
      </w:r>
      <w:proofErr w:type="spellEnd"/>
      <w:r w:rsidR="0020781C" w:rsidRPr="005C7815">
        <w:rPr>
          <w:rFonts w:ascii="Times New Roman" w:eastAsia="Verdana" w:hAnsi="Times New Roman" w:cs="Times New Roman"/>
          <w:sz w:val="24"/>
          <w:szCs w:val="24"/>
        </w:rPr>
        <w:t xml:space="preserve"> 23)</w:t>
      </w:r>
    </w:p>
    <w:p w:rsidR="0020781C" w:rsidRPr="005C7815" w:rsidRDefault="005C7815" w:rsidP="005C781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 xml:space="preserve">- </w:t>
      </w:r>
      <w:r w:rsidR="0020781C" w:rsidRPr="005C7815">
        <w:rPr>
          <w:rFonts w:ascii="Times New Roman" w:hAnsi="Times New Roman" w:cs="Times New Roman"/>
          <w:sz w:val="24"/>
          <w:szCs w:val="24"/>
        </w:rPr>
        <w:t>Реализуйте вариант одиночного подбора с использованием множественного выбора. В форме</w:t>
      </w:r>
      <w:r w:rsidR="0020781C" w:rsidRPr="005C7815">
        <w:rPr>
          <w:rFonts w:ascii="Times New Roman" w:hAnsi="Times New Roman" w:cs="Times New Roman"/>
          <w:sz w:val="24"/>
          <w:szCs w:val="24"/>
        </w:rPr>
        <w:t xml:space="preserve"> одного документа</w:t>
      </w:r>
      <w:proofErr w:type="gramStart"/>
      <w:r w:rsidR="0020781C" w:rsidRPr="005C78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0781C" w:rsidRPr="005C7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20781C" w:rsidRPr="005C7815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20781C" w:rsidRPr="005C7815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20781C" w:rsidRPr="005C7815">
        <w:rPr>
          <w:rFonts w:ascii="Times New Roman" w:hAnsi="Times New Roman" w:cs="Times New Roman"/>
          <w:sz w:val="24"/>
          <w:szCs w:val="24"/>
        </w:rPr>
        <w:t xml:space="preserve"> 24</w:t>
      </w:r>
      <w:r w:rsidRPr="005C7815">
        <w:rPr>
          <w:rFonts w:ascii="Times New Roman" w:hAnsi="Times New Roman" w:cs="Times New Roman"/>
          <w:sz w:val="24"/>
          <w:szCs w:val="24"/>
        </w:rPr>
        <w:t>, 25</w:t>
      </w:r>
      <w:r w:rsidR="0020781C" w:rsidRPr="005C7815">
        <w:rPr>
          <w:rFonts w:ascii="Times New Roman" w:hAnsi="Times New Roman" w:cs="Times New Roman"/>
          <w:sz w:val="24"/>
          <w:szCs w:val="24"/>
        </w:rPr>
        <w:t>)</w:t>
      </w:r>
    </w:p>
    <w:p w:rsidR="0020781C" w:rsidRPr="0020781C" w:rsidRDefault="005C7815" w:rsidP="005C781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5C7815">
        <w:rPr>
          <w:rFonts w:ascii="Times New Roman" w:eastAsia="Verdana" w:hAnsi="Times New Roman" w:cs="Times New Roman"/>
          <w:sz w:val="24"/>
          <w:szCs w:val="24"/>
        </w:rPr>
        <w:t xml:space="preserve">- </w:t>
      </w:r>
      <w:r w:rsidRPr="005C7815">
        <w:rPr>
          <w:rFonts w:ascii="Times New Roman" w:eastAsia="Verdana" w:hAnsi="Times New Roman" w:cs="Times New Roman"/>
          <w:sz w:val="24"/>
          <w:szCs w:val="24"/>
        </w:rPr>
        <w:t>Настройте у</w:t>
      </w:r>
      <w:r w:rsidRPr="005C7815">
        <w:rPr>
          <w:rFonts w:ascii="Times New Roman" w:eastAsia="Verdana" w:hAnsi="Times New Roman" w:cs="Times New Roman"/>
          <w:sz w:val="24"/>
          <w:szCs w:val="24"/>
        </w:rPr>
        <w:t>словное оформление строк списка справочников (</w:t>
      </w:r>
      <w:proofErr w:type="spellStart"/>
      <w:r w:rsidRPr="005C7815">
        <w:rPr>
          <w:rFonts w:ascii="Times New Roman" w:eastAsia="Verdana" w:hAnsi="Times New Roman" w:cs="Times New Roman"/>
          <w:sz w:val="24"/>
          <w:szCs w:val="24"/>
        </w:rPr>
        <w:t>лр</w:t>
      </w:r>
      <w:proofErr w:type="spellEnd"/>
      <w:r w:rsidRPr="005C7815">
        <w:rPr>
          <w:rFonts w:ascii="Times New Roman" w:eastAsia="Verdana" w:hAnsi="Times New Roman" w:cs="Times New Roman"/>
          <w:sz w:val="24"/>
          <w:szCs w:val="24"/>
        </w:rPr>
        <w:t xml:space="preserve"> 26)</w:t>
      </w:r>
    </w:p>
    <w:p w:rsidR="009324A6" w:rsidRPr="005C7815" w:rsidRDefault="005C7815" w:rsidP="005C781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815">
        <w:rPr>
          <w:rFonts w:ascii="Times New Roman" w:hAnsi="Times New Roman" w:cs="Times New Roman"/>
          <w:sz w:val="24"/>
          <w:szCs w:val="24"/>
        </w:rPr>
        <w:t>- Заполните по 10 значений в информационной базе, подготовьтесь к защите проекта.</w:t>
      </w:r>
      <w:bookmarkEnd w:id="7"/>
    </w:p>
    <w:sectPr w:rsidR="009324A6" w:rsidRPr="005C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1908"/>
    <w:multiLevelType w:val="hybridMultilevel"/>
    <w:tmpl w:val="F384D99C"/>
    <w:lvl w:ilvl="0" w:tplc="34D06D8C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5068E7"/>
    <w:multiLevelType w:val="hybridMultilevel"/>
    <w:tmpl w:val="910E72C8"/>
    <w:lvl w:ilvl="0" w:tplc="AA2CEFF4">
      <w:start w:val="1"/>
      <w:numFmt w:val="bullet"/>
      <w:lvlText w:val="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48"/>
    <w:rsid w:val="000C789B"/>
    <w:rsid w:val="0020781C"/>
    <w:rsid w:val="00213B8F"/>
    <w:rsid w:val="005C5931"/>
    <w:rsid w:val="005C7815"/>
    <w:rsid w:val="00711648"/>
    <w:rsid w:val="007F4B9D"/>
    <w:rsid w:val="008C4775"/>
    <w:rsid w:val="00901A38"/>
    <w:rsid w:val="009324A6"/>
    <w:rsid w:val="00A4317D"/>
    <w:rsid w:val="00AB6F03"/>
    <w:rsid w:val="00C24313"/>
    <w:rsid w:val="00DD5DAF"/>
    <w:rsid w:val="00F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"/>
    <w:basedOn w:val="a"/>
    <w:qFormat/>
    <w:rsid w:val="008C47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"/>
    <w:basedOn w:val="a"/>
    <w:qFormat/>
    <w:rsid w:val="008C47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Basalyha</dc:creator>
  <cp:lastModifiedBy>Andrei Basalyha</cp:lastModifiedBy>
  <cp:revision>2</cp:revision>
  <dcterms:created xsi:type="dcterms:W3CDTF">2022-09-05T10:20:00Z</dcterms:created>
  <dcterms:modified xsi:type="dcterms:W3CDTF">2022-09-05T10:20:00Z</dcterms:modified>
</cp:coreProperties>
</file>