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CD8E" w14:textId="77777777" w:rsidR="000561CE" w:rsidRPr="000561CE" w:rsidRDefault="000561CE" w:rsidP="000561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0561CE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 каких случаях следует использовать автономный Microsoft Defender?</w:t>
      </w:r>
    </w:p>
    <w:p w14:paraId="3B197244" w14:textId="77777777" w:rsidR="000561CE" w:rsidRPr="000561CE" w:rsidRDefault="000561CE" w:rsidP="000561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0561CE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Запустите автономный Microsoft Defender, если:</w:t>
      </w:r>
    </w:p>
    <w:p w14:paraId="5A415E96" w14:textId="77777777" w:rsidR="000561CE" w:rsidRPr="000561CE" w:rsidRDefault="000561CE" w:rsidP="000561C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0561CE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Безопасность Windows (также называемый центром безопасности Защитник Windows в предыдущих версиях Windows) обнаруживает наборы </w:t>
      </w:r>
      <w:proofErr w:type="spellStart"/>
      <w:r w:rsidRPr="000561CE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rootkit</w:t>
      </w:r>
      <w:proofErr w:type="spellEnd"/>
      <w:r w:rsidRPr="000561CE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или другие </w:t>
      </w:r>
      <w:proofErr w:type="spellStart"/>
      <w:r w:rsidRPr="000561CE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высокоохраняемые</w:t>
      </w:r>
      <w:proofErr w:type="spellEnd"/>
      <w:r w:rsidRPr="000561CE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вредоносные программы на компьютере и рекомендует использовать автономный Microsoft Defender. </w:t>
      </w:r>
    </w:p>
    <w:p w14:paraId="18D69010" w14:textId="7C660F69" w:rsidR="000561CE" w:rsidRDefault="000561CE" w:rsidP="000561C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0561CE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Вы подозреваете, что на компьютере могут скрываться вредоносные программы, но ваше программное обеспечение безопасности ничего не обнаруживает. </w:t>
      </w:r>
    </w:p>
    <w:p w14:paraId="726A3231" w14:textId="2995522D" w:rsidR="00CB7ABD" w:rsidRPr="00CB7ABD" w:rsidRDefault="00CB7ABD" w:rsidP="00CB7ABD">
      <w:pPr>
        <w:spacing w:line="240" w:lineRule="auto"/>
      </w:pPr>
      <w:r w:rsidRPr="00CB7ABD">
        <w:t>Windows Defender)) — антивирус компании Microsoft, встроенный по умолчанию в операционные системы Windows (начиная с XP) и предназначенный для защиты компьютера от вредоносных программ (вирусы, шпионское ПО и др.).</w:t>
      </w:r>
    </w:p>
    <w:p w14:paraId="1E293896" w14:textId="72E563E7" w:rsidR="008D4827" w:rsidRDefault="008D4827">
      <w:pPr>
        <w:rPr>
          <w:rFonts w:ascii="Times New Roman" w:hAnsi="Times New Roman" w:cs="Times New Roman"/>
        </w:rPr>
      </w:pPr>
    </w:p>
    <w:p w14:paraId="7A3195F0" w14:textId="77777777" w:rsidR="0041688D" w:rsidRDefault="0041688D" w:rsidP="0041688D">
      <w:pPr>
        <w:pStyle w:val="a4"/>
        <w:numPr>
          <w:ilvl w:val="0"/>
          <w:numId w:val="2"/>
        </w:numPr>
        <w:tabs>
          <w:tab w:val="left" w:pos="1134"/>
        </w:tabs>
        <w:suppressAutoHyphens/>
        <w:ind w:left="0" w:firstLine="709"/>
        <w:rPr>
          <w:b/>
          <w:szCs w:val="28"/>
          <w:lang w:val="en-US"/>
        </w:rPr>
      </w:pPr>
      <w:r>
        <w:rPr>
          <w:szCs w:val="28"/>
        </w:rPr>
        <w:t>КОНТРОЛЬНЫЕ ВОПРОСЫ</w:t>
      </w:r>
      <w:r>
        <w:rPr>
          <w:szCs w:val="28"/>
          <w:lang w:val="en-US"/>
        </w:rPr>
        <w:t>:</w:t>
      </w:r>
    </w:p>
    <w:p w14:paraId="5B520355" w14:textId="77777777" w:rsidR="0041688D" w:rsidRPr="007366F4" w:rsidRDefault="0041688D" w:rsidP="0041688D">
      <w:p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  <w:lang w:val="en-US"/>
        </w:rPr>
      </w:pPr>
    </w:p>
    <w:p w14:paraId="7456CA7D" w14:textId="77777777" w:rsidR="0041688D" w:rsidRPr="007366F4" w:rsidRDefault="0041688D" w:rsidP="0041688D">
      <w:pPr>
        <w:numPr>
          <w:ilvl w:val="0"/>
          <w:numId w:val="3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bCs/>
          <w:sz w:val="28"/>
          <w:szCs w:val="28"/>
          <w:lang/>
        </w:rPr>
      </w:pPr>
      <w:r w:rsidRPr="007366F4">
        <w:rPr>
          <w:bCs/>
          <w:sz w:val="28"/>
          <w:szCs w:val="28"/>
          <w:lang/>
        </w:rPr>
        <w:t>По каким признакам классифицируются компьютерные вирусы?</w:t>
      </w:r>
    </w:p>
    <w:p w14:paraId="40A30BDB" w14:textId="77777777" w:rsidR="0041688D" w:rsidRPr="007366F4" w:rsidRDefault="0041688D" w:rsidP="0041688D">
      <w:pPr>
        <w:numPr>
          <w:ilvl w:val="0"/>
          <w:numId w:val="3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bCs/>
          <w:sz w:val="28"/>
          <w:szCs w:val="28"/>
          <w:lang/>
        </w:rPr>
      </w:pPr>
      <w:r w:rsidRPr="007366F4">
        <w:rPr>
          <w:bCs/>
          <w:sz w:val="28"/>
          <w:szCs w:val="28"/>
          <w:lang/>
        </w:rPr>
        <w:t>Как классифицируются вирусы по среде обитания?</w:t>
      </w:r>
    </w:p>
    <w:p w14:paraId="4A0AA082" w14:textId="77777777" w:rsidR="0041688D" w:rsidRPr="007366F4" w:rsidRDefault="0041688D" w:rsidP="0041688D">
      <w:pPr>
        <w:numPr>
          <w:ilvl w:val="0"/>
          <w:numId w:val="3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bCs/>
          <w:sz w:val="28"/>
          <w:szCs w:val="28"/>
          <w:lang/>
        </w:rPr>
      </w:pPr>
      <w:r w:rsidRPr="007366F4">
        <w:rPr>
          <w:bCs/>
          <w:sz w:val="28"/>
          <w:szCs w:val="28"/>
          <w:lang/>
        </w:rPr>
        <w:t>Какие типы компьютерных вирусов выделяются по способу воздействия?</w:t>
      </w:r>
    </w:p>
    <w:p w14:paraId="14BC6DCD" w14:textId="77777777" w:rsidR="0041688D" w:rsidRPr="007366F4" w:rsidRDefault="0041688D" w:rsidP="0041688D">
      <w:pPr>
        <w:numPr>
          <w:ilvl w:val="0"/>
          <w:numId w:val="3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bCs/>
          <w:sz w:val="28"/>
          <w:szCs w:val="28"/>
          <w:lang/>
        </w:rPr>
      </w:pPr>
      <w:r w:rsidRPr="007366F4">
        <w:rPr>
          <w:bCs/>
          <w:sz w:val="28"/>
          <w:szCs w:val="28"/>
          <w:lang/>
        </w:rPr>
        <w:t>Что могут заразить вирусы?</w:t>
      </w:r>
    </w:p>
    <w:p w14:paraId="1BCD0B65" w14:textId="77777777" w:rsidR="0041688D" w:rsidRPr="007366F4" w:rsidRDefault="0041688D" w:rsidP="0041688D">
      <w:pPr>
        <w:pStyle w:val="a6"/>
        <w:numPr>
          <w:ilvl w:val="0"/>
          <w:numId w:val="3"/>
        </w:numPr>
        <w:tabs>
          <w:tab w:val="clear" w:pos="720"/>
          <w:tab w:val="left" w:pos="1134"/>
        </w:tabs>
        <w:ind w:left="0" w:firstLine="709"/>
        <w:rPr>
          <w:color w:val="000000"/>
          <w:sz w:val="28"/>
          <w:szCs w:val="28"/>
          <w:lang/>
        </w:rPr>
      </w:pPr>
      <w:r w:rsidRPr="007366F4">
        <w:rPr>
          <w:color w:val="000000"/>
          <w:sz w:val="28"/>
          <w:szCs w:val="28"/>
        </w:rPr>
        <w:t>Как выглядит многоуровневая защита от компьютерных вирусов с помощью антивирусных программ?</w:t>
      </w:r>
    </w:p>
    <w:p w14:paraId="243AE4D4" w14:textId="77777777" w:rsidR="0041688D" w:rsidRPr="007366F4" w:rsidRDefault="0041688D" w:rsidP="0041688D">
      <w:pPr>
        <w:pStyle w:val="a6"/>
        <w:numPr>
          <w:ilvl w:val="0"/>
          <w:numId w:val="3"/>
        </w:numPr>
        <w:tabs>
          <w:tab w:val="clear" w:pos="720"/>
          <w:tab w:val="left" w:pos="1134"/>
        </w:tabs>
        <w:ind w:left="0" w:firstLine="709"/>
        <w:rPr>
          <w:color w:val="000000"/>
          <w:sz w:val="28"/>
          <w:szCs w:val="28"/>
        </w:rPr>
      </w:pPr>
      <w:r w:rsidRPr="007366F4">
        <w:rPr>
          <w:color w:val="000000"/>
          <w:sz w:val="28"/>
          <w:szCs w:val="28"/>
        </w:rPr>
        <w:t>Перечислите меры защиты информации от компьютерных вирусов.</w:t>
      </w:r>
    </w:p>
    <w:p w14:paraId="02696945" w14:textId="77777777" w:rsidR="0041688D" w:rsidRPr="007366F4" w:rsidRDefault="0041688D" w:rsidP="0041688D">
      <w:pPr>
        <w:pStyle w:val="a6"/>
        <w:numPr>
          <w:ilvl w:val="0"/>
          <w:numId w:val="3"/>
        </w:numPr>
        <w:tabs>
          <w:tab w:val="clear" w:pos="720"/>
          <w:tab w:val="left" w:pos="1134"/>
        </w:tabs>
        <w:ind w:left="0" w:firstLine="709"/>
        <w:rPr>
          <w:color w:val="000000"/>
          <w:sz w:val="28"/>
          <w:szCs w:val="28"/>
        </w:rPr>
      </w:pPr>
      <w:r w:rsidRPr="007366F4">
        <w:rPr>
          <w:color w:val="000000"/>
          <w:sz w:val="28"/>
          <w:szCs w:val="28"/>
        </w:rPr>
        <w:t>Каковы современные технологии антивирусной защиты?</w:t>
      </w:r>
    </w:p>
    <w:p w14:paraId="20F81DC9" w14:textId="77777777" w:rsidR="0041688D" w:rsidRPr="007366F4" w:rsidRDefault="0041688D" w:rsidP="0041688D">
      <w:pPr>
        <w:pStyle w:val="a6"/>
        <w:numPr>
          <w:ilvl w:val="0"/>
          <w:numId w:val="3"/>
        </w:numPr>
        <w:tabs>
          <w:tab w:val="clear" w:pos="720"/>
          <w:tab w:val="left" w:pos="1134"/>
        </w:tabs>
        <w:ind w:left="0" w:firstLine="709"/>
        <w:rPr>
          <w:color w:val="000000"/>
          <w:sz w:val="28"/>
          <w:szCs w:val="28"/>
          <w:lang/>
        </w:rPr>
      </w:pPr>
      <w:r w:rsidRPr="007366F4">
        <w:rPr>
          <w:color w:val="000000"/>
          <w:sz w:val="28"/>
          <w:szCs w:val="28"/>
        </w:rPr>
        <w:t>Что происходит, когда зараженная программа начинает работу?</w:t>
      </w:r>
    </w:p>
    <w:p w14:paraId="65369651" w14:textId="18688F36" w:rsidR="0041688D" w:rsidRPr="0041688D" w:rsidRDefault="0041688D" w:rsidP="00B619C1">
      <w:pPr>
        <w:pStyle w:val="a7"/>
        <w:numPr>
          <w:ilvl w:val="0"/>
          <w:numId w:val="7"/>
        </w:numPr>
      </w:pPr>
      <w:r w:rsidRPr="0041688D">
        <w:t>Вирусы так же можно разделить на классы по следующим признакам: по среде обитания вируса; по способу заражения; по деструктивным возможностям; по особенностям алгоритма вируса</w:t>
      </w:r>
    </w:p>
    <w:p w14:paraId="7E4AD850" w14:textId="7BD3E33E" w:rsidR="0041688D" w:rsidRPr="0041688D" w:rsidRDefault="0041688D" w:rsidP="00B619C1">
      <w:pPr>
        <w:pStyle w:val="a7"/>
        <w:numPr>
          <w:ilvl w:val="0"/>
          <w:numId w:val="7"/>
        </w:numPr>
      </w:pPr>
      <w:r w:rsidRPr="0041688D">
        <w:t>По среде обитания вирусы можно разделить на сетевые, файловые (программные) и загрузочные.</w:t>
      </w:r>
    </w:p>
    <w:p w14:paraId="2E9FA78F" w14:textId="77777777" w:rsidR="0041688D" w:rsidRPr="0041688D" w:rsidRDefault="0041688D" w:rsidP="00B619C1">
      <w:pPr>
        <w:pStyle w:val="a7"/>
        <w:numPr>
          <w:ilvl w:val="0"/>
          <w:numId w:val="7"/>
        </w:numPr>
      </w:pPr>
      <w:r w:rsidRPr="0041688D">
        <w:t>По степени воздействия вирусы бывают неопасные, опасные и очень опасные;</w:t>
      </w:r>
    </w:p>
    <w:p w14:paraId="0AC1C075" w14:textId="48F220FA" w:rsidR="0041688D" w:rsidRPr="0041688D" w:rsidRDefault="0041688D" w:rsidP="00B619C1">
      <w:pPr>
        <w:pStyle w:val="a7"/>
        <w:numPr>
          <w:ilvl w:val="0"/>
          <w:numId w:val="7"/>
        </w:numPr>
      </w:pPr>
      <w:r w:rsidRPr="0041688D">
        <w:t>Компьютерные вирусы получили свое название за способность «заражать» множество файлов на компьютере. Они распространяются и на другие машины, когда зараженные файлы отправляются по электронной почте или переносятся пользователями на физических носителях, например, на USB-накопителях или (раньше) на дискетах.</w:t>
      </w:r>
    </w:p>
    <w:p w14:paraId="760E41B1" w14:textId="3741717F" w:rsidR="0041688D" w:rsidRPr="0041688D" w:rsidRDefault="0041688D" w:rsidP="002658C9">
      <w:pPr>
        <w:pStyle w:val="a7"/>
        <w:numPr>
          <w:ilvl w:val="0"/>
          <w:numId w:val="7"/>
        </w:numPr>
      </w:pPr>
      <w:r w:rsidRPr="0041688D">
        <w:t>И</w:t>
      </w:r>
    </w:p>
    <w:p w14:paraId="7E753113" w14:textId="77777777" w:rsidR="002658C9" w:rsidRPr="0041688D" w:rsidRDefault="002658C9" w:rsidP="002658C9">
      <w:pPr>
        <w:pStyle w:val="a7"/>
        <w:numPr>
          <w:ilvl w:val="0"/>
          <w:numId w:val="7"/>
        </w:numPr>
      </w:pPr>
      <w:r w:rsidRPr="0041688D">
        <w:t>Использование приложения для защиты от вредоносных программ. ...</w:t>
      </w:r>
    </w:p>
    <w:p w14:paraId="70E8A43B" w14:textId="77777777" w:rsidR="002658C9" w:rsidRPr="0041688D" w:rsidRDefault="002658C9" w:rsidP="002658C9">
      <w:pPr>
        <w:pStyle w:val="a7"/>
      </w:pPr>
      <w:r w:rsidRPr="0041688D">
        <w:t>Не открывайте сообщения электронной почты от незнакомых отправителей или незнакомые вложения. ...</w:t>
      </w:r>
    </w:p>
    <w:p w14:paraId="27F14EDE" w14:textId="77777777" w:rsidR="002658C9" w:rsidRPr="0041688D" w:rsidRDefault="002658C9" w:rsidP="002658C9">
      <w:pPr>
        <w:pStyle w:val="a7"/>
      </w:pPr>
      <w:r w:rsidRPr="0041688D">
        <w:t>Используйте блокирование всплывающих окон в браузере. ...</w:t>
      </w:r>
    </w:p>
    <w:p w14:paraId="381A68FF" w14:textId="5FA51972" w:rsidR="002658C9" w:rsidRPr="002658C9" w:rsidRDefault="002658C9" w:rsidP="00BE1C50">
      <w:pPr>
        <w:pStyle w:val="a7"/>
      </w:pPr>
      <w:r w:rsidRPr="0041688D">
        <w:t xml:space="preserve">При использовании Microsoft Edge, убедитесь, что </w:t>
      </w:r>
      <w:proofErr w:type="spellStart"/>
      <w:r w:rsidRPr="0041688D">
        <w:t>SmartScreen</w:t>
      </w:r>
      <w:proofErr w:type="spellEnd"/>
      <w:r w:rsidRPr="0041688D">
        <w:t xml:space="preserve"> включен.</w:t>
      </w:r>
    </w:p>
    <w:p w14:paraId="2ACDB359" w14:textId="7F7E108F" w:rsidR="002658C9" w:rsidRDefault="002658C9" w:rsidP="002658C9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G</w:t>
      </w:r>
    </w:p>
    <w:p w14:paraId="64C882C8" w14:textId="701181E0" w:rsidR="002658C9" w:rsidRPr="002658C9" w:rsidRDefault="002658C9" w:rsidP="002658C9">
      <w:pPr>
        <w:pStyle w:val="a7"/>
        <w:numPr>
          <w:ilvl w:val="0"/>
          <w:numId w:val="7"/>
        </w:numPr>
      </w:pPr>
      <w:r w:rsidRPr="0041688D">
        <w:t>Когда инфицированная программа начинает работу, то сначала управление получает вирус. Вирус заражает другие программы, а также выполняет запланированные деструктивные действия.</w:t>
      </w:r>
    </w:p>
    <w:sectPr w:rsidR="002658C9" w:rsidRPr="00265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hint="default"/>
        <w:b w:val="0"/>
        <w:bCs w:val="0"/>
        <w:i w:val="0"/>
        <w:iCs w:val="0"/>
        <w:sz w:val="28"/>
        <w:szCs w:val="28"/>
        <w:lang w:val="en-US"/>
      </w:rPr>
    </w:lvl>
  </w:abstractNum>
  <w:abstractNum w:abstractNumId="1" w15:restartNumberingAfterBreak="0">
    <w:nsid w:val="3A132E1B"/>
    <w:multiLevelType w:val="multilevel"/>
    <w:tmpl w:val="FB68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36833"/>
    <w:multiLevelType w:val="multilevel"/>
    <w:tmpl w:val="4F7E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04F67"/>
    <w:multiLevelType w:val="multilevel"/>
    <w:tmpl w:val="AD8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151F6"/>
    <w:multiLevelType w:val="hybridMultilevel"/>
    <w:tmpl w:val="CAD6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31767"/>
    <w:multiLevelType w:val="multilevel"/>
    <w:tmpl w:val="174E8A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D2E6B"/>
    <w:multiLevelType w:val="multilevel"/>
    <w:tmpl w:val="AD8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6C"/>
    <w:rsid w:val="000561CE"/>
    <w:rsid w:val="002658C9"/>
    <w:rsid w:val="0041688D"/>
    <w:rsid w:val="006C196C"/>
    <w:rsid w:val="008D4827"/>
    <w:rsid w:val="00AD5124"/>
    <w:rsid w:val="00B619C1"/>
    <w:rsid w:val="00BE1C50"/>
    <w:rsid w:val="00C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73F6"/>
  <w15:chartTrackingRefBased/>
  <w15:docId w15:val="{2FB32DC7-7295-427C-8A0D-2CDB5360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6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61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5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41688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Основной текст Знак"/>
    <w:basedOn w:val="a0"/>
    <w:link w:val="a4"/>
    <w:rsid w:val="0041688D"/>
    <w:rPr>
      <w:rFonts w:ascii="Times New Roman" w:eastAsia="Times New Roman" w:hAnsi="Times New Roman" w:cs="Times New Roman"/>
      <w:sz w:val="28"/>
      <w:szCs w:val="20"/>
    </w:rPr>
  </w:style>
  <w:style w:type="paragraph" w:styleId="a6">
    <w:basedOn w:val="a"/>
    <w:next w:val="a3"/>
    <w:uiPriority w:val="99"/>
    <w:unhideWhenUsed/>
    <w:rsid w:val="0041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1688D"/>
    <w:pPr>
      <w:ind w:left="720"/>
      <w:contextualSpacing/>
    </w:pPr>
  </w:style>
  <w:style w:type="paragraph" w:customStyle="1" w:styleId="trt0xe">
    <w:name w:val="trt0xe"/>
    <w:basedOn w:val="a"/>
    <w:rsid w:val="0041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8</cp:revision>
  <dcterms:created xsi:type="dcterms:W3CDTF">2022-12-02T07:37:00Z</dcterms:created>
  <dcterms:modified xsi:type="dcterms:W3CDTF">2022-12-02T07:48:00Z</dcterms:modified>
</cp:coreProperties>
</file>