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26273" w14:textId="27499587" w:rsidR="007918A4" w:rsidRPr="007918A4" w:rsidRDefault="007918A4" w:rsidP="007918A4">
      <w:pPr>
        <w:ind w:firstLine="709"/>
        <w:jc w:val="center"/>
        <w:rPr>
          <w:rFonts w:ascii="Times New Roman" w:hAnsi="Times New Roman" w:cs="Times New Roman"/>
          <w:sz w:val="28"/>
        </w:rPr>
      </w:pPr>
      <w:r w:rsidRPr="007918A4">
        <w:rPr>
          <w:rFonts w:ascii="Times New Roman" w:hAnsi="Times New Roman" w:cs="Times New Roman"/>
          <w:sz w:val="28"/>
        </w:rPr>
        <w:t>Проблемы защиты информации.</w:t>
      </w:r>
    </w:p>
    <w:p w14:paraId="0617B2C4"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sz w:val="24"/>
        </w:rPr>
        <w:t xml:space="preserve">Широкое применение компьютерных технологий в автоматизированных системах обработки информации и управления привело к обострению проблемы защиты информации, циркулирующей в компьютерных системах, от несанкционированного доступа. Защита информации в компьютерных системах обладает рядом специфических особенностей, связанных с тем, что информация не является жёстко связанной с носителем, может легко и быстро копироваться и передаваться по каналам связи. </w:t>
      </w:r>
      <w:proofErr w:type="gramStart"/>
      <w:r w:rsidRPr="007918A4">
        <w:rPr>
          <w:rFonts w:ascii="Times New Roman" w:hAnsi="Times New Roman" w:cs="Times New Roman"/>
          <w:sz w:val="24"/>
        </w:rPr>
        <w:t>Известно</w:t>
      </w:r>
      <w:proofErr w:type="gramEnd"/>
      <w:r w:rsidRPr="007918A4">
        <w:rPr>
          <w:rFonts w:ascii="Times New Roman" w:hAnsi="Times New Roman" w:cs="Times New Roman"/>
          <w:sz w:val="24"/>
        </w:rPr>
        <w:t xml:space="preserve"> очень большое число угроз информации, которые могут быть реализованы как со стороны внешних нарушителей, так и со стороны внутренних нарушителей. Проблемы, возникающие с безопасностью передачи информации при работе в компьютерных сетях, можно разделить на три основных типа: </w:t>
      </w:r>
      <w:r w:rsidRPr="007918A4">
        <w:rPr>
          <w:rFonts w:ascii="Times New Roman" w:hAnsi="Times New Roman" w:cs="Times New Roman"/>
          <w:b/>
          <w:bCs/>
          <w:sz w:val="24"/>
        </w:rPr>
        <w:t>· </w:t>
      </w:r>
      <w:r w:rsidRPr="007918A4">
        <w:rPr>
          <w:rFonts w:ascii="Times New Roman" w:hAnsi="Times New Roman" w:cs="Times New Roman"/>
          <w:sz w:val="24"/>
        </w:rPr>
        <w:t>перехват информации – целостность информации  сохраняется, но её конфиденциальность нарушена; </w:t>
      </w:r>
      <w:r w:rsidRPr="007918A4">
        <w:rPr>
          <w:rFonts w:ascii="Times New Roman" w:hAnsi="Times New Roman" w:cs="Times New Roman"/>
          <w:b/>
          <w:bCs/>
          <w:sz w:val="24"/>
        </w:rPr>
        <w:t>·</w:t>
      </w:r>
      <w:r w:rsidRPr="007918A4">
        <w:rPr>
          <w:rFonts w:ascii="Times New Roman" w:hAnsi="Times New Roman" w:cs="Times New Roman"/>
          <w:sz w:val="24"/>
        </w:rPr>
        <w:t> модификация информации – исходное сообщение изменяется  либо полностью подменяется другим и отсылается адресату; </w:t>
      </w:r>
      <w:r w:rsidRPr="007918A4">
        <w:rPr>
          <w:rFonts w:ascii="Times New Roman" w:hAnsi="Times New Roman" w:cs="Times New Roman"/>
          <w:b/>
          <w:bCs/>
          <w:sz w:val="24"/>
        </w:rPr>
        <w:t>· </w:t>
      </w:r>
      <w:r w:rsidRPr="007918A4">
        <w:rPr>
          <w:rFonts w:ascii="Times New Roman" w:hAnsi="Times New Roman" w:cs="Times New Roman"/>
          <w:sz w:val="24"/>
        </w:rPr>
        <w:t xml:space="preserve">подмена авторства информации. Данная проблема может иметь серьёзные последствия. Например, кто-то может послать письмо от вашего имени или </w:t>
      </w:r>
      <w:proofErr w:type="spellStart"/>
      <w:r w:rsidRPr="007918A4">
        <w:rPr>
          <w:rFonts w:ascii="Times New Roman" w:hAnsi="Times New Roman" w:cs="Times New Roman"/>
          <w:sz w:val="24"/>
        </w:rPr>
        <w:t>Web</w:t>
      </w:r>
      <w:proofErr w:type="spellEnd"/>
      <w:r w:rsidRPr="007918A4">
        <w:rPr>
          <w:rFonts w:ascii="Times New Roman" w:hAnsi="Times New Roman" w:cs="Times New Roman"/>
          <w:sz w:val="24"/>
        </w:rPr>
        <w:t xml:space="preserve"> – сервер может притворяться электронным магазином, принимать заказы, номера кредитных карт, но не высылать никаких товаров. Исследования практики функционирования систем обработки данных и вычислительных систем показали, что существует достаточно много возможных направлений утечки информации и путей несанкционированного доступа в системах и сетях. В их числе: </w:t>
      </w:r>
      <w:r w:rsidRPr="007918A4">
        <w:rPr>
          <w:rFonts w:ascii="Times New Roman" w:hAnsi="Times New Roman" w:cs="Times New Roman"/>
          <w:b/>
          <w:bCs/>
          <w:sz w:val="24"/>
        </w:rPr>
        <w:t>·</w:t>
      </w:r>
      <w:r w:rsidRPr="007918A4">
        <w:rPr>
          <w:rFonts w:ascii="Times New Roman" w:hAnsi="Times New Roman" w:cs="Times New Roman"/>
          <w:sz w:val="24"/>
        </w:rPr>
        <w:t> чтение остаточной информации в памяти системы после выполнения санкционированных запросов; </w:t>
      </w:r>
      <w:r w:rsidRPr="007918A4">
        <w:rPr>
          <w:rFonts w:ascii="Times New Roman" w:hAnsi="Times New Roman" w:cs="Times New Roman"/>
          <w:b/>
          <w:bCs/>
          <w:sz w:val="24"/>
        </w:rPr>
        <w:t>· </w:t>
      </w:r>
      <w:r w:rsidRPr="007918A4">
        <w:rPr>
          <w:rFonts w:ascii="Times New Roman" w:hAnsi="Times New Roman" w:cs="Times New Roman"/>
          <w:sz w:val="24"/>
        </w:rPr>
        <w:t>копирование носителей информации и файлов информации с преодолением мер защиты; </w:t>
      </w:r>
      <w:r w:rsidRPr="007918A4">
        <w:rPr>
          <w:rFonts w:ascii="Times New Roman" w:hAnsi="Times New Roman" w:cs="Times New Roman"/>
          <w:b/>
          <w:bCs/>
          <w:sz w:val="24"/>
        </w:rPr>
        <w:t>·</w:t>
      </w:r>
      <w:r w:rsidRPr="007918A4">
        <w:rPr>
          <w:rFonts w:ascii="Times New Roman" w:hAnsi="Times New Roman" w:cs="Times New Roman"/>
          <w:sz w:val="24"/>
        </w:rPr>
        <w:t> маскировка под зарегистрированного пользователя; </w:t>
      </w:r>
      <w:r w:rsidRPr="007918A4">
        <w:rPr>
          <w:rFonts w:ascii="Times New Roman" w:hAnsi="Times New Roman" w:cs="Times New Roman"/>
          <w:b/>
          <w:bCs/>
          <w:sz w:val="24"/>
        </w:rPr>
        <w:t>·</w:t>
      </w:r>
      <w:r w:rsidRPr="007918A4">
        <w:rPr>
          <w:rFonts w:ascii="Times New Roman" w:hAnsi="Times New Roman" w:cs="Times New Roman"/>
          <w:sz w:val="24"/>
        </w:rPr>
        <w:t> маскировка под запрос системы; </w:t>
      </w:r>
      <w:r w:rsidRPr="007918A4">
        <w:rPr>
          <w:rFonts w:ascii="Times New Roman" w:hAnsi="Times New Roman" w:cs="Times New Roman"/>
          <w:b/>
          <w:bCs/>
          <w:sz w:val="24"/>
        </w:rPr>
        <w:t>·</w:t>
      </w:r>
      <w:r w:rsidRPr="007918A4">
        <w:rPr>
          <w:rFonts w:ascii="Times New Roman" w:hAnsi="Times New Roman" w:cs="Times New Roman"/>
          <w:sz w:val="24"/>
        </w:rPr>
        <w:t> использование программных ловушек; </w:t>
      </w:r>
      <w:r w:rsidRPr="007918A4">
        <w:rPr>
          <w:rFonts w:ascii="Times New Roman" w:hAnsi="Times New Roman" w:cs="Times New Roman"/>
          <w:b/>
          <w:bCs/>
          <w:sz w:val="24"/>
        </w:rPr>
        <w:t>·</w:t>
      </w:r>
      <w:r w:rsidRPr="007918A4">
        <w:rPr>
          <w:rFonts w:ascii="Times New Roman" w:hAnsi="Times New Roman" w:cs="Times New Roman"/>
          <w:sz w:val="24"/>
        </w:rPr>
        <w:t> использование недостатков операционной системы; </w:t>
      </w:r>
      <w:r w:rsidRPr="007918A4">
        <w:rPr>
          <w:rFonts w:ascii="Times New Roman" w:hAnsi="Times New Roman" w:cs="Times New Roman"/>
          <w:b/>
          <w:bCs/>
          <w:sz w:val="24"/>
        </w:rPr>
        <w:t>·</w:t>
      </w:r>
      <w:r w:rsidRPr="007918A4">
        <w:rPr>
          <w:rFonts w:ascii="Times New Roman" w:hAnsi="Times New Roman" w:cs="Times New Roman"/>
          <w:sz w:val="24"/>
        </w:rPr>
        <w:t> незаконное подключение к аппаратуре и линиям связи; </w:t>
      </w:r>
      <w:r w:rsidRPr="007918A4">
        <w:rPr>
          <w:rFonts w:ascii="Times New Roman" w:hAnsi="Times New Roman" w:cs="Times New Roman"/>
          <w:b/>
          <w:bCs/>
          <w:sz w:val="24"/>
        </w:rPr>
        <w:t>·</w:t>
      </w:r>
      <w:r w:rsidRPr="007918A4">
        <w:rPr>
          <w:rFonts w:ascii="Times New Roman" w:hAnsi="Times New Roman" w:cs="Times New Roman"/>
          <w:sz w:val="24"/>
        </w:rPr>
        <w:t> злоумышленный вывод из строя механизмов защиты; </w:t>
      </w:r>
      <w:r w:rsidRPr="007918A4">
        <w:rPr>
          <w:rFonts w:ascii="Times New Roman" w:hAnsi="Times New Roman" w:cs="Times New Roman"/>
          <w:b/>
          <w:bCs/>
          <w:sz w:val="24"/>
        </w:rPr>
        <w:t>·</w:t>
      </w:r>
      <w:r w:rsidRPr="007918A4">
        <w:rPr>
          <w:rFonts w:ascii="Times New Roman" w:hAnsi="Times New Roman" w:cs="Times New Roman"/>
          <w:sz w:val="24"/>
        </w:rPr>
        <w:t> внедрен</w:t>
      </w:r>
      <w:bookmarkStart w:id="0" w:name="_GoBack"/>
      <w:bookmarkEnd w:id="0"/>
      <w:r w:rsidRPr="007918A4">
        <w:rPr>
          <w:rFonts w:ascii="Times New Roman" w:hAnsi="Times New Roman" w:cs="Times New Roman"/>
          <w:sz w:val="24"/>
        </w:rPr>
        <w:t>ие и использование компьютерных вирусов.</w:t>
      </w:r>
    </w:p>
    <w:p w14:paraId="5631CCA3" w14:textId="35B3F88E" w:rsidR="007918A4" w:rsidRPr="007918A4" w:rsidRDefault="007918A4" w:rsidP="007918A4">
      <w:pPr>
        <w:spacing w:after="0"/>
        <w:ind w:firstLine="709"/>
        <w:jc w:val="both"/>
        <w:rPr>
          <w:rFonts w:ascii="Times New Roman" w:hAnsi="Times New Roman" w:cs="Times New Roman"/>
          <w:sz w:val="24"/>
        </w:rPr>
      </w:pPr>
      <w:r w:rsidRPr="00124F1E">
        <w:rPr>
          <w:rFonts w:ascii="Times New Roman" w:hAnsi="Times New Roman" w:cs="Times New Roman"/>
          <w:b/>
          <w:bCs/>
          <w:i/>
          <w:iCs/>
          <w:sz w:val="24"/>
          <w:highlight w:val="yellow"/>
        </w:rPr>
        <w:t>Информационная безопасность</w:t>
      </w:r>
      <w:r w:rsidRPr="007918A4">
        <w:rPr>
          <w:rFonts w:ascii="Times New Roman" w:hAnsi="Times New Roman" w:cs="Times New Roman"/>
          <w:sz w:val="24"/>
        </w:rPr>
        <w:t> </w:t>
      </w:r>
      <w:r w:rsidR="00124F1E">
        <w:rPr>
          <w:rFonts w:ascii="Times New Roman" w:hAnsi="Times New Roman" w:cs="Times New Roman"/>
          <w:sz w:val="24"/>
        </w:rPr>
        <w:t xml:space="preserve">- </w:t>
      </w:r>
      <w:r w:rsidRPr="007918A4">
        <w:rPr>
          <w:rFonts w:ascii="Times New Roman" w:hAnsi="Times New Roman" w:cs="Times New Roman"/>
          <w:sz w:val="24"/>
        </w:rPr>
        <w:t>защищенность информации и </w:t>
      </w:r>
      <w:r w:rsidRPr="007918A4">
        <w:rPr>
          <w:rFonts w:ascii="Times New Roman" w:hAnsi="Times New Roman" w:cs="Times New Roman"/>
          <w:i/>
          <w:iCs/>
          <w:sz w:val="24"/>
        </w:rPr>
        <w:t>поддерживающей инфраструктуры</w:t>
      </w:r>
      <w:r w:rsidRPr="007918A4">
        <w:rPr>
          <w:rFonts w:ascii="Times New Roman" w:hAnsi="Times New Roman" w:cs="Times New Roman"/>
          <w:sz w:val="24"/>
        </w:rPr>
        <w:t> от случайных или преднамеренных воздействий естественного или искусственного характера, которые могут нанести </w:t>
      </w:r>
      <w:r w:rsidRPr="007918A4">
        <w:rPr>
          <w:rFonts w:ascii="Times New Roman" w:hAnsi="Times New Roman" w:cs="Times New Roman"/>
          <w:i/>
          <w:iCs/>
          <w:sz w:val="24"/>
        </w:rPr>
        <w:t>неприемлемый ущерб</w:t>
      </w:r>
      <w:r w:rsidRPr="007918A4">
        <w:rPr>
          <w:rFonts w:ascii="Times New Roman" w:hAnsi="Times New Roman" w:cs="Times New Roman"/>
          <w:sz w:val="24"/>
        </w:rPr>
        <w:t> субъектам информационных отношений. В вычислительной технике понятие безопасности подразумевает и надежность работы компьютера, и сохранность ценных данных, и защиту информации от внесения в неё изменений неуполномоченными лицами, и сохранение тайны переписки при электронной связи.</w:t>
      </w:r>
    </w:p>
    <w:p w14:paraId="4F847556"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b/>
          <w:bCs/>
          <w:i/>
          <w:iCs/>
          <w:sz w:val="24"/>
        </w:rPr>
        <w:t>Защита информации</w:t>
      </w:r>
      <w:r w:rsidRPr="007918A4">
        <w:rPr>
          <w:rFonts w:ascii="Times New Roman" w:hAnsi="Times New Roman" w:cs="Times New Roman"/>
          <w:sz w:val="24"/>
        </w:rPr>
        <w:t> – это комплекс мероприятий, направленных на обеспечение информационной безопасности.</w:t>
      </w:r>
    </w:p>
    <w:p w14:paraId="27964234"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sz w:val="24"/>
        </w:rPr>
        <w:t>Угрозы </w:t>
      </w:r>
      <w:r w:rsidRPr="007918A4">
        <w:rPr>
          <w:rFonts w:ascii="Times New Roman" w:hAnsi="Times New Roman" w:cs="Times New Roman"/>
          <w:i/>
          <w:iCs/>
          <w:sz w:val="24"/>
        </w:rPr>
        <w:t>информационной безопасности</w:t>
      </w:r>
      <w:r w:rsidRPr="007918A4">
        <w:rPr>
          <w:rFonts w:ascii="Times New Roman" w:hAnsi="Times New Roman" w:cs="Times New Roman"/>
          <w:sz w:val="24"/>
        </w:rPr>
        <w:t> – это оборотная сторона использования информационных технологий.</w:t>
      </w:r>
    </w:p>
    <w:p w14:paraId="4A769630"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sz w:val="24"/>
        </w:rPr>
        <w:t>Информационная безопасность, зависит не только от компьютеров, но и от поддерживающей инфраструктуры, к которой можно отнести системы электро-, водо- и теплоснабжения, кондиционеры, средства коммуникаций и, конечно, обслуживающий персонал.</w:t>
      </w:r>
    </w:p>
    <w:p w14:paraId="426C8C59"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i/>
          <w:iCs/>
          <w:sz w:val="24"/>
        </w:rPr>
        <w:t>составляющие информационной безопасности:</w:t>
      </w:r>
      <w:r w:rsidRPr="007918A4">
        <w:rPr>
          <w:rFonts w:ascii="Times New Roman" w:hAnsi="Times New Roman" w:cs="Times New Roman"/>
          <w:b/>
          <w:bCs/>
          <w:sz w:val="24"/>
        </w:rPr>
        <w:t> </w:t>
      </w:r>
      <w:r w:rsidRPr="007918A4">
        <w:rPr>
          <w:rFonts w:ascii="Times New Roman" w:hAnsi="Times New Roman" w:cs="Times New Roman"/>
          <w:b/>
          <w:bCs/>
          <w:i/>
          <w:iCs/>
          <w:sz w:val="24"/>
        </w:rPr>
        <w:t>доступность</w:t>
      </w:r>
      <w:r w:rsidRPr="007918A4">
        <w:rPr>
          <w:rFonts w:ascii="Times New Roman" w:hAnsi="Times New Roman" w:cs="Times New Roman"/>
          <w:i/>
          <w:iCs/>
          <w:sz w:val="24"/>
        </w:rPr>
        <w:t>, </w:t>
      </w:r>
      <w:r w:rsidRPr="007918A4">
        <w:rPr>
          <w:rFonts w:ascii="Times New Roman" w:hAnsi="Times New Roman" w:cs="Times New Roman"/>
          <w:b/>
          <w:bCs/>
          <w:i/>
          <w:iCs/>
          <w:sz w:val="24"/>
        </w:rPr>
        <w:t>целостность</w:t>
      </w:r>
      <w:r w:rsidRPr="007918A4">
        <w:rPr>
          <w:rFonts w:ascii="Times New Roman" w:hAnsi="Times New Roman" w:cs="Times New Roman"/>
          <w:i/>
          <w:iCs/>
          <w:sz w:val="24"/>
        </w:rPr>
        <w:t> и </w:t>
      </w:r>
      <w:r w:rsidRPr="007918A4">
        <w:rPr>
          <w:rFonts w:ascii="Times New Roman" w:hAnsi="Times New Roman" w:cs="Times New Roman"/>
          <w:b/>
          <w:bCs/>
          <w:i/>
          <w:iCs/>
          <w:sz w:val="24"/>
        </w:rPr>
        <w:t>конфиденциальность</w:t>
      </w:r>
      <w:r w:rsidRPr="007918A4">
        <w:rPr>
          <w:rFonts w:ascii="Times New Roman" w:hAnsi="Times New Roman" w:cs="Times New Roman"/>
          <w:sz w:val="24"/>
        </w:rPr>
        <w:t> информационных ресурсов и </w:t>
      </w:r>
      <w:r w:rsidRPr="007918A4">
        <w:rPr>
          <w:rFonts w:ascii="Times New Roman" w:hAnsi="Times New Roman" w:cs="Times New Roman"/>
          <w:i/>
          <w:iCs/>
          <w:sz w:val="24"/>
        </w:rPr>
        <w:t>поддерживающей инфраструктуры</w:t>
      </w:r>
      <w:r w:rsidRPr="007918A4">
        <w:rPr>
          <w:rFonts w:ascii="Times New Roman" w:hAnsi="Times New Roman" w:cs="Times New Roman"/>
          <w:sz w:val="24"/>
        </w:rPr>
        <w:t>.</w:t>
      </w:r>
    </w:p>
    <w:p w14:paraId="59511529" w14:textId="77777777" w:rsidR="007918A4" w:rsidRPr="007918A4" w:rsidRDefault="007918A4" w:rsidP="007918A4">
      <w:pPr>
        <w:spacing w:after="0"/>
        <w:ind w:firstLine="709"/>
        <w:jc w:val="both"/>
        <w:rPr>
          <w:rFonts w:ascii="Times New Roman" w:hAnsi="Times New Roman" w:cs="Times New Roman"/>
          <w:sz w:val="24"/>
        </w:rPr>
      </w:pPr>
      <w:r w:rsidRPr="00124F1E">
        <w:rPr>
          <w:rFonts w:ascii="Times New Roman" w:hAnsi="Times New Roman" w:cs="Times New Roman"/>
          <w:b/>
          <w:bCs/>
          <w:i/>
          <w:iCs/>
          <w:sz w:val="24"/>
          <w:highlight w:val="yellow"/>
        </w:rPr>
        <w:t>Доступность</w:t>
      </w:r>
      <w:r w:rsidRPr="007918A4">
        <w:rPr>
          <w:rFonts w:ascii="Times New Roman" w:hAnsi="Times New Roman" w:cs="Times New Roman"/>
          <w:sz w:val="24"/>
        </w:rPr>
        <w:t xml:space="preserve"> – это возможность за приемлемое время получить требуемую информационную услугу. Особенно ярко ведущая роль доступности проявляется в системах управления – производством, транспортом и т.п. Неприятные последствия может </w:t>
      </w:r>
      <w:r w:rsidRPr="007918A4">
        <w:rPr>
          <w:rFonts w:ascii="Times New Roman" w:hAnsi="Times New Roman" w:cs="Times New Roman"/>
          <w:sz w:val="24"/>
        </w:rPr>
        <w:lastRenderedPageBreak/>
        <w:t>иметь длительная недоступность информационных услуг, которыми пользуется большое количество людей (продажа железнодорожных и авиабилетов, банковские услуги и т.п.).</w:t>
      </w:r>
    </w:p>
    <w:p w14:paraId="16A5B624"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sz w:val="24"/>
        </w:rPr>
        <w:t>Под </w:t>
      </w:r>
      <w:r w:rsidRPr="007918A4">
        <w:rPr>
          <w:rFonts w:ascii="Times New Roman" w:hAnsi="Times New Roman" w:cs="Times New Roman"/>
          <w:b/>
          <w:bCs/>
          <w:i/>
          <w:iCs/>
          <w:sz w:val="24"/>
        </w:rPr>
        <w:t>целостностью</w:t>
      </w:r>
      <w:r w:rsidRPr="007918A4">
        <w:rPr>
          <w:rFonts w:ascii="Times New Roman" w:hAnsi="Times New Roman" w:cs="Times New Roman"/>
          <w:sz w:val="24"/>
        </w:rPr>
        <w:t> подразумевается актуальность и непротиворечивость информации, ее защищенность от разрушения и несанкционированного изменения.</w:t>
      </w:r>
    </w:p>
    <w:p w14:paraId="6E493A4C"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b/>
          <w:bCs/>
          <w:i/>
          <w:iCs/>
          <w:sz w:val="24"/>
        </w:rPr>
        <w:t>Конфиденциальность</w:t>
      </w:r>
      <w:r w:rsidRPr="007918A4">
        <w:rPr>
          <w:rFonts w:ascii="Times New Roman" w:hAnsi="Times New Roman" w:cs="Times New Roman"/>
          <w:sz w:val="24"/>
        </w:rPr>
        <w:t> – это защита от несанкционированного доступа к информации.</w:t>
      </w:r>
    </w:p>
    <w:p w14:paraId="0A4E70CC"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b/>
          <w:bCs/>
          <w:sz w:val="24"/>
        </w:rPr>
        <w:t>Основные определения и критерии классификации угроз</w:t>
      </w:r>
    </w:p>
    <w:p w14:paraId="7E49E6E5"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b/>
          <w:bCs/>
          <w:i/>
          <w:iCs/>
          <w:sz w:val="24"/>
        </w:rPr>
        <w:t>Угроза</w:t>
      </w:r>
      <w:r w:rsidRPr="007918A4">
        <w:rPr>
          <w:rFonts w:ascii="Times New Roman" w:hAnsi="Times New Roman" w:cs="Times New Roman"/>
          <w:sz w:val="24"/>
        </w:rPr>
        <w:t> </w:t>
      </w:r>
      <w:proofErr w:type="gramStart"/>
      <w:r w:rsidRPr="007918A4">
        <w:rPr>
          <w:rFonts w:ascii="Times New Roman" w:hAnsi="Times New Roman" w:cs="Times New Roman"/>
          <w:sz w:val="24"/>
        </w:rPr>
        <w:t>- это</w:t>
      </w:r>
      <w:proofErr w:type="gramEnd"/>
      <w:r w:rsidRPr="007918A4">
        <w:rPr>
          <w:rFonts w:ascii="Times New Roman" w:hAnsi="Times New Roman" w:cs="Times New Roman"/>
          <w:sz w:val="24"/>
        </w:rPr>
        <w:t xml:space="preserve"> потенциальная возможность определенным образом нарушить информационную безопасность.</w:t>
      </w:r>
    </w:p>
    <w:p w14:paraId="742BE682"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sz w:val="24"/>
        </w:rPr>
        <w:t>Опасны, разумеется, </w:t>
      </w:r>
      <w:r w:rsidRPr="007918A4">
        <w:rPr>
          <w:rFonts w:ascii="Times New Roman" w:hAnsi="Times New Roman" w:cs="Times New Roman"/>
          <w:i/>
          <w:iCs/>
          <w:sz w:val="24"/>
        </w:rPr>
        <w:t>стихийные бедствия</w:t>
      </w:r>
      <w:r w:rsidRPr="007918A4">
        <w:rPr>
          <w:rFonts w:ascii="Times New Roman" w:hAnsi="Times New Roman" w:cs="Times New Roman"/>
          <w:sz w:val="24"/>
        </w:rPr>
        <w:t> и события, воспринимаемые как </w:t>
      </w:r>
      <w:r w:rsidRPr="007918A4">
        <w:rPr>
          <w:rFonts w:ascii="Times New Roman" w:hAnsi="Times New Roman" w:cs="Times New Roman"/>
          <w:i/>
          <w:iCs/>
          <w:sz w:val="24"/>
        </w:rPr>
        <w:t xml:space="preserve">стихийные </w:t>
      </w:r>
      <w:proofErr w:type="gramStart"/>
      <w:r w:rsidRPr="007918A4">
        <w:rPr>
          <w:rFonts w:ascii="Times New Roman" w:hAnsi="Times New Roman" w:cs="Times New Roman"/>
          <w:i/>
          <w:iCs/>
          <w:sz w:val="24"/>
        </w:rPr>
        <w:t>бедствия</w:t>
      </w:r>
      <w:r w:rsidRPr="007918A4">
        <w:rPr>
          <w:rFonts w:ascii="Times New Roman" w:hAnsi="Times New Roman" w:cs="Times New Roman"/>
          <w:sz w:val="24"/>
        </w:rPr>
        <w:t>,-</w:t>
      </w:r>
      <w:proofErr w:type="gramEnd"/>
      <w:r w:rsidRPr="007918A4">
        <w:rPr>
          <w:rFonts w:ascii="Times New Roman" w:hAnsi="Times New Roman" w:cs="Times New Roman"/>
          <w:sz w:val="24"/>
        </w:rPr>
        <w:t xml:space="preserve"> пожары, наводнения, землетрясения, ураганы. По статистике, на долю огня, воды и тому подобных "</w:t>
      </w:r>
      <w:r w:rsidRPr="007918A4">
        <w:rPr>
          <w:rFonts w:ascii="Times New Roman" w:hAnsi="Times New Roman" w:cs="Times New Roman"/>
          <w:i/>
          <w:iCs/>
          <w:sz w:val="24"/>
        </w:rPr>
        <w:t>злоумышленников</w:t>
      </w:r>
      <w:r w:rsidRPr="007918A4">
        <w:rPr>
          <w:rFonts w:ascii="Times New Roman" w:hAnsi="Times New Roman" w:cs="Times New Roman"/>
          <w:sz w:val="24"/>
        </w:rPr>
        <w:t>" (среди которых самый опасный - перебой электропитания) приходится 13% потерь, нанесенных информационным системам.</w:t>
      </w:r>
    </w:p>
    <w:p w14:paraId="53370B3A"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sz w:val="24"/>
        </w:rPr>
        <w:t>Одним из опаснейших способов проведения </w:t>
      </w:r>
      <w:r w:rsidRPr="007918A4">
        <w:rPr>
          <w:rFonts w:ascii="Times New Roman" w:hAnsi="Times New Roman" w:cs="Times New Roman"/>
          <w:i/>
          <w:iCs/>
          <w:sz w:val="24"/>
        </w:rPr>
        <w:t>атак</w:t>
      </w:r>
      <w:r w:rsidRPr="007918A4">
        <w:rPr>
          <w:rFonts w:ascii="Times New Roman" w:hAnsi="Times New Roman" w:cs="Times New Roman"/>
          <w:sz w:val="24"/>
        </w:rPr>
        <w:t> является внедрение в </w:t>
      </w:r>
      <w:r w:rsidRPr="007918A4">
        <w:rPr>
          <w:rFonts w:ascii="Times New Roman" w:hAnsi="Times New Roman" w:cs="Times New Roman"/>
          <w:i/>
          <w:iCs/>
          <w:sz w:val="24"/>
        </w:rPr>
        <w:t>атакуемые</w:t>
      </w:r>
      <w:r w:rsidRPr="007918A4">
        <w:rPr>
          <w:rFonts w:ascii="Times New Roman" w:hAnsi="Times New Roman" w:cs="Times New Roman"/>
          <w:sz w:val="24"/>
        </w:rPr>
        <w:t> системы </w:t>
      </w:r>
      <w:r w:rsidRPr="007918A4">
        <w:rPr>
          <w:rFonts w:ascii="Times New Roman" w:hAnsi="Times New Roman" w:cs="Times New Roman"/>
          <w:i/>
          <w:iCs/>
          <w:sz w:val="24"/>
        </w:rPr>
        <w:t>вредоносного программного обеспечения</w:t>
      </w:r>
      <w:r w:rsidRPr="007918A4">
        <w:rPr>
          <w:rFonts w:ascii="Times New Roman" w:hAnsi="Times New Roman" w:cs="Times New Roman"/>
          <w:sz w:val="24"/>
        </w:rPr>
        <w:t>.</w:t>
      </w:r>
    </w:p>
    <w:p w14:paraId="01B68F9C"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sz w:val="24"/>
        </w:rPr>
        <w:t>По механизму распространения различают:</w:t>
      </w:r>
    </w:p>
    <w:p w14:paraId="53AFF77D" w14:textId="77777777" w:rsidR="007918A4" w:rsidRPr="007918A4" w:rsidRDefault="007918A4" w:rsidP="007918A4">
      <w:pPr>
        <w:numPr>
          <w:ilvl w:val="0"/>
          <w:numId w:val="1"/>
        </w:numPr>
        <w:spacing w:after="0"/>
        <w:ind w:firstLine="709"/>
        <w:jc w:val="both"/>
        <w:rPr>
          <w:rFonts w:ascii="Times New Roman" w:hAnsi="Times New Roman" w:cs="Times New Roman"/>
          <w:sz w:val="24"/>
        </w:rPr>
      </w:pPr>
      <w:r w:rsidRPr="007918A4">
        <w:rPr>
          <w:rFonts w:ascii="Times New Roman" w:hAnsi="Times New Roman" w:cs="Times New Roman"/>
          <w:b/>
          <w:bCs/>
          <w:i/>
          <w:iCs/>
          <w:sz w:val="24"/>
        </w:rPr>
        <w:t>вирусы</w:t>
      </w:r>
      <w:r w:rsidRPr="007918A4">
        <w:rPr>
          <w:rFonts w:ascii="Times New Roman" w:hAnsi="Times New Roman" w:cs="Times New Roman"/>
          <w:sz w:val="24"/>
        </w:rPr>
        <w:t> - код, обладающий способностью к распространению (возможно, с изменениями) путем внедрения в другие программы;</w:t>
      </w:r>
    </w:p>
    <w:p w14:paraId="20B64983" w14:textId="77777777" w:rsidR="007918A4" w:rsidRPr="007918A4" w:rsidRDefault="007918A4" w:rsidP="007918A4">
      <w:pPr>
        <w:numPr>
          <w:ilvl w:val="0"/>
          <w:numId w:val="1"/>
        </w:numPr>
        <w:spacing w:after="0"/>
        <w:ind w:firstLine="709"/>
        <w:jc w:val="both"/>
        <w:rPr>
          <w:rFonts w:ascii="Times New Roman" w:hAnsi="Times New Roman" w:cs="Times New Roman"/>
          <w:sz w:val="24"/>
        </w:rPr>
      </w:pPr>
      <w:r w:rsidRPr="007918A4">
        <w:rPr>
          <w:rFonts w:ascii="Times New Roman" w:hAnsi="Times New Roman" w:cs="Times New Roman"/>
          <w:b/>
          <w:bCs/>
          <w:i/>
          <w:iCs/>
          <w:sz w:val="24"/>
        </w:rPr>
        <w:t>"черви"</w:t>
      </w:r>
      <w:r w:rsidRPr="007918A4">
        <w:rPr>
          <w:rFonts w:ascii="Times New Roman" w:hAnsi="Times New Roman" w:cs="Times New Roman"/>
          <w:sz w:val="24"/>
        </w:rPr>
        <w:t> - код, способный самостоятельно, то есть без внедрения в другие программы, вызывать распространение своих копий по ИС и их выполнение (для активизации </w:t>
      </w:r>
      <w:r w:rsidRPr="007918A4">
        <w:rPr>
          <w:rFonts w:ascii="Times New Roman" w:hAnsi="Times New Roman" w:cs="Times New Roman"/>
          <w:i/>
          <w:iCs/>
          <w:sz w:val="24"/>
        </w:rPr>
        <w:t>вируса</w:t>
      </w:r>
      <w:r w:rsidRPr="007918A4">
        <w:rPr>
          <w:rFonts w:ascii="Times New Roman" w:hAnsi="Times New Roman" w:cs="Times New Roman"/>
          <w:sz w:val="24"/>
        </w:rPr>
        <w:t> требуется запуск зараженной программы).</w:t>
      </w:r>
    </w:p>
    <w:p w14:paraId="0C2EDB91" w14:textId="77777777" w:rsidR="007918A4" w:rsidRPr="007918A4" w:rsidRDefault="007918A4" w:rsidP="007918A4">
      <w:pPr>
        <w:spacing w:after="0"/>
        <w:ind w:firstLine="709"/>
        <w:jc w:val="both"/>
        <w:rPr>
          <w:rFonts w:ascii="Times New Roman" w:hAnsi="Times New Roman" w:cs="Times New Roman"/>
          <w:sz w:val="24"/>
        </w:rPr>
      </w:pPr>
      <w:r w:rsidRPr="007918A4">
        <w:rPr>
          <w:rFonts w:ascii="Times New Roman" w:hAnsi="Times New Roman" w:cs="Times New Roman"/>
          <w:sz w:val="24"/>
        </w:rPr>
        <w:t>На втором месте по размерам ущерба (после </w:t>
      </w:r>
      <w:r w:rsidRPr="007918A4">
        <w:rPr>
          <w:rFonts w:ascii="Times New Roman" w:hAnsi="Times New Roman" w:cs="Times New Roman"/>
          <w:i/>
          <w:iCs/>
          <w:sz w:val="24"/>
        </w:rPr>
        <w:t>непреднамеренных ошибок</w:t>
      </w:r>
      <w:r w:rsidRPr="007918A4">
        <w:rPr>
          <w:rFonts w:ascii="Times New Roman" w:hAnsi="Times New Roman" w:cs="Times New Roman"/>
          <w:sz w:val="24"/>
        </w:rPr>
        <w:t> и упущений) стоят </w:t>
      </w:r>
      <w:r w:rsidRPr="007918A4">
        <w:rPr>
          <w:rFonts w:ascii="Times New Roman" w:hAnsi="Times New Roman" w:cs="Times New Roman"/>
          <w:i/>
          <w:iCs/>
          <w:sz w:val="24"/>
        </w:rPr>
        <w:t>кражи</w:t>
      </w:r>
      <w:r w:rsidRPr="007918A4">
        <w:rPr>
          <w:rFonts w:ascii="Times New Roman" w:hAnsi="Times New Roman" w:cs="Times New Roman"/>
          <w:sz w:val="24"/>
        </w:rPr>
        <w:t> и </w:t>
      </w:r>
      <w:r w:rsidRPr="007918A4">
        <w:rPr>
          <w:rFonts w:ascii="Times New Roman" w:hAnsi="Times New Roman" w:cs="Times New Roman"/>
          <w:i/>
          <w:iCs/>
          <w:sz w:val="24"/>
        </w:rPr>
        <w:t>подлоги</w:t>
      </w:r>
      <w:r w:rsidRPr="007918A4">
        <w:rPr>
          <w:rFonts w:ascii="Times New Roman" w:hAnsi="Times New Roman" w:cs="Times New Roman"/>
          <w:sz w:val="24"/>
        </w:rPr>
        <w:t>.</w:t>
      </w:r>
    </w:p>
    <w:p w14:paraId="04144445" w14:textId="77777777" w:rsidR="007918A4" w:rsidRPr="007918A4" w:rsidRDefault="007918A4" w:rsidP="007918A4">
      <w:pPr>
        <w:pStyle w:val="a4"/>
        <w:spacing w:before="0" w:beforeAutospacing="0" w:after="0" w:afterAutospacing="0"/>
        <w:ind w:firstLine="709"/>
        <w:jc w:val="both"/>
        <w:rPr>
          <w:color w:val="000000"/>
        </w:rPr>
      </w:pPr>
      <w:r w:rsidRPr="007918A4">
        <w:rPr>
          <w:color w:val="000000"/>
        </w:rPr>
        <w:t>Информационные сообщения и (или) материалы средства массовой информации, распространяемые через сеть Интернет, должны будут иметь гиперссылку на первоисточник информации или на средство массовой информации, ранее разместившее эти информационные сообщения и (или) материалы. Указ впервые регламентирует механизм ограничения доступа к информации по требованию пользователя интернет-услуг. Например, по запросу пользователя интернет-услуг поставщик обязан ограничить доступ принадлежащего этому пользователю абонентского устройства к информации, содержание которой направлено на распространение порнографических материалов, пропаганду насилия, жестокости и других деяний, запрещенных законодательством.</w:t>
      </w:r>
    </w:p>
    <w:p w14:paraId="188BBBB3" w14:textId="77777777" w:rsidR="007918A4" w:rsidRPr="007918A4" w:rsidRDefault="007918A4" w:rsidP="007918A4">
      <w:pPr>
        <w:pStyle w:val="a4"/>
        <w:spacing w:before="0" w:beforeAutospacing="0" w:after="0" w:afterAutospacing="0"/>
        <w:ind w:firstLine="709"/>
        <w:jc w:val="both"/>
        <w:rPr>
          <w:color w:val="000000"/>
        </w:rPr>
      </w:pPr>
      <w:r w:rsidRPr="007918A4">
        <w:rPr>
          <w:color w:val="000000"/>
        </w:rPr>
        <w:t>Несмотря на то, что на страже безопасности граждан стоят законы, надежность работы компьютерных систем во многом опирается на меры самозащиты.</w:t>
      </w:r>
    </w:p>
    <w:p w14:paraId="43AC7115" w14:textId="77777777" w:rsidR="007918A4" w:rsidRPr="007918A4" w:rsidRDefault="007918A4" w:rsidP="007918A4">
      <w:pPr>
        <w:pStyle w:val="a4"/>
        <w:spacing w:before="0" w:beforeAutospacing="0" w:after="0" w:afterAutospacing="0"/>
        <w:ind w:firstLine="709"/>
        <w:jc w:val="both"/>
        <w:rPr>
          <w:color w:val="000000"/>
        </w:rPr>
      </w:pPr>
      <w:r w:rsidRPr="007918A4">
        <w:rPr>
          <w:color w:val="000000"/>
        </w:rPr>
        <w:t>Для защиты информации от вирусов используются общие и программные средства.</w:t>
      </w:r>
    </w:p>
    <w:p w14:paraId="497B0F2A" w14:textId="77777777" w:rsidR="007918A4" w:rsidRPr="007918A4" w:rsidRDefault="007918A4" w:rsidP="007918A4">
      <w:pPr>
        <w:pStyle w:val="a4"/>
        <w:spacing w:before="0" w:beforeAutospacing="0" w:after="0" w:afterAutospacing="0"/>
        <w:ind w:firstLine="709"/>
        <w:jc w:val="both"/>
        <w:rPr>
          <w:color w:val="000000"/>
        </w:rPr>
      </w:pPr>
      <w:r w:rsidRPr="007918A4">
        <w:rPr>
          <w:i/>
          <w:iCs/>
          <w:color w:val="000000"/>
        </w:rPr>
        <w:t>К общим средствам</w:t>
      </w:r>
      <w:r w:rsidRPr="007918A4">
        <w:rPr>
          <w:color w:val="000000"/>
        </w:rPr>
        <w:t>, помогающим предотвратить заражение и его разрушительные последствия, относят:</w:t>
      </w:r>
    </w:p>
    <w:p w14:paraId="1101A49D" w14:textId="77777777" w:rsidR="007918A4" w:rsidRPr="007918A4" w:rsidRDefault="007918A4" w:rsidP="007918A4">
      <w:pPr>
        <w:pStyle w:val="a4"/>
        <w:spacing w:before="0" w:beforeAutospacing="0" w:after="0" w:afterAutospacing="0"/>
        <w:ind w:firstLine="709"/>
        <w:jc w:val="both"/>
        <w:rPr>
          <w:color w:val="000000"/>
        </w:rPr>
      </w:pPr>
      <w:r w:rsidRPr="007918A4">
        <w:rPr>
          <w:color w:val="000000"/>
        </w:rPr>
        <w:t>резервное копирование информации (создание копий файлов и системных областей жестких дисков);</w:t>
      </w:r>
    </w:p>
    <w:p w14:paraId="0714D329" w14:textId="77777777" w:rsidR="007918A4" w:rsidRPr="007918A4" w:rsidRDefault="007918A4" w:rsidP="007918A4">
      <w:pPr>
        <w:pStyle w:val="a4"/>
        <w:spacing w:before="0" w:beforeAutospacing="0" w:after="0" w:afterAutospacing="0"/>
        <w:ind w:firstLine="709"/>
        <w:jc w:val="both"/>
        <w:rPr>
          <w:color w:val="000000"/>
        </w:rPr>
      </w:pPr>
      <w:r w:rsidRPr="007918A4">
        <w:rPr>
          <w:color w:val="000000"/>
        </w:rPr>
        <w:t xml:space="preserve">входной контроль программных средств. Чаще всего вирусы распространяются вместе с компьютерными программами, очень часто полученными по </w:t>
      </w:r>
      <w:proofErr w:type="spellStart"/>
      <w:r w:rsidRPr="007918A4">
        <w:rPr>
          <w:color w:val="000000"/>
        </w:rPr>
        <w:t>Internet</w:t>
      </w:r>
      <w:proofErr w:type="spellEnd"/>
      <w:r w:rsidRPr="007918A4">
        <w:rPr>
          <w:color w:val="000000"/>
        </w:rPr>
        <w:t>. Не следует запускать непроверенные файлы;</w:t>
      </w:r>
    </w:p>
    <w:p w14:paraId="44F5813E" w14:textId="77777777" w:rsidR="007918A4" w:rsidRPr="007918A4" w:rsidRDefault="007918A4" w:rsidP="007918A4">
      <w:pPr>
        <w:pStyle w:val="a4"/>
        <w:spacing w:before="0" w:beforeAutospacing="0" w:after="0" w:afterAutospacing="0"/>
        <w:ind w:firstLine="709"/>
        <w:jc w:val="both"/>
        <w:rPr>
          <w:color w:val="000000"/>
        </w:rPr>
      </w:pPr>
      <w:r w:rsidRPr="007918A4">
        <w:rPr>
          <w:color w:val="000000"/>
        </w:rPr>
        <w:t>перезагрузка компьютера перед началом работы, если за этим компьютером работали другие пользователи;</w:t>
      </w:r>
    </w:p>
    <w:p w14:paraId="196C0DF4" w14:textId="77777777" w:rsidR="007918A4" w:rsidRPr="007918A4" w:rsidRDefault="007918A4" w:rsidP="007918A4">
      <w:pPr>
        <w:pStyle w:val="a4"/>
        <w:spacing w:before="0" w:beforeAutospacing="0" w:after="0" w:afterAutospacing="0"/>
        <w:ind w:firstLine="709"/>
        <w:jc w:val="both"/>
        <w:rPr>
          <w:color w:val="000000"/>
        </w:rPr>
      </w:pPr>
      <w:r w:rsidRPr="007918A4">
        <w:rPr>
          <w:color w:val="000000"/>
        </w:rPr>
        <w:t>ограничение доступа к информации, например, физическая защита дискеты во время копирования файлов с неё.</w:t>
      </w:r>
    </w:p>
    <w:p w14:paraId="616008BB" w14:textId="77777777" w:rsidR="007918A4" w:rsidRPr="007918A4" w:rsidRDefault="007918A4" w:rsidP="007918A4">
      <w:pPr>
        <w:pStyle w:val="a4"/>
        <w:spacing w:before="0" w:beforeAutospacing="0" w:after="0" w:afterAutospacing="0"/>
        <w:ind w:firstLine="709"/>
        <w:jc w:val="both"/>
        <w:rPr>
          <w:color w:val="000000"/>
        </w:rPr>
      </w:pPr>
      <w:r w:rsidRPr="007918A4">
        <w:rPr>
          <w:i/>
          <w:iCs/>
          <w:color w:val="000000"/>
        </w:rPr>
        <w:t>К программным средствам</w:t>
      </w:r>
      <w:r w:rsidRPr="007918A4">
        <w:rPr>
          <w:color w:val="000000"/>
        </w:rPr>
        <w:t> защиты относят разные антивирусные программы (антивирусы).</w:t>
      </w:r>
    </w:p>
    <w:p w14:paraId="3C3BC586" w14:textId="44DED0B7" w:rsidR="007918A4" w:rsidRPr="007918A4" w:rsidRDefault="007918A4" w:rsidP="007918A4">
      <w:pPr>
        <w:pStyle w:val="a4"/>
        <w:spacing w:before="0" w:beforeAutospacing="0" w:after="0" w:afterAutospacing="0"/>
        <w:ind w:firstLine="709"/>
        <w:jc w:val="both"/>
        <w:rPr>
          <w:color w:val="000000"/>
        </w:rPr>
      </w:pPr>
      <w:r w:rsidRPr="007918A4">
        <w:rPr>
          <w:b/>
          <w:bCs/>
          <w:color w:val="000000"/>
        </w:rPr>
        <w:t>Антивирус</w:t>
      </w:r>
      <w:r w:rsidRPr="007918A4">
        <w:rPr>
          <w:color w:val="000000"/>
        </w:rPr>
        <w:t xml:space="preserve"> – это программа, выявляющая и обезвреживающая компьютерные вирусы. Антивирусные программы могут выявлять и уничтожать лишь известные вирусы, </w:t>
      </w:r>
      <w:r w:rsidRPr="007918A4">
        <w:rPr>
          <w:color w:val="000000"/>
        </w:rPr>
        <w:lastRenderedPageBreak/>
        <w:t>при появлении нового компьютерного вируса защиты от него не существует до тех пор, пока для него не будет разработан свой антивирус.</w:t>
      </w:r>
    </w:p>
    <w:p w14:paraId="0F430621" w14:textId="77777777" w:rsidR="007918A4" w:rsidRPr="007918A4" w:rsidRDefault="007918A4" w:rsidP="007918A4">
      <w:pPr>
        <w:pStyle w:val="a4"/>
        <w:shd w:val="clear" w:color="auto" w:fill="FFFFFF"/>
        <w:spacing w:before="0" w:beforeAutospacing="0" w:after="0" w:afterAutospacing="0"/>
        <w:ind w:firstLine="709"/>
        <w:jc w:val="both"/>
        <w:rPr>
          <w:color w:val="333333"/>
          <w:szCs w:val="21"/>
        </w:rPr>
      </w:pPr>
      <w:r w:rsidRPr="007918A4">
        <w:rPr>
          <w:color w:val="333333"/>
          <w:szCs w:val="21"/>
        </w:rPr>
        <w:t>Решение проблем защиты электронной информации базируется в основном на использовании криптографических методов. Притом современные методы криптографического преобразования сохраняют исходную производительность автоматизированной системы, что является немаловажным. Это является наиболее эффективным способом, обеспечивающим конфиденциальность данных, их целостность и подлинность. Использование криптографических методов в совокупности с техническими и организационными мероприятиями обеспечивают надежную защиту от широкого спектра угроз.</w:t>
      </w:r>
    </w:p>
    <w:p w14:paraId="194EEC0B" w14:textId="77777777" w:rsidR="007918A4" w:rsidRPr="007918A4" w:rsidRDefault="007918A4" w:rsidP="007918A4">
      <w:pPr>
        <w:pStyle w:val="a4"/>
        <w:shd w:val="clear" w:color="auto" w:fill="FFFFFF"/>
        <w:spacing w:before="0" w:beforeAutospacing="0" w:after="0" w:afterAutospacing="0"/>
        <w:ind w:firstLine="709"/>
        <w:jc w:val="both"/>
        <w:rPr>
          <w:color w:val="333333"/>
          <w:szCs w:val="21"/>
        </w:rPr>
      </w:pPr>
      <w:r w:rsidRPr="007918A4">
        <w:rPr>
          <w:color w:val="333333"/>
          <w:szCs w:val="21"/>
        </w:rPr>
        <w:t>Основные проблемы защиты информации при работе в компьютерных сетях, можно условно разделить на три типа: перехват информации (нарушение конфиденциальности информации), модификация информации (искажение исходного сообщения или замена другой информацией), подмена авторства (кража информации и нарушение авторского права).</w:t>
      </w:r>
    </w:p>
    <w:p w14:paraId="03C2237D" w14:textId="77777777" w:rsidR="007918A4" w:rsidRPr="007918A4" w:rsidRDefault="007918A4" w:rsidP="007918A4">
      <w:pPr>
        <w:pStyle w:val="a4"/>
        <w:shd w:val="clear" w:color="auto" w:fill="FFFFFF"/>
        <w:spacing w:before="0" w:beforeAutospacing="0" w:after="0" w:afterAutospacing="0"/>
        <w:ind w:firstLine="709"/>
        <w:jc w:val="both"/>
        <w:rPr>
          <w:color w:val="333333"/>
          <w:szCs w:val="21"/>
        </w:rPr>
      </w:pPr>
      <w:r w:rsidRPr="007918A4">
        <w:rPr>
          <w:color w:val="333333"/>
          <w:szCs w:val="21"/>
        </w:rPr>
        <w:t>Сегодня защита компьютерных систем от несанкционированного доступа характеризуется возрастанием роли программных и криптографических механизмов по сравнению с аппаратными. Новые проблемы в области защиты информации уже требуют использования протоколов и механизмов со сравнительно высокой вычислительной сложностью.</w:t>
      </w:r>
    </w:p>
    <w:p w14:paraId="49D81C72" w14:textId="77777777" w:rsidR="007918A4" w:rsidRPr="007918A4" w:rsidRDefault="007918A4" w:rsidP="007918A4">
      <w:pPr>
        <w:pStyle w:val="a4"/>
        <w:shd w:val="clear" w:color="auto" w:fill="FFFFFF"/>
        <w:spacing w:before="0" w:beforeAutospacing="0" w:after="0" w:afterAutospacing="0"/>
        <w:ind w:firstLine="709"/>
        <w:jc w:val="both"/>
        <w:rPr>
          <w:color w:val="333333"/>
          <w:szCs w:val="21"/>
        </w:rPr>
      </w:pPr>
      <w:r w:rsidRPr="007918A4">
        <w:rPr>
          <w:color w:val="333333"/>
          <w:szCs w:val="21"/>
        </w:rPr>
        <w:t xml:space="preserve">В результате общедоступности информации в сети </w:t>
      </w:r>
      <w:proofErr w:type="spellStart"/>
      <w:r w:rsidRPr="007918A4">
        <w:rPr>
          <w:color w:val="333333"/>
          <w:szCs w:val="21"/>
        </w:rPr>
        <w:t>internet</w:t>
      </w:r>
      <w:proofErr w:type="spellEnd"/>
      <w:r w:rsidRPr="007918A4">
        <w:rPr>
          <w:color w:val="333333"/>
          <w:szCs w:val="21"/>
        </w:rPr>
        <w:t>, выявляется слабость традиционных механизмов и отставание применения современных методов защиты. Криптография расширяет возможности защиты информации и обеспечивает её безопасность в сети. Стратегически правильным решением проблемы защиты информации, является использование достижений криптографии.</w:t>
      </w:r>
    </w:p>
    <w:p w14:paraId="02C81770" w14:textId="77777777" w:rsidR="007918A4" w:rsidRPr="007918A4" w:rsidRDefault="007918A4" w:rsidP="007918A4">
      <w:pPr>
        <w:pStyle w:val="a4"/>
        <w:shd w:val="clear" w:color="auto" w:fill="FFFFFF"/>
        <w:spacing w:before="0" w:beforeAutospacing="0" w:after="0" w:afterAutospacing="0"/>
        <w:ind w:firstLine="709"/>
        <w:jc w:val="both"/>
        <w:rPr>
          <w:color w:val="333333"/>
          <w:szCs w:val="21"/>
        </w:rPr>
      </w:pPr>
      <w:r w:rsidRPr="007918A4">
        <w:rPr>
          <w:color w:val="333333"/>
          <w:szCs w:val="21"/>
        </w:rPr>
        <w:t>Отсутствие достаточного количества средств защиты информации на внутреннем рынке долгое время не позволяло осуществлять мероприятия по защите данных в необходимых масштабах. Усугублялась ситуация и отсутствием достаточного количества специалистов в области защиты информации, поскольку их подготовка велась с учетом требований специальных организаций.</w:t>
      </w:r>
    </w:p>
    <w:p w14:paraId="5137C4E1" w14:textId="77777777" w:rsidR="007918A4" w:rsidRPr="007918A4" w:rsidRDefault="007918A4" w:rsidP="007918A4">
      <w:pPr>
        <w:pStyle w:val="a4"/>
        <w:shd w:val="clear" w:color="auto" w:fill="FFFFFF"/>
        <w:spacing w:before="0" w:beforeAutospacing="0" w:after="0" w:afterAutospacing="0"/>
        <w:ind w:firstLine="709"/>
        <w:jc w:val="both"/>
        <w:rPr>
          <w:color w:val="333333"/>
          <w:szCs w:val="21"/>
        </w:rPr>
      </w:pPr>
      <w:r w:rsidRPr="007918A4">
        <w:rPr>
          <w:color w:val="333333"/>
          <w:szCs w:val="21"/>
        </w:rPr>
        <w:t xml:space="preserve">В заключение можно сделать вывод: важной особенностью использования информационных технологий является необходимость эффективных решений проблемы защиты информационного ресурса, что предполагает рассредоточение мероприятий по защите данных среди пользователей. Основными направлениями защиты информации должно быть обеспечение защиты помещения от несанкционированных доступов и утечки от персонала входящие в состав организации, у которых есть доступ в </w:t>
      </w:r>
      <w:proofErr w:type="spellStart"/>
      <w:r w:rsidRPr="007918A4">
        <w:rPr>
          <w:color w:val="333333"/>
          <w:szCs w:val="21"/>
        </w:rPr>
        <w:t>зп</w:t>
      </w:r>
      <w:proofErr w:type="spellEnd"/>
      <w:r w:rsidRPr="007918A4">
        <w:rPr>
          <w:color w:val="333333"/>
          <w:szCs w:val="21"/>
        </w:rPr>
        <w:t xml:space="preserve"> и утечки по техническим каналам. Это самый рациональный и эффективный принцип защиты интересов организаций, что является первичной ячейкой на пути решения проблемы защиты информации и интересов государства в целом.</w:t>
      </w:r>
    </w:p>
    <w:p w14:paraId="45DAABF2" w14:textId="77777777" w:rsidR="00D56488" w:rsidRPr="007918A4" w:rsidRDefault="00D56488" w:rsidP="007918A4">
      <w:pPr>
        <w:ind w:firstLine="709"/>
        <w:jc w:val="both"/>
        <w:rPr>
          <w:rFonts w:ascii="Times New Roman" w:hAnsi="Times New Roman" w:cs="Times New Roman"/>
          <w:sz w:val="24"/>
        </w:rPr>
      </w:pPr>
    </w:p>
    <w:sectPr w:rsidR="00D56488" w:rsidRPr="007918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4EBD"/>
    <w:multiLevelType w:val="multilevel"/>
    <w:tmpl w:val="ED5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07"/>
    <w:rsid w:val="00022507"/>
    <w:rsid w:val="00124F1E"/>
    <w:rsid w:val="002C0093"/>
    <w:rsid w:val="007918A4"/>
    <w:rsid w:val="00CF563C"/>
    <w:rsid w:val="00D56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0A86"/>
  <w15:chartTrackingRefBased/>
  <w15:docId w15:val="{CC104E95-F5BA-4207-A6CB-FD0483E0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CF563C"/>
    <w:pPr>
      <w:spacing w:after="0" w:line="240" w:lineRule="auto"/>
      <w:ind w:firstLine="709"/>
      <w:jc w:val="both"/>
    </w:pPr>
    <w:rPr>
      <w:rFonts w:ascii="Times New Roman" w:hAnsi="Times New Roman"/>
      <w:sz w:val="28"/>
    </w:rPr>
  </w:style>
  <w:style w:type="paragraph" w:styleId="a4">
    <w:name w:val="Normal (Web)"/>
    <w:basedOn w:val="a"/>
    <w:uiPriority w:val="99"/>
    <w:semiHidden/>
    <w:unhideWhenUsed/>
    <w:rsid w:val="007918A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3303">
      <w:bodyDiv w:val="1"/>
      <w:marLeft w:val="0"/>
      <w:marRight w:val="0"/>
      <w:marTop w:val="0"/>
      <w:marBottom w:val="0"/>
      <w:divBdr>
        <w:top w:val="none" w:sz="0" w:space="0" w:color="auto"/>
        <w:left w:val="none" w:sz="0" w:space="0" w:color="auto"/>
        <w:bottom w:val="none" w:sz="0" w:space="0" w:color="auto"/>
        <w:right w:val="none" w:sz="0" w:space="0" w:color="auto"/>
      </w:divBdr>
    </w:div>
    <w:div w:id="541482632">
      <w:bodyDiv w:val="1"/>
      <w:marLeft w:val="0"/>
      <w:marRight w:val="0"/>
      <w:marTop w:val="0"/>
      <w:marBottom w:val="0"/>
      <w:divBdr>
        <w:top w:val="none" w:sz="0" w:space="0" w:color="auto"/>
        <w:left w:val="none" w:sz="0" w:space="0" w:color="auto"/>
        <w:bottom w:val="none" w:sz="0" w:space="0" w:color="auto"/>
        <w:right w:val="none" w:sz="0" w:space="0" w:color="auto"/>
      </w:divBdr>
    </w:div>
    <w:div w:id="128955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1368</Words>
  <Characters>7800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2021-09-08T08:57:00Z</dcterms:created>
  <dcterms:modified xsi:type="dcterms:W3CDTF">2021-11-22T06:04:00Z</dcterms:modified>
</cp:coreProperties>
</file>