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732" w14:textId="70EE00DD" w:rsidR="00552788" w:rsidRPr="00440E34" w:rsidRDefault="00552788" w:rsidP="00440E34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proofErr w:type="spellStart"/>
      <w:r w:rsidRPr="00440E34">
        <w:rPr>
          <w:b/>
          <w:sz w:val="28"/>
        </w:rPr>
        <w:t>Титульник</w:t>
      </w:r>
      <w:proofErr w:type="spellEnd"/>
    </w:p>
    <w:p w14:paraId="0D78D777" w14:textId="77777777" w:rsidR="00552788" w:rsidRPr="00440E34" w:rsidRDefault="00552788" w:rsidP="00440E34">
      <w:pPr>
        <w:spacing w:after="160"/>
        <w:rPr>
          <w:b/>
          <w:sz w:val="28"/>
        </w:rPr>
      </w:pPr>
      <w:r w:rsidRPr="00440E34">
        <w:rPr>
          <w:b/>
          <w:sz w:val="28"/>
        </w:rPr>
        <w:br w:type="page"/>
      </w:r>
    </w:p>
    <w:p w14:paraId="31B7A0AB" w14:textId="2FD29D68" w:rsidR="00552788" w:rsidRPr="00440E34" w:rsidRDefault="00552788" w:rsidP="00440E34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r w:rsidRPr="00440E34">
        <w:rPr>
          <w:b/>
          <w:sz w:val="28"/>
        </w:rPr>
        <w:lastRenderedPageBreak/>
        <w:t>Содержание</w:t>
      </w:r>
    </w:p>
    <w:p w14:paraId="25D3620B" w14:textId="77777777" w:rsidR="00552788" w:rsidRPr="00440E34" w:rsidRDefault="00552788" w:rsidP="00440E34">
      <w:pPr>
        <w:spacing w:after="160"/>
        <w:rPr>
          <w:b/>
          <w:sz w:val="28"/>
        </w:rPr>
      </w:pPr>
      <w:r w:rsidRPr="00440E34">
        <w:rPr>
          <w:b/>
          <w:sz w:val="28"/>
        </w:rPr>
        <w:br w:type="page"/>
      </w:r>
    </w:p>
    <w:p w14:paraId="1BD92920" w14:textId="2F0C283F" w:rsidR="003035F4" w:rsidRPr="00D945FB" w:rsidRDefault="003035F4" w:rsidP="00DB3A51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45F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ДЕНЬ 1</w:t>
      </w:r>
    </w:p>
    <w:p w14:paraId="2E097270" w14:textId="77777777" w:rsidR="003035F4" w:rsidRPr="00440E34" w:rsidRDefault="003035F4" w:rsidP="00DB3A51">
      <w:pPr>
        <w:pStyle w:val="2"/>
        <w:spacing w:before="0" w:after="240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40E34">
        <w:rPr>
          <w:rFonts w:ascii="Times New Roman" w:hAnsi="Times New Roman" w:cs="Times New Roman"/>
          <w:b/>
          <w:bCs/>
          <w:color w:val="auto"/>
          <w:sz w:val="24"/>
          <w:szCs w:val="24"/>
        </w:rPr>
        <w:t>ИНСТРУКЦИЯ ПО ТЕХНИКЕ БЕЗОПАСНОСТИ ПРИ РАБОТЕ В КОМПЬЮТЕРНОМ КЛАССЕ</w:t>
      </w:r>
    </w:p>
    <w:p w14:paraId="3B780EA0" w14:textId="77777777" w:rsidR="003035F4" w:rsidRPr="00440E34" w:rsidRDefault="003035F4" w:rsidP="004F3BEC">
      <w:pPr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360"/>
        <w:ind w:left="709" w:hanging="284"/>
        <w:jc w:val="center"/>
        <w:rPr>
          <w:b/>
        </w:rPr>
      </w:pPr>
      <w:bookmarkStart w:id="0" w:name="_Hlk101885573"/>
      <w:r w:rsidRPr="00440E34">
        <w:rPr>
          <w:b/>
        </w:rPr>
        <w:t>Общие положения</w:t>
      </w:r>
      <w:bookmarkEnd w:id="0"/>
    </w:p>
    <w:p w14:paraId="07D5E519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Данное руководство устанавливает правила и порядок работы в компьютерных классах, аудиториях, оснащенных персональными электронными вычислительными машинами (ПЭВМ) и другим электронным оборудованием.</w:t>
      </w:r>
    </w:p>
    <w:p w14:paraId="33C2A2CF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К выполнению работ на ПЭВМ во время лабораторных и практических занятий допускаются студенты, прошедшие инструктаж по технике безопасности.</w:t>
      </w:r>
    </w:p>
    <w:p w14:paraId="4CECB7EA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Инструктаж и обучение по охране труда и технике безопасности, мерам противопожарной безопасности и производственной санитарии производится путем:</w:t>
      </w:r>
    </w:p>
    <w:p w14:paraId="3058683F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вводного инструктажа при поступлении в колледж;</w:t>
      </w:r>
    </w:p>
    <w:p w14:paraId="4AA4035D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первичного инструктажа на рабочем (учебном) месте в начале первого семестра;</w:t>
      </w:r>
    </w:p>
    <w:p w14:paraId="1121F5C2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повседневного текущего инструктажа перед началом занятия;</w:t>
      </w:r>
    </w:p>
    <w:p w14:paraId="5EDDC753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повторного инструктажа в начале каждого семестра;</w:t>
      </w:r>
    </w:p>
    <w:p w14:paraId="7D34AFAA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внепланового инструктажа.</w:t>
      </w:r>
    </w:p>
    <w:p w14:paraId="6943F7E7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Допуск к выполнению какой-либо работы на ПЭВМ и средствах оргтехники производится только после прохождения вводного и первичного инструктажей на рабочем (учебном) месте и ознакомления с настоящей инструкцией. Допуск к самостоятельной работе – только после прохождения соответствующего обучения, ознакомления с настоящей инструкцией и при предъявлении специалисту по работе на ПК (оператору) компьютерного класса документа, удостоверяющего личность (билет учащегося или зачетная книжка). Допуск к выполнению работ, которые требуют особой подготовки, производится после прохождения индивидуального или коллективного внепланового инструктажа.</w:t>
      </w:r>
    </w:p>
    <w:p w14:paraId="6F8A4F87" w14:textId="0E9CBCC9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Учащиеся, допускающие нарушение инструкций техники безопасности (ТБ), противопожарной безопасности (ПБ) и правил настоящей инструкции, немедленно удаляются из компьютерных классов (лабораторий).</w:t>
      </w:r>
    </w:p>
    <w:p w14:paraId="2819DC7D" w14:textId="77777777" w:rsidR="003035F4" w:rsidRPr="00440E34" w:rsidRDefault="003035F4" w:rsidP="004F3BEC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320" w:after="320"/>
        <w:jc w:val="center"/>
        <w:rPr>
          <w:b/>
        </w:rPr>
      </w:pPr>
      <w:r w:rsidRPr="00440E34">
        <w:rPr>
          <w:b/>
        </w:rPr>
        <w:t>2. Обязанности преподавателей, операторов ПЭВМ и учащихся</w:t>
      </w:r>
    </w:p>
    <w:p w14:paraId="032C775D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Руководитель занятия (преподаватель) обязан:</w:t>
      </w:r>
    </w:p>
    <w:p w14:paraId="5BEBD6FE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в соответствии с пунктом 4 общих положений настоящей инструкции провести инструктаж по охране труда и технике безопасности (ТБ), мерам противопожарной безопасности на рабочем месте с регистрацией в журналах по ТБ, ПБ;</w:t>
      </w:r>
    </w:p>
    <w:p w14:paraId="01A3AE90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находиться во время занятий в лаборатории (компьютерном классе), контролировать работу учащихся, следить за соблюдением правил работы, не допускать порчи материального имущества и программного обеспечения ПЭВМ;</w:t>
      </w:r>
    </w:p>
    <w:p w14:paraId="7F6C7E16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до и после занятия зарегистрировать техническое состояние класса в соответствующем журнале.</w:t>
      </w:r>
    </w:p>
    <w:p w14:paraId="002DFF8B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Специалист по работе на ПК (оператор ПЭВМ) обязан:</w:t>
      </w:r>
    </w:p>
    <w:p w14:paraId="7FB12593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поддерживать помещение компьютерного класса в чистоте и порядке;</w:t>
      </w:r>
    </w:p>
    <w:p w14:paraId="49FB6D71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поддерживать ПЭВМ и средства оргтехники в чистоте и исправном состоянии, при невозможности устранить неполадки самостоятельно обратиться к программистам (инженерам) колледжа;</w:t>
      </w:r>
    </w:p>
    <w:p w14:paraId="4DA265A3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помогать учащимся, занимающимся самостоятельной работой, в соответствии с установленным для этого компьютерного класса графиком;</w:t>
      </w:r>
    </w:p>
    <w:p w14:paraId="6A21F308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проводить техническое обслуживание ПЭВМ и средств оргтехники в соответствии с графиком и регламентом работ.</w:t>
      </w:r>
    </w:p>
    <w:p w14:paraId="33756B6C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Учащиеся обязаны:</w:t>
      </w:r>
    </w:p>
    <w:p w14:paraId="3AA6EF31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lastRenderedPageBreak/>
        <w:t>выполнять требования техники безопасности, противопожарной безопасности, требования настоящей инструкции;</w:t>
      </w:r>
    </w:p>
    <w:p w14:paraId="3133064A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беспрекословно выполнять требования руководителя занятия (преподавателя) и специалиста по работе на ПК (оператора) компьютерного класса;</w:t>
      </w:r>
    </w:p>
    <w:p w14:paraId="0D851668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в случае обнаружения неисправности компьютера заявить об этом руководителю занятия (преподавателю) или специалисту по работе на ПК (оператору ПЭВМ) компьютерного класса.</w:t>
      </w:r>
    </w:p>
    <w:p w14:paraId="45B95F3C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Необходимо следить за исправностью и безопасным расположением электрических шнуров, кабелей, приборов, электротехнических изделий, ПЭВМ и средств оргтехники.</w:t>
      </w:r>
    </w:p>
    <w:p w14:paraId="73875743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Обо всех замеченных технических неисправностях необходимо сообщить руководителю занятия, оператору компьютерного класса.</w:t>
      </w:r>
    </w:p>
    <w:p w14:paraId="2A2B96B5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В компьютерных классах запрещается:</w:t>
      </w:r>
    </w:p>
    <w:p w14:paraId="654170D9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курить и пользоваться огнем;</w:t>
      </w:r>
    </w:p>
    <w:p w14:paraId="1A931F88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загромождать проходы мебелью и другими предметами;</w:t>
      </w:r>
    </w:p>
    <w:p w14:paraId="192D7110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хранить в компьютерном классе любые пожароопасные и взрывоопасные предметы, материалы;</w:t>
      </w:r>
    </w:p>
    <w:p w14:paraId="7F571F51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пользоваться электронагревательными приборами (электрочайники, электроплиты, обогреватели и т.д.);</w:t>
      </w:r>
    </w:p>
    <w:p w14:paraId="4C596295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использовать кабели и провода с поврежденной изоляцией, неисправное электрооборудование;</w:t>
      </w:r>
    </w:p>
    <w:p w14:paraId="1C27C739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 xml:space="preserve">пользоваться поврежденными розетками, рубильниками и другими </w:t>
      </w:r>
      <w:proofErr w:type="spellStart"/>
      <w:r w:rsidRPr="00440E34">
        <w:rPr>
          <w:color w:val="000000"/>
        </w:rPr>
        <w:t>электроустановочными</w:t>
      </w:r>
      <w:proofErr w:type="spellEnd"/>
      <w:r w:rsidRPr="00440E34">
        <w:rPr>
          <w:color w:val="000000"/>
        </w:rPr>
        <w:t xml:space="preserve"> изделиями;</w:t>
      </w:r>
    </w:p>
    <w:p w14:paraId="3D12880F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использовать электроаппараты и приборы в условиях, не соответствующих рекомендациям (инструкциям) предприятий-изготовителей, или имеющие неисправности.</w:t>
      </w:r>
    </w:p>
    <w:p w14:paraId="06549BA9" w14:textId="0DE119E9" w:rsidR="003035F4" w:rsidRPr="00DB3A51" w:rsidRDefault="003035F4" w:rsidP="00DB3A51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440E34">
        <w:rPr>
          <w:color w:val="000000"/>
        </w:rPr>
        <w:t>По окончании работ все электроустановки и электроприборы должны быть обесточены.</w:t>
      </w:r>
    </w:p>
    <w:p w14:paraId="5CCD0CAB" w14:textId="45F3BB63" w:rsidR="003035F4" w:rsidRPr="00440E34" w:rsidRDefault="003035F4" w:rsidP="004F3BEC">
      <w:pPr>
        <w:pStyle w:val="2"/>
        <w:spacing w:before="320" w:after="320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40E34">
        <w:rPr>
          <w:rFonts w:ascii="Times New Roman" w:hAnsi="Times New Roman" w:cs="Times New Roman"/>
          <w:b/>
          <w:bCs/>
          <w:color w:val="auto"/>
          <w:sz w:val="24"/>
          <w:szCs w:val="24"/>
        </w:rPr>
        <w:t>Индивидуальное задание</w:t>
      </w:r>
    </w:p>
    <w:p w14:paraId="32688FE5" w14:textId="60AEC30C" w:rsidR="00A422F8" w:rsidRPr="00440E34" w:rsidRDefault="00A422F8" w:rsidP="00440E34">
      <w:r w:rsidRPr="00440E34">
        <w:t>Тема: Приложение, автоматизирующего работу менеджера по ремонту и продаже товаров в категории «Электроника».</w:t>
      </w:r>
    </w:p>
    <w:p w14:paraId="0DACCACA" w14:textId="77777777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</w:pPr>
    </w:p>
    <w:p w14:paraId="2BDB9317" w14:textId="27179C41" w:rsidR="00254E9B" w:rsidRPr="004F3BEC" w:rsidRDefault="008C2B7D" w:rsidP="004F3BEC">
      <w:pPr>
        <w:pStyle w:val="3"/>
        <w:spacing w:before="320" w:after="320"/>
        <w:jc w:val="center"/>
        <w:rPr>
          <w:rFonts w:ascii="Times New Roman" w:hAnsi="Times New Roman" w:cs="Times New Roman"/>
          <w:b/>
          <w:bCs/>
          <w:color w:val="auto"/>
          <w:sz w:val="15"/>
        </w:rPr>
      </w:pPr>
      <w:r w:rsidRPr="004F3BEC">
        <w:rPr>
          <w:rFonts w:ascii="Times New Roman" w:hAnsi="Times New Roman" w:cs="Times New Roman"/>
          <w:b/>
          <w:bCs/>
          <w:color w:val="auto"/>
          <w:sz w:val="15"/>
        </w:rPr>
        <w:t>ИССЛЕДОВАНИЕ ПРЕДМЕТНОЙ ОБЛАСТИ</w:t>
      </w:r>
    </w:p>
    <w:p w14:paraId="21A69813" w14:textId="2A3654DE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</w:t>
      </w:r>
      <w:r w:rsidR="001C7937" w:rsidRPr="00440E34">
        <w:t>Каждый товар</w:t>
      </w:r>
      <w:r w:rsidRPr="00440E34">
        <w:t xml:space="preserve"> может содержать сведения из нескольких областей </w:t>
      </w:r>
      <w:r w:rsidR="001C7937" w:rsidRPr="00440E34">
        <w:t>электроники</w:t>
      </w:r>
      <w:r w:rsidRPr="00440E34">
        <w:t xml:space="preserve">. </w:t>
      </w:r>
      <w:r w:rsidR="001C7937" w:rsidRPr="00440E34">
        <w:t xml:space="preserve">Каждый товар в </w:t>
      </w:r>
      <w:r w:rsidR="002D456D" w:rsidRPr="00440E34">
        <w:t xml:space="preserve">корзине </w:t>
      </w:r>
      <w:r w:rsidR="001C7937" w:rsidRPr="00440E34">
        <w:t>магазине может присутствовать в нескольких экземпляров</w:t>
      </w:r>
      <w:r w:rsidRPr="00440E34">
        <w:t xml:space="preserve">. </w:t>
      </w:r>
      <w:r w:rsidR="001C7937" w:rsidRPr="00440E34">
        <w:t>Каждый</w:t>
      </w:r>
      <w:r w:rsidRPr="00440E34">
        <w:t xml:space="preserve"> </w:t>
      </w:r>
      <w:r w:rsidR="001C7937" w:rsidRPr="00440E34">
        <w:t>товар</w:t>
      </w:r>
      <w:r w:rsidRPr="00440E34">
        <w:t xml:space="preserve">, </w:t>
      </w:r>
      <w:r w:rsidR="001C7937" w:rsidRPr="00440E34">
        <w:t>хранящийся</w:t>
      </w:r>
      <w:r w:rsidRPr="00440E34">
        <w:t xml:space="preserve"> в </w:t>
      </w:r>
      <w:r w:rsidR="002D456D" w:rsidRPr="00440E34">
        <w:t>корзине магазина</w:t>
      </w:r>
      <w:r w:rsidRPr="00440E34">
        <w:t>, характеризуется следующими параметрами:</w:t>
      </w:r>
    </w:p>
    <w:p w14:paraId="0F24C5A8" w14:textId="0E8BB187" w:rsidR="00254E9B" w:rsidRPr="00440E34" w:rsidRDefault="00DE68DD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артикул</w:t>
      </w:r>
      <w:r w:rsidR="00254E9B" w:rsidRPr="00440E34">
        <w:t>;</w:t>
      </w:r>
    </w:p>
    <w:p w14:paraId="10BF6CB7" w14:textId="38DB9734" w:rsidR="00254E9B" w:rsidRPr="00440E34" w:rsidRDefault="00254E9B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название;</w:t>
      </w:r>
    </w:p>
    <w:p w14:paraId="5B4486EC" w14:textId="0BD876AA" w:rsidR="00740A14" w:rsidRPr="00440E34" w:rsidRDefault="00740A14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тип</w:t>
      </w:r>
      <w:r w:rsidRPr="00440E34">
        <w:rPr>
          <w:lang w:val="en-US"/>
        </w:rPr>
        <w:t>;</w:t>
      </w:r>
    </w:p>
    <w:p w14:paraId="1ABA622E" w14:textId="0A4D0A0A" w:rsidR="00254E9B" w:rsidRPr="00440E34" w:rsidRDefault="001C7937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назначение</w:t>
      </w:r>
      <w:r w:rsidR="00740A14" w:rsidRPr="00440E34">
        <w:rPr>
          <w:lang w:val="en-US"/>
        </w:rPr>
        <w:t>;</w:t>
      </w:r>
    </w:p>
    <w:p w14:paraId="7B552CF0" w14:textId="092E023F" w:rsidR="00254E9B" w:rsidRPr="00440E34" w:rsidRDefault="00315352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дата выхода на рынок</w:t>
      </w:r>
      <w:r w:rsidR="00254E9B" w:rsidRPr="00440E34">
        <w:t>;</w:t>
      </w:r>
    </w:p>
    <w:p w14:paraId="0DA9F62A" w14:textId="78539081" w:rsidR="00254E9B" w:rsidRPr="00440E34" w:rsidRDefault="00740A14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производитель</w:t>
      </w:r>
      <w:r w:rsidR="00254E9B" w:rsidRPr="00440E34">
        <w:t>;</w:t>
      </w:r>
    </w:p>
    <w:p w14:paraId="4C557037" w14:textId="44053192" w:rsidR="00254E9B" w:rsidRPr="00440E34" w:rsidRDefault="00254E9B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год издания</w:t>
      </w:r>
      <w:r w:rsidR="00DE68DD" w:rsidRPr="00440E34">
        <w:t>.</w:t>
      </w:r>
    </w:p>
    <w:p w14:paraId="1B2F6420" w14:textId="5873F7E4" w:rsidR="00254E9B" w:rsidRPr="00440E34" w:rsidRDefault="002D456D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Товары</w:t>
      </w:r>
      <w:r w:rsidR="00254E9B" w:rsidRPr="00440E34">
        <w:t xml:space="preserve"> могут иметь одинаковые названия, но они различаются по своему уникальному шифру (</w:t>
      </w:r>
      <w:r w:rsidRPr="00440E34">
        <w:rPr>
          <w:lang w:val="en-US"/>
        </w:rPr>
        <w:t>EAN</w:t>
      </w:r>
      <w:r w:rsidR="00254E9B" w:rsidRPr="00440E34">
        <w:t>).</w:t>
      </w:r>
    </w:p>
    <w:p w14:paraId="0420D2BB" w14:textId="707EA2D6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В </w:t>
      </w:r>
      <w:r w:rsidR="002D456D" w:rsidRPr="00440E34">
        <w:t>кабинете</w:t>
      </w:r>
      <w:r w:rsidRPr="00440E34">
        <w:t xml:space="preserve"> </w:t>
      </w:r>
      <w:r w:rsidR="002D456D" w:rsidRPr="00440E34">
        <w:t>ведутся</w:t>
      </w:r>
      <w:r w:rsidRPr="00440E34">
        <w:t xml:space="preserve"> </w:t>
      </w:r>
      <w:r w:rsidR="002D456D" w:rsidRPr="00440E34">
        <w:t>профили</w:t>
      </w:r>
      <w:r w:rsidRPr="00440E34">
        <w:t xml:space="preserve"> </w:t>
      </w:r>
      <w:r w:rsidR="002D456D" w:rsidRPr="00440E34">
        <w:t>пользователей</w:t>
      </w:r>
      <w:r w:rsidRPr="00440E34">
        <w:t>.</w:t>
      </w:r>
    </w:p>
    <w:p w14:paraId="7A40FEC3" w14:textId="51BEE0B6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lastRenderedPageBreak/>
        <w:t xml:space="preserve">На каждого </w:t>
      </w:r>
      <w:r w:rsidR="002D456D" w:rsidRPr="00440E34">
        <w:t>пользователя</w:t>
      </w:r>
      <w:r w:rsidRPr="00440E34">
        <w:t xml:space="preserve"> в </w:t>
      </w:r>
      <w:r w:rsidR="002D456D" w:rsidRPr="00440E34">
        <w:t>профиль</w:t>
      </w:r>
      <w:r w:rsidRPr="00440E34">
        <w:t xml:space="preserve"> заносятся следующие сведения:</w:t>
      </w:r>
    </w:p>
    <w:p w14:paraId="2A7A6CD6" w14:textId="08BFE37D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фамилия, имя, отчество;</w:t>
      </w:r>
    </w:p>
    <w:p w14:paraId="35AE1A18" w14:textId="7234A9F5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домашний адрес;</w:t>
      </w:r>
    </w:p>
    <w:p w14:paraId="732BE814" w14:textId="5E797E5D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телефон (будем считать, что у нас два телефона — рабочий и домашний);</w:t>
      </w:r>
    </w:p>
    <w:p w14:paraId="76732D8A" w14:textId="044E2DD2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дата рождения.</w:t>
      </w:r>
    </w:p>
    <w:p w14:paraId="3BA70516" w14:textId="52F74B79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Каждому </w:t>
      </w:r>
      <w:r w:rsidR="002D456D" w:rsidRPr="00440E34">
        <w:t>пользователю</w:t>
      </w:r>
      <w:r w:rsidRPr="00440E34">
        <w:t xml:space="preserve"> присваивается уникальный </w:t>
      </w:r>
      <w:r w:rsidR="002D456D" w:rsidRPr="00440E34">
        <w:rPr>
          <w:lang w:val="en-US"/>
        </w:rPr>
        <w:t>id</w:t>
      </w:r>
      <w:r w:rsidR="002D456D" w:rsidRPr="00440E34">
        <w:t xml:space="preserve"> профиля</w:t>
      </w:r>
      <w:r w:rsidRPr="00440E34">
        <w:t xml:space="preserve">. Каждый </w:t>
      </w:r>
      <w:r w:rsidR="002D456D" w:rsidRPr="00440E34">
        <w:t>пользователь</w:t>
      </w:r>
      <w:r w:rsidRPr="00440E34">
        <w:t xml:space="preserve"> может одновременно держать </w:t>
      </w:r>
      <w:r w:rsidR="002D456D" w:rsidRPr="00440E34">
        <w:t>в корзине неограниченное число товаров</w:t>
      </w:r>
      <w:r w:rsidRPr="00440E34">
        <w:t>.</w:t>
      </w:r>
    </w:p>
    <w:p w14:paraId="117B03DF" w14:textId="3D744208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Каждая </w:t>
      </w:r>
      <w:r w:rsidR="002D456D" w:rsidRPr="00440E34">
        <w:t>товар</w:t>
      </w:r>
      <w:r w:rsidRPr="00440E34">
        <w:t xml:space="preserve"> в </w:t>
      </w:r>
      <w:r w:rsidR="002D456D" w:rsidRPr="00440E34">
        <w:t>корзине</w:t>
      </w:r>
      <w:r w:rsidRPr="00440E34">
        <w:t xml:space="preserve"> может присутствовать в нескольких экземплярах. Каждый экземпляр имеет следующие характеристики:</w:t>
      </w:r>
    </w:p>
    <w:p w14:paraId="3750448D" w14:textId="5290773D" w:rsidR="00254E9B" w:rsidRPr="00440E34" w:rsidRDefault="00254E9B" w:rsidP="00236C4D">
      <w:pPr>
        <w:pStyle w:val="a3"/>
        <w:numPr>
          <w:ilvl w:val="0"/>
          <w:numId w:val="2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уникальный инвентарный номер;</w:t>
      </w:r>
    </w:p>
    <w:p w14:paraId="1D629417" w14:textId="62098E81" w:rsidR="00254E9B" w:rsidRPr="00440E34" w:rsidRDefault="00254E9B" w:rsidP="00236C4D">
      <w:pPr>
        <w:pStyle w:val="a3"/>
        <w:numPr>
          <w:ilvl w:val="0"/>
          <w:numId w:val="2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шифр </w:t>
      </w:r>
      <w:r w:rsidR="0088617C" w:rsidRPr="00440E34">
        <w:t>товара</w:t>
      </w:r>
      <w:r w:rsidRPr="00440E34">
        <w:t xml:space="preserve">, который совпадает с уникальным шифром из описания </w:t>
      </w:r>
      <w:r w:rsidR="0088617C" w:rsidRPr="00440E34">
        <w:t>товара</w:t>
      </w:r>
      <w:r w:rsidRPr="00440E34">
        <w:t>;</w:t>
      </w:r>
    </w:p>
    <w:p w14:paraId="69D7F90A" w14:textId="3C764A1B" w:rsidR="00254E9B" w:rsidRPr="00440E34" w:rsidRDefault="0088617C" w:rsidP="00236C4D">
      <w:pPr>
        <w:pStyle w:val="a3"/>
        <w:numPr>
          <w:ilvl w:val="0"/>
          <w:numId w:val="2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имеется ли товар в наличии или находится на складе</w:t>
      </w:r>
      <w:r w:rsidR="00254E9B" w:rsidRPr="00440E34">
        <w:t>.</w:t>
      </w:r>
    </w:p>
    <w:p w14:paraId="56D4E934" w14:textId="77777777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Предусмотреть следующие ограничения на информацию в системе:</w:t>
      </w:r>
    </w:p>
    <w:p w14:paraId="36BD3645" w14:textId="6BA6BDF2" w:rsidR="00254E9B" w:rsidRPr="00440E34" w:rsidRDefault="00254E9B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В </w:t>
      </w:r>
      <w:r w:rsidR="0088617C" w:rsidRPr="00440E34">
        <w:t>кабинете</w:t>
      </w:r>
      <w:r w:rsidRPr="00440E34">
        <w:t xml:space="preserve"> должны быть </w:t>
      </w:r>
      <w:r w:rsidR="0088617C" w:rsidRPr="00440E34">
        <w:t>зарегистрированы</w:t>
      </w:r>
      <w:r w:rsidRPr="00440E34">
        <w:t xml:space="preserve"> </w:t>
      </w:r>
      <w:r w:rsidR="0088617C" w:rsidRPr="00440E34">
        <w:t>пользователи</w:t>
      </w:r>
      <w:r w:rsidRPr="00440E34">
        <w:t xml:space="preserve"> не моложе 1</w:t>
      </w:r>
      <w:r w:rsidR="0088617C" w:rsidRPr="00440E34">
        <w:t>4</w:t>
      </w:r>
      <w:r w:rsidRPr="00440E34">
        <w:t xml:space="preserve"> лет.</w:t>
      </w:r>
    </w:p>
    <w:p w14:paraId="13D7C458" w14:textId="011046A4" w:rsidR="00254E9B" w:rsidRPr="00440E34" w:rsidRDefault="00254E9B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В </w:t>
      </w:r>
      <w:r w:rsidR="0088617C" w:rsidRPr="00440E34">
        <w:t>магазине</w:t>
      </w:r>
      <w:r w:rsidRPr="00440E34">
        <w:t xml:space="preserve"> присутствуют </w:t>
      </w:r>
      <w:r w:rsidR="0088617C" w:rsidRPr="00440E34">
        <w:t>товары</w:t>
      </w:r>
      <w:r w:rsidRPr="00440E34">
        <w:t xml:space="preserve">, изданные начиная с </w:t>
      </w:r>
      <w:r w:rsidR="0088617C" w:rsidRPr="00440E34">
        <w:t>2010</w:t>
      </w:r>
      <w:r w:rsidRPr="00440E34">
        <w:t xml:space="preserve"> по текущий год.</w:t>
      </w:r>
    </w:p>
    <w:p w14:paraId="11F9317D" w14:textId="09D9B6F7" w:rsidR="0088617C" w:rsidRPr="00440E34" w:rsidRDefault="0088617C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Каждый пользователь может одновременно держать в корзине неограниченное число товаров.</w:t>
      </w:r>
    </w:p>
    <w:p w14:paraId="6856F672" w14:textId="4FF91199" w:rsidR="00254E9B" w:rsidRPr="00440E34" w:rsidRDefault="00254E9B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Каждый </w:t>
      </w:r>
      <w:r w:rsidR="0088617C" w:rsidRPr="00440E34">
        <w:t>пользователь</w:t>
      </w:r>
      <w:r w:rsidRPr="00440E34">
        <w:t xml:space="preserve"> при регистрации </w:t>
      </w:r>
      <w:r w:rsidR="0088617C" w:rsidRPr="00440E34">
        <w:t xml:space="preserve">в магазине </w:t>
      </w:r>
      <w:r w:rsidRPr="00440E34">
        <w:t>должен дать телефон для связи: он может быть рабочим или домашним.</w:t>
      </w:r>
    </w:p>
    <w:p w14:paraId="122CF314" w14:textId="2E938ED4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С данной системой должны работать следующие группы пользователей:</w:t>
      </w:r>
    </w:p>
    <w:p w14:paraId="61760820" w14:textId="79E1BF2E" w:rsidR="00254E9B" w:rsidRPr="00440E34" w:rsidRDefault="0088617C" w:rsidP="00236C4D">
      <w:pPr>
        <w:pStyle w:val="a3"/>
        <w:numPr>
          <w:ilvl w:val="0"/>
          <w:numId w:val="2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администрация</w:t>
      </w:r>
      <w:r w:rsidR="00254E9B" w:rsidRPr="00440E34">
        <w:t>;</w:t>
      </w:r>
    </w:p>
    <w:p w14:paraId="0822A6DE" w14:textId="003BCEA9" w:rsidR="00254E9B" w:rsidRPr="00440E34" w:rsidRDefault="0088617C" w:rsidP="00236C4D">
      <w:pPr>
        <w:pStyle w:val="a3"/>
        <w:numPr>
          <w:ilvl w:val="0"/>
          <w:numId w:val="2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менеджеры</w:t>
      </w:r>
      <w:r w:rsidR="00254E9B" w:rsidRPr="00440E34">
        <w:t>;</w:t>
      </w:r>
    </w:p>
    <w:p w14:paraId="34685410" w14:textId="1114B8DC" w:rsidR="00254E9B" w:rsidRPr="00440E34" w:rsidRDefault="0088617C" w:rsidP="00236C4D">
      <w:pPr>
        <w:pStyle w:val="a3"/>
        <w:numPr>
          <w:ilvl w:val="0"/>
          <w:numId w:val="2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пользователи</w:t>
      </w:r>
      <w:r w:rsidR="00236C4D">
        <w:t>.</w:t>
      </w:r>
    </w:p>
    <w:p w14:paraId="216DB33F" w14:textId="4B9D0304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При работе с системой </w:t>
      </w:r>
      <w:r w:rsidR="0088617C" w:rsidRPr="00440E34">
        <w:t>менеджер</w:t>
      </w:r>
      <w:r w:rsidRPr="00440E34">
        <w:t xml:space="preserve"> должен иметь возможность решать следующие задачи:</w:t>
      </w:r>
    </w:p>
    <w:p w14:paraId="08822BAA" w14:textId="786ADF32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Принимать новые </w:t>
      </w:r>
      <w:r w:rsidR="0088617C" w:rsidRPr="00440E34">
        <w:t>заявки на товары</w:t>
      </w:r>
      <w:r w:rsidRPr="00440E34">
        <w:t xml:space="preserve"> и регистрировать их в </w:t>
      </w:r>
      <w:r w:rsidR="0088617C" w:rsidRPr="00440E34">
        <w:t>профиле</w:t>
      </w:r>
      <w:r w:rsidRPr="00440E34">
        <w:t>.</w:t>
      </w:r>
    </w:p>
    <w:p w14:paraId="04D1DFF2" w14:textId="5FF591E2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Относить </w:t>
      </w:r>
      <w:r w:rsidR="0088617C" w:rsidRPr="00440E34">
        <w:t>товары</w:t>
      </w:r>
      <w:r w:rsidRPr="00440E34">
        <w:t xml:space="preserve"> к одной или к нескольким областям </w:t>
      </w:r>
      <w:r w:rsidR="0088617C" w:rsidRPr="00440E34">
        <w:t>электроники</w:t>
      </w:r>
      <w:r w:rsidRPr="00440E34">
        <w:t>.</w:t>
      </w:r>
    </w:p>
    <w:p w14:paraId="0288E976" w14:textId="54473307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Проводить каталогизацию </w:t>
      </w:r>
      <w:r w:rsidR="0088617C" w:rsidRPr="00440E34">
        <w:t>товаров</w:t>
      </w:r>
      <w:r w:rsidRPr="00440E34">
        <w:t xml:space="preserve">, то есть назначение новых инвентарных номеров вновь принятым </w:t>
      </w:r>
      <w:r w:rsidR="0088617C" w:rsidRPr="00440E34">
        <w:t>товарам</w:t>
      </w:r>
      <w:r w:rsidRPr="00440E34">
        <w:t xml:space="preserve">, и, помещая их на </w:t>
      </w:r>
      <w:r w:rsidR="0088617C" w:rsidRPr="00440E34">
        <w:t>склад товаров</w:t>
      </w:r>
      <w:r w:rsidRPr="00440E34">
        <w:t xml:space="preserve">, </w:t>
      </w:r>
      <w:r w:rsidR="00766C8C" w:rsidRPr="00440E34">
        <w:t>заполнять</w:t>
      </w:r>
      <w:r w:rsidRPr="00440E34">
        <w:t xml:space="preserve"> место размещения каждого экземпляра.</w:t>
      </w:r>
    </w:p>
    <w:p w14:paraId="5970FD3A" w14:textId="7DACEB35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Проводить дополнительную каталогизацию, если поступило несколько экземпляров </w:t>
      </w:r>
      <w:r w:rsidR="00766C8C" w:rsidRPr="00440E34">
        <w:t>товаров</w:t>
      </w:r>
      <w:r w:rsidRPr="00440E34">
        <w:t xml:space="preserve">, которая уже есть в </w:t>
      </w:r>
      <w:r w:rsidR="00766C8C" w:rsidRPr="00440E34">
        <w:t>магазине</w:t>
      </w:r>
      <w:r w:rsidRPr="00440E34">
        <w:t xml:space="preserve">, при этом информация о </w:t>
      </w:r>
      <w:r w:rsidR="00626E57" w:rsidRPr="00440E34">
        <w:t>товаре</w:t>
      </w:r>
      <w:r w:rsidRPr="00440E34">
        <w:t xml:space="preserve"> в предметный каталог не вносится, а каждому новому экземпляру присваивается новый инвентарный номер и для него определяется место на</w:t>
      </w:r>
      <w:r w:rsidR="00626E57" w:rsidRPr="00440E34">
        <w:t xml:space="preserve"> складе товаров</w:t>
      </w:r>
      <w:r w:rsidRPr="00440E34">
        <w:t>.</w:t>
      </w:r>
    </w:p>
    <w:p w14:paraId="0D8588BC" w14:textId="3F055C8E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Вести учет </w:t>
      </w:r>
      <w:r w:rsidR="002D04D0" w:rsidRPr="00440E34">
        <w:t>проданных</w:t>
      </w:r>
      <w:r w:rsidRPr="00440E34">
        <w:t xml:space="preserve"> </w:t>
      </w:r>
      <w:r w:rsidR="002D04D0" w:rsidRPr="00440E34">
        <w:t>товаров пользователям.</w:t>
      </w:r>
    </w:p>
    <w:p w14:paraId="362F1F29" w14:textId="3E713A22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Проводить закрытие </w:t>
      </w:r>
      <w:r w:rsidR="002D04D0" w:rsidRPr="00440E34">
        <w:t>профиля</w:t>
      </w:r>
      <w:r w:rsidRPr="00440E34">
        <w:t xml:space="preserve"> </w:t>
      </w:r>
      <w:r w:rsidR="002D04D0" w:rsidRPr="00440E34">
        <w:t>пользователя</w:t>
      </w:r>
      <w:r w:rsidRPr="00440E34">
        <w:t xml:space="preserve">, то есть уничтожение данных о нем, если </w:t>
      </w:r>
      <w:r w:rsidR="002D04D0" w:rsidRPr="00440E34">
        <w:t>пользователь</w:t>
      </w:r>
      <w:r w:rsidRPr="00440E34">
        <w:t xml:space="preserve"> хочет </w:t>
      </w:r>
      <w:r w:rsidR="002D04D0" w:rsidRPr="00440E34">
        <w:t>удалить свой профиль</w:t>
      </w:r>
      <w:r w:rsidRPr="00440E34">
        <w:t xml:space="preserve"> из </w:t>
      </w:r>
      <w:r w:rsidR="002D04D0" w:rsidRPr="00440E34">
        <w:t>магазина.</w:t>
      </w:r>
    </w:p>
    <w:p w14:paraId="0184D509" w14:textId="3CC58A21" w:rsidR="00A15073" w:rsidRPr="00440E34" w:rsidRDefault="00A4562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Администрация должна иметь возможность решать следующие задачи:</w:t>
      </w:r>
    </w:p>
    <w:p w14:paraId="1A809803" w14:textId="32644C64" w:rsidR="00A4562B" w:rsidRPr="00440E34" w:rsidRDefault="00A4562B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Консультирование клиентов по всем каналам связи.</w:t>
      </w:r>
    </w:p>
    <w:p w14:paraId="26F573E4" w14:textId="3D2B6EE3" w:rsidR="00A4562B" w:rsidRPr="00440E34" w:rsidRDefault="00A4562B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Актуализация и корректировка сведений о товарах на сайте интернет-магазина.</w:t>
      </w:r>
    </w:p>
    <w:p w14:paraId="4649D281" w14:textId="49355E49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Привлечение лояльных клиентов в магазин.</w:t>
      </w:r>
    </w:p>
    <w:p w14:paraId="389DCC42" w14:textId="1F6EF801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Создание и ведение базы лояльных клиентов.</w:t>
      </w:r>
    </w:p>
    <w:p w14:paraId="7F2D095D" w14:textId="622F6909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Закрытие месяца</w:t>
      </w:r>
      <w:r w:rsidRPr="00440E34">
        <w:rPr>
          <w:lang w:val="en-US"/>
        </w:rPr>
        <w:t>/</w:t>
      </w:r>
      <w:r w:rsidRPr="00440E34">
        <w:t>года</w:t>
      </w:r>
      <w:r w:rsidRPr="00440E34">
        <w:rPr>
          <w:lang w:val="en-US"/>
        </w:rPr>
        <w:t>.</w:t>
      </w:r>
    </w:p>
    <w:p w14:paraId="4FDD642C" w14:textId="66BDD5E2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Обработка возвратов.</w:t>
      </w:r>
    </w:p>
    <w:p w14:paraId="1BC320BC" w14:textId="5217AF84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Ведение отчётности.</w:t>
      </w:r>
    </w:p>
    <w:p w14:paraId="71B53550" w14:textId="4D1D432D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Первичный документооборот.</w:t>
      </w:r>
    </w:p>
    <w:p w14:paraId="76A700A4" w14:textId="23AC3455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Взаимодействие с колл-центром, перевозчиком и сотрудниками склада.</w:t>
      </w:r>
    </w:p>
    <w:p w14:paraId="48CB475A" w14:textId="78BE37B1" w:rsidR="00254E9B" w:rsidRPr="00440E34" w:rsidRDefault="002D04D0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Пользователь</w:t>
      </w:r>
      <w:r w:rsidR="00254E9B" w:rsidRPr="00440E34">
        <w:t xml:space="preserve"> должен иметь возможность решать следующие задачи:</w:t>
      </w:r>
    </w:p>
    <w:p w14:paraId="397D3145" w14:textId="7A75160B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Просматривать системный каталог, то есть перечень всех областей </w:t>
      </w:r>
      <w:r w:rsidR="002D04D0" w:rsidRPr="00440E34">
        <w:t>электроники.</w:t>
      </w:r>
    </w:p>
    <w:p w14:paraId="12D7FB49" w14:textId="5E325E16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По выбранной области </w:t>
      </w:r>
      <w:r w:rsidR="002D04D0" w:rsidRPr="00440E34">
        <w:t>электроники</w:t>
      </w:r>
      <w:r w:rsidRPr="00440E34">
        <w:t xml:space="preserve"> получить полный перечень </w:t>
      </w:r>
      <w:r w:rsidR="002D04D0" w:rsidRPr="00440E34">
        <w:t>товаров</w:t>
      </w:r>
      <w:r w:rsidRPr="00440E34">
        <w:t xml:space="preserve">, которые числятся в </w:t>
      </w:r>
      <w:r w:rsidR="002D04D0" w:rsidRPr="00440E34">
        <w:t>магазине</w:t>
      </w:r>
      <w:r w:rsidRPr="00440E34">
        <w:t>.</w:t>
      </w:r>
    </w:p>
    <w:p w14:paraId="02CFE37C" w14:textId="4F38370E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Для </w:t>
      </w:r>
      <w:r w:rsidR="002D04D0" w:rsidRPr="00440E34">
        <w:t>выбранного товара</w:t>
      </w:r>
      <w:r w:rsidRPr="00440E34">
        <w:t xml:space="preserve"> получить инвентарный номер свободного экземпляра </w:t>
      </w:r>
      <w:r w:rsidR="00FF6E3C" w:rsidRPr="00440E34">
        <w:t>товара</w:t>
      </w:r>
      <w:r w:rsidRPr="00440E34">
        <w:t xml:space="preserve"> или сообщение о том, что свободных экземпляров </w:t>
      </w:r>
      <w:r w:rsidR="00FF6E3C" w:rsidRPr="00440E34">
        <w:t>товара</w:t>
      </w:r>
      <w:r w:rsidRPr="00440E34">
        <w:t xml:space="preserve"> нет. В случае отсутствия </w:t>
      </w:r>
      <w:r w:rsidRPr="00440E34">
        <w:lastRenderedPageBreak/>
        <w:t xml:space="preserve">свободных экземпляров </w:t>
      </w:r>
      <w:r w:rsidR="00FF6E3C" w:rsidRPr="00440E34">
        <w:t>товара</w:t>
      </w:r>
      <w:r w:rsidRPr="00440E34">
        <w:t xml:space="preserve"> </w:t>
      </w:r>
      <w:r w:rsidR="00FF6E3C" w:rsidRPr="00440E34">
        <w:t>пользователь</w:t>
      </w:r>
      <w:r w:rsidRPr="00440E34">
        <w:t xml:space="preserve"> должен иметь возможность узнать дату </w:t>
      </w:r>
      <w:r w:rsidR="00FF6E3C" w:rsidRPr="00440E34">
        <w:t>ближайшей доставки товара со склада</w:t>
      </w:r>
      <w:r w:rsidRPr="00440E34">
        <w:t>.</w:t>
      </w:r>
    </w:p>
    <w:p w14:paraId="7C56B5DA" w14:textId="5F0377FB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Для выбранного </w:t>
      </w:r>
      <w:r w:rsidR="00FF6E3C" w:rsidRPr="00440E34">
        <w:t>производителя</w:t>
      </w:r>
      <w:r w:rsidRPr="00440E34">
        <w:t xml:space="preserve"> получить список </w:t>
      </w:r>
      <w:r w:rsidR="00FF6E3C" w:rsidRPr="00440E34">
        <w:t>товаров</w:t>
      </w:r>
      <w:r w:rsidRPr="00440E34">
        <w:t xml:space="preserve">, которые числятся в </w:t>
      </w:r>
      <w:r w:rsidR="00FF6E3C" w:rsidRPr="00440E34">
        <w:t>магазине</w:t>
      </w:r>
      <w:r w:rsidRPr="00440E34">
        <w:t>.</w:t>
      </w:r>
    </w:p>
    <w:p w14:paraId="664F9307" w14:textId="1049B637" w:rsidR="00A4562B" w:rsidRPr="00440E34" w:rsidRDefault="00A4562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Менеджер должен иметь возможность решать следующие задачи:</w:t>
      </w:r>
    </w:p>
    <w:p w14:paraId="231EBBEA" w14:textId="0150DB40" w:rsidR="00A4562B" w:rsidRPr="00440E34" w:rsidRDefault="00A4562B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Приём, обработка всего входящего потока магазина.</w:t>
      </w:r>
    </w:p>
    <w:p w14:paraId="15F7CFC3" w14:textId="601C3827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Ведение заказов по циклу жизни.</w:t>
      </w:r>
    </w:p>
    <w:p w14:paraId="6C443DC7" w14:textId="136B49EB" w:rsidR="00A4562B" w:rsidRPr="00440E34" w:rsidRDefault="00A4562B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34AAFAEC" w14:textId="4019965C" w:rsidR="00A15073" w:rsidRPr="00440E34" w:rsidRDefault="00A4562B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Продажа товара и ведение клиента с автозаполнением соответствующей базы.</w:t>
      </w:r>
    </w:p>
    <w:p w14:paraId="30AA1DE4" w14:textId="600FFF9A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Фотографирование и обработка техники.</w:t>
      </w:r>
    </w:p>
    <w:p w14:paraId="60CD8E03" w14:textId="25309C68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Размещение информации о товарах на торговых площадках (</w:t>
      </w:r>
      <w:proofErr w:type="spellStart"/>
      <w:r w:rsidRPr="00440E34">
        <w:t>куфар</w:t>
      </w:r>
      <w:proofErr w:type="spellEnd"/>
      <w:r w:rsidRPr="00440E34">
        <w:t xml:space="preserve">, </w:t>
      </w:r>
      <w:proofErr w:type="spellStart"/>
      <w:r w:rsidRPr="00440E34">
        <w:t>онлайнер</w:t>
      </w:r>
      <w:proofErr w:type="spellEnd"/>
      <w:r w:rsidRPr="00440E34">
        <w:t xml:space="preserve"> и т.д.).</w:t>
      </w:r>
    </w:p>
    <w:p w14:paraId="54ED0285" w14:textId="2B0B6DBA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Рассылка акций, информационная поддержка и звонки (не холодные).</w:t>
      </w:r>
    </w:p>
    <w:p w14:paraId="03332252" w14:textId="296ACA54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Базовые навыки использования компьютера.</w:t>
      </w:r>
    </w:p>
    <w:sectPr w:rsidR="00A15073" w:rsidRPr="00440E34" w:rsidSect="00440E34">
      <w:headerReference w:type="default" r:id="rId7"/>
      <w:pgSz w:w="11906" w:h="16838" w:code="9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A12D" w14:textId="77777777" w:rsidR="004A617F" w:rsidRDefault="004A617F" w:rsidP="00552788">
      <w:r>
        <w:separator/>
      </w:r>
    </w:p>
  </w:endnote>
  <w:endnote w:type="continuationSeparator" w:id="0">
    <w:p w14:paraId="17391F75" w14:textId="77777777" w:rsidR="004A617F" w:rsidRDefault="004A617F" w:rsidP="0055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51E6" w14:textId="77777777" w:rsidR="004A617F" w:rsidRDefault="004A617F" w:rsidP="00552788">
      <w:r>
        <w:separator/>
      </w:r>
    </w:p>
  </w:footnote>
  <w:footnote w:type="continuationSeparator" w:id="0">
    <w:p w14:paraId="0B191F9D" w14:textId="77777777" w:rsidR="004A617F" w:rsidRDefault="004A617F" w:rsidP="00552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EC1E" w14:textId="1D541DDC" w:rsidR="004D66B4" w:rsidRPr="004D66B4" w:rsidRDefault="004A617F">
    <w:pPr>
      <w:pStyle w:val="a6"/>
      <w:jc w:val="center"/>
      <w:rPr>
        <w:sz w:val="20"/>
        <w:szCs w:val="20"/>
      </w:rPr>
    </w:pPr>
  </w:p>
  <w:p w14:paraId="023C321D" w14:textId="77777777" w:rsidR="004D66B4" w:rsidRPr="004D66B4" w:rsidRDefault="004A617F">
    <w:pPr>
      <w:pStyle w:val="a6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189"/>
    <w:multiLevelType w:val="hybridMultilevel"/>
    <w:tmpl w:val="47AAA4D6"/>
    <w:lvl w:ilvl="0" w:tplc="83E8FDE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464E00"/>
    <w:multiLevelType w:val="hybridMultilevel"/>
    <w:tmpl w:val="7B16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4D5"/>
    <w:multiLevelType w:val="hybridMultilevel"/>
    <w:tmpl w:val="EC46BC84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ED6B9D"/>
    <w:multiLevelType w:val="hybridMultilevel"/>
    <w:tmpl w:val="63647142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E4B71"/>
    <w:multiLevelType w:val="hybridMultilevel"/>
    <w:tmpl w:val="CEE0F2BE"/>
    <w:lvl w:ilvl="0" w:tplc="435A5C60">
      <w:start w:val="1"/>
      <w:numFmt w:val="bullet"/>
      <w:lvlText w:val="–"/>
      <w:lvlJc w:val="left"/>
      <w:pPr>
        <w:ind w:left="1488" w:hanging="360"/>
      </w:pPr>
      <w:rPr>
        <w:rFonts w:ascii="Times New Roman" w:hAnsi="Times New Roman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0286883"/>
    <w:multiLevelType w:val="hybridMultilevel"/>
    <w:tmpl w:val="7F66F6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37157AE"/>
    <w:multiLevelType w:val="hybridMultilevel"/>
    <w:tmpl w:val="0C2AE6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6596782"/>
    <w:multiLevelType w:val="hybridMultilevel"/>
    <w:tmpl w:val="58B47B54"/>
    <w:lvl w:ilvl="0" w:tplc="D2C0A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014EA4"/>
    <w:multiLevelType w:val="hybridMultilevel"/>
    <w:tmpl w:val="B922BB58"/>
    <w:lvl w:ilvl="0" w:tplc="47481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CA0AEC"/>
    <w:multiLevelType w:val="hybridMultilevel"/>
    <w:tmpl w:val="580AEEC8"/>
    <w:lvl w:ilvl="0" w:tplc="52A4B52C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52E"/>
    <w:multiLevelType w:val="hybridMultilevel"/>
    <w:tmpl w:val="AB8CCE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033BB"/>
    <w:multiLevelType w:val="hybridMultilevel"/>
    <w:tmpl w:val="919C7BCE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46F4149"/>
    <w:multiLevelType w:val="hybridMultilevel"/>
    <w:tmpl w:val="658059A6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A550539"/>
    <w:multiLevelType w:val="hybridMultilevel"/>
    <w:tmpl w:val="F0B84C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E976989"/>
    <w:multiLevelType w:val="hybridMultilevel"/>
    <w:tmpl w:val="0D82AE04"/>
    <w:lvl w:ilvl="0" w:tplc="435A5C6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715F44"/>
    <w:multiLevelType w:val="hybridMultilevel"/>
    <w:tmpl w:val="1908B4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816E3"/>
    <w:multiLevelType w:val="hybridMultilevel"/>
    <w:tmpl w:val="4E4C2DEA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8DA1B14"/>
    <w:multiLevelType w:val="hybridMultilevel"/>
    <w:tmpl w:val="AD9CBF62"/>
    <w:lvl w:ilvl="0" w:tplc="3190D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044B49"/>
    <w:multiLevelType w:val="hybridMultilevel"/>
    <w:tmpl w:val="1676F7E6"/>
    <w:lvl w:ilvl="0" w:tplc="53E61DC6">
      <w:start w:val="1"/>
      <w:numFmt w:val="decimal"/>
      <w:lvlText w:val="%1."/>
      <w:lvlJc w:val="left"/>
      <w:pPr>
        <w:ind w:left="3905" w:hanging="360"/>
      </w:pPr>
      <w:rPr>
        <w:rFonts w:ascii="Times New Roman" w:eastAsia="Times New Roman" w:hAnsi="Times New Roman" w:cs="Times New Roman"/>
      </w:rPr>
    </w:lvl>
    <w:lvl w:ilvl="1" w:tplc="FD6E0A46">
      <w:numFmt w:val="bullet"/>
      <w:lvlText w:val="•"/>
      <w:lvlJc w:val="left"/>
      <w:pPr>
        <w:ind w:left="4625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5345" w:hanging="180"/>
      </w:pPr>
    </w:lvl>
    <w:lvl w:ilvl="3" w:tplc="2000000F" w:tentative="1">
      <w:start w:val="1"/>
      <w:numFmt w:val="decimal"/>
      <w:lvlText w:val="%4."/>
      <w:lvlJc w:val="left"/>
      <w:pPr>
        <w:ind w:left="6065" w:hanging="360"/>
      </w:pPr>
    </w:lvl>
    <w:lvl w:ilvl="4" w:tplc="20000019" w:tentative="1">
      <w:start w:val="1"/>
      <w:numFmt w:val="lowerLetter"/>
      <w:lvlText w:val="%5."/>
      <w:lvlJc w:val="left"/>
      <w:pPr>
        <w:ind w:left="6785" w:hanging="360"/>
      </w:pPr>
    </w:lvl>
    <w:lvl w:ilvl="5" w:tplc="2000001B" w:tentative="1">
      <w:start w:val="1"/>
      <w:numFmt w:val="lowerRoman"/>
      <w:lvlText w:val="%6."/>
      <w:lvlJc w:val="right"/>
      <w:pPr>
        <w:ind w:left="7505" w:hanging="180"/>
      </w:pPr>
    </w:lvl>
    <w:lvl w:ilvl="6" w:tplc="2000000F" w:tentative="1">
      <w:start w:val="1"/>
      <w:numFmt w:val="decimal"/>
      <w:lvlText w:val="%7."/>
      <w:lvlJc w:val="left"/>
      <w:pPr>
        <w:ind w:left="8225" w:hanging="360"/>
      </w:pPr>
    </w:lvl>
    <w:lvl w:ilvl="7" w:tplc="20000019" w:tentative="1">
      <w:start w:val="1"/>
      <w:numFmt w:val="lowerLetter"/>
      <w:lvlText w:val="%8."/>
      <w:lvlJc w:val="left"/>
      <w:pPr>
        <w:ind w:left="8945" w:hanging="360"/>
      </w:pPr>
    </w:lvl>
    <w:lvl w:ilvl="8" w:tplc="2000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13"/>
  </w:num>
  <w:num w:numId="5">
    <w:abstractNumId w:val="20"/>
  </w:num>
  <w:num w:numId="6">
    <w:abstractNumId w:val="0"/>
  </w:num>
  <w:num w:numId="7">
    <w:abstractNumId w:val="11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22"/>
  </w:num>
  <w:num w:numId="13">
    <w:abstractNumId w:val="19"/>
  </w:num>
  <w:num w:numId="14">
    <w:abstractNumId w:val="4"/>
  </w:num>
  <w:num w:numId="15">
    <w:abstractNumId w:val="23"/>
  </w:num>
  <w:num w:numId="16">
    <w:abstractNumId w:val="5"/>
  </w:num>
  <w:num w:numId="17">
    <w:abstractNumId w:val="17"/>
  </w:num>
  <w:num w:numId="18">
    <w:abstractNumId w:val="16"/>
  </w:num>
  <w:num w:numId="19">
    <w:abstractNumId w:val="6"/>
  </w:num>
  <w:num w:numId="20">
    <w:abstractNumId w:val="7"/>
  </w:num>
  <w:num w:numId="21">
    <w:abstractNumId w:val="2"/>
  </w:num>
  <w:num w:numId="22">
    <w:abstractNumId w:val="2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E1"/>
    <w:rsid w:val="00060340"/>
    <w:rsid w:val="001C7937"/>
    <w:rsid w:val="00236C4D"/>
    <w:rsid w:val="00254E9B"/>
    <w:rsid w:val="002D04D0"/>
    <w:rsid w:val="002D456D"/>
    <w:rsid w:val="003035F4"/>
    <w:rsid w:val="00315352"/>
    <w:rsid w:val="00440E34"/>
    <w:rsid w:val="004A617F"/>
    <w:rsid w:val="004F3BEC"/>
    <w:rsid w:val="00552788"/>
    <w:rsid w:val="00626E57"/>
    <w:rsid w:val="00656E80"/>
    <w:rsid w:val="00740A14"/>
    <w:rsid w:val="00766C8C"/>
    <w:rsid w:val="00817680"/>
    <w:rsid w:val="0088617C"/>
    <w:rsid w:val="008B35DF"/>
    <w:rsid w:val="008C2B7D"/>
    <w:rsid w:val="008D6986"/>
    <w:rsid w:val="00972648"/>
    <w:rsid w:val="00A15073"/>
    <w:rsid w:val="00A422F8"/>
    <w:rsid w:val="00A4562B"/>
    <w:rsid w:val="00B270DD"/>
    <w:rsid w:val="00CC4F5F"/>
    <w:rsid w:val="00CC574C"/>
    <w:rsid w:val="00CE06FD"/>
    <w:rsid w:val="00D565E1"/>
    <w:rsid w:val="00D945FB"/>
    <w:rsid w:val="00DB3A51"/>
    <w:rsid w:val="00DE68DD"/>
    <w:rsid w:val="00E05903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F6C8"/>
  <w15:chartTrackingRefBased/>
  <w15:docId w15:val="{872D7FBD-175E-4E6E-80E6-40D6167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2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E9B"/>
    <w:pPr>
      <w:ind w:left="720"/>
      <w:contextualSpacing/>
    </w:pPr>
  </w:style>
  <w:style w:type="paragraph" w:styleId="a4">
    <w:name w:val="Title"/>
    <w:basedOn w:val="a"/>
    <w:link w:val="11"/>
    <w:qFormat/>
    <w:rsid w:val="00254E9B"/>
    <w:pPr>
      <w:jc w:val="center"/>
    </w:pPr>
    <w:rPr>
      <w:b/>
      <w:bCs/>
      <w:sz w:val="28"/>
      <w:szCs w:val="28"/>
    </w:rPr>
  </w:style>
  <w:style w:type="character" w:customStyle="1" w:styleId="a5">
    <w:name w:val="Заголовок Знак"/>
    <w:basedOn w:val="a0"/>
    <w:uiPriority w:val="10"/>
    <w:rsid w:val="00254E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link w:val="a4"/>
    <w:rsid w:val="00254E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254E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4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527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527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5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B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22</cp:revision>
  <dcterms:created xsi:type="dcterms:W3CDTF">2022-09-07T14:42:00Z</dcterms:created>
  <dcterms:modified xsi:type="dcterms:W3CDTF">2022-09-08T06:28:00Z</dcterms:modified>
</cp:coreProperties>
</file>