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7B" w:rsidRPr="00146B7B" w:rsidRDefault="00146B7B" w:rsidP="00146B7B">
      <w:pPr>
        <w:spacing w:before="100" w:beforeAutospacing="1" w:after="100" w:afterAutospacing="1" w:line="240" w:lineRule="auto"/>
        <w:outlineLvl w:val="0"/>
        <w:rPr>
          <w:rFonts w:ascii="Times, Arial" w:eastAsia="Times New Roman" w:hAnsi="Times, Arial" w:cs="Times New Roman"/>
          <w:b/>
          <w:bCs/>
          <w:color w:val="EE0000"/>
          <w:kern w:val="36"/>
          <w:sz w:val="36"/>
          <w:szCs w:val="36"/>
          <w:lang w:eastAsia="ru-RU"/>
        </w:rPr>
      </w:pPr>
      <w:r w:rsidRPr="00146B7B">
        <w:rPr>
          <w:rFonts w:ascii="Times, Arial" w:eastAsia="Times New Roman" w:hAnsi="Times, Arial" w:cs="Times New Roman"/>
          <w:b/>
          <w:bCs/>
          <w:color w:val="EE0000"/>
          <w:kern w:val="36"/>
          <w:sz w:val="36"/>
          <w:szCs w:val="36"/>
          <w:lang w:eastAsia="ru-RU"/>
        </w:rPr>
        <w:t>Техническое задание</w:t>
      </w:r>
    </w:p>
    <w:p w:rsidR="00146B7B" w:rsidRPr="00146B7B" w:rsidRDefault="00146B7B" w:rsidP="00146B7B">
      <w:p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Техническое задание для программы должно содержать:</w:t>
      </w:r>
    </w:p>
    <w:p w:rsidR="00146B7B" w:rsidRPr="00146B7B" w:rsidRDefault="00146B7B" w:rsidP="00146B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Наименование программы</w:t>
      </w:r>
    </w:p>
    <w:p w:rsidR="00146B7B" w:rsidRPr="00146B7B" w:rsidRDefault="00146B7B" w:rsidP="00146B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Функциональное назначение (область применения)</w:t>
      </w:r>
    </w:p>
    <w:p w:rsidR="00146B7B" w:rsidRPr="00146B7B" w:rsidRDefault="00146B7B" w:rsidP="00146B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Функциональные требования к программе</w:t>
      </w:r>
    </w:p>
    <w:p w:rsidR="00146B7B" w:rsidRPr="00146B7B" w:rsidRDefault="00146B7B" w:rsidP="00146B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Требования к надежности</w:t>
      </w:r>
    </w:p>
    <w:p w:rsidR="00146B7B" w:rsidRPr="00146B7B" w:rsidRDefault="00146B7B" w:rsidP="00146B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Требования к составу и параметрам технических средств</w:t>
      </w:r>
    </w:p>
    <w:p w:rsidR="00146B7B" w:rsidRPr="00146B7B" w:rsidRDefault="00146B7B" w:rsidP="00146B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Требования к программной совместимости</w:t>
      </w:r>
    </w:p>
    <w:p w:rsidR="00146B7B" w:rsidRPr="00146B7B" w:rsidRDefault="00146B7B" w:rsidP="00146B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Специальные требования</w:t>
      </w:r>
    </w:p>
    <w:p w:rsidR="00146B7B" w:rsidRPr="00146B7B" w:rsidRDefault="00146B7B" w:rsidP="00146B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Требования к программной документации</w:t>
      </w:r>
    </w:p>
    <w:p w:rsidR="00146B7B" w:rsidRPr="00146B7B" w:rsidRDefault="00146B7B" w:rsidP="00146B7B">
      <w:p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b/>
          <w:bCs/>
          <w:color w:val="000000"/>
          <w:sz w:val="21"/>
          <w:szCs w:val="21"/>
          <w:lang w:eastAsia="ru-RU"/>
        </w:rPr>
        <w:t>Для подготовки и согласования технических заданий настоятельно рекомендуется использовать </w:t>
      </w:r>
      <w:hyperlink r:id="rId5" w:history="1">
        <w:r w:rsidRPr="00146B7B">
          <w:rPr>
            <w:rFonts w:ascii="Times, Arial" w:eastAsia="Times New Roman" w:hAnsi="Times, Arial" w:cs="Times New Roman"/>
            <w:b/>
            <w:bCs/>
            <w:color w:val="007CC6"/>
            <w:sz w:val="21"/>
            <w:szCs w:val="21"/>
            <w:u w:val="single"/>
            <w:lang w:eastAsia="ru-RU"/>
          </w:rPr>
          <w:t>бесплатную программу для создания технических заданий</w:t>
        </w:r>
      </w:hyperlink>
      <w:r w:rsidRPr="00146B7B">
        <w:rPr>
          <w:rFonts w:ascii="Times, Arial" w:eastAsia="Times New Roman" w:hAnsi="Times, Arial" w:cs="Times New Roman"/>
          <w:b/>
          <w:bCs/>
          <w:color w:val="000000"/>
          <w:sz w:val="21"/>
          <w:szCs w:val="21"/>
          <w:lang w:eastAsia="ru-RU"/>
        </w:rPr>
        <w:t>. </w:t>
      </w: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br/>
      </w: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br/>
        <w:t>Кроме того вы можете воспользоваться демонстрационными примерами:</w:t>
      </w:r>
    </w:p>
    <w:p w:rsidR="00146B7B" w:rsidRPr="00146B7B" w:rsidRDefault="00146B7B" w:rsidP="00146B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 xml:space="preserve">В формате </w:t>
      </w:r>
      <w:proofErr w:type="spellStart"/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Word</w:t>
      </w:r>
      <w:proofErr w:type="spellEnd"/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 xml:space="preserve"> пример </w:t>
      </w:r>
      <w:hyperlink r:id="rId6" w:history="1">
        <w:r w:rsidRPr="00146B7B">
          <w:rPr>
            <w:rFonts w:ascii="Times, Arial" w:eastAsia="Times New Roman" w:hAnsi="Times, Arial" w:cs="Times New Roman"/>
            <w:b/>
            <w:bCs/>
            <w:color w:val="007CC6"/>
            <w:sz w:val="21"/>
            <w:szCs w:val="21"/>
            <w:u w:val="single"/>
            <w:lang w:eastAsia="ru-RU"/>
          </w:rPr>
          <w:t>технического задания на программу #1</w:t>
        </w:r>
      </w:hyperlink>
    </w:p>
    <w:p w:rsidR="00146B7B" w:rsidRPr="00146B7B" w:rsidRDefault="00146B7B" w:rsidP="00146B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В формате HTML пример </w:t>
      </w:r>
      <w:hyperlink r:id="rId7" w:history="1">
        <w:r w:rsidRPr="00146B7B">
          <w:rPr>
            <w:rFonts w:ascii="Times, Arial" w:eastAsia="Times New Roman" w:hAnsi="Times, Arial" w:cs="Times New Roman"/>
            <w:b/>
            <w:bCs/>
            <w:color w:val="007CC6"/>
            <w:sz w:val="21"/>
            <w:szCs w:val="21"/>
            <w:u w:val="single"/>
            <w:lang w:eastAsia="ru-RU"/>
          </w:rPr>
          <w:t>технического задания на программу #2</w:t>
        </w:r>
      </w:hyperlink>
    </w:p>
    <w:p w:rsidR="00146B7B" w:rsidRPr="00146B7B" w:rsidRDefault="00146B7B" w:rsidP="00146B7B">
      <w:p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 xml:space="preserve">Наша компания готова предоставить помощь при составлении ТЗ для программы на платной основе. Ориентировочная стоимость для большинства проектов составляет 3-12 </w:t>
      </w:r>
      <w:proofErr w:type="spellStart"/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тыс.рублей</w:t>
      </w:r>
      <w:proofErr w:type="spellEnd"/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.</w:t>
      </w:r>
    </w:p>
    <w:p w:rsidR="00146B7B" w:rsidRPr="00146B7B" w:rsidRDefault="00146B7B" w:rsidP="00146B7B">
      <w:pPr>
        <w:spacing w:before="100" w:beforeAutospacing="1" w:after="100" w:afterAutospacing="1" w:line="240" w:lineRule="auto"/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</w:pPr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Для рассмотрения технического задания к программе Вам достаточно написать и прислать задачу в приемлемом для Вас виде по </w:t>
      </w:r>
      <w:hyperlink r:id="rId8" w:history="1">
        <w:r w:rsidRPr="00146B7B">
          <w:rPr>
            <w:rFonts w:ascii="Times, Arial" w:eastAsia="Times New Roman" w:hAnsi="Times, Arial" w:cs="Times New Roman"/>
            <w:b/>
            <w:bCs/>
            <w:color w:val="007CC6"/>
            <w:sz w:val="21"/>
            <w:szCs w:val="21"/>
            <w:u w:val="single"/>
            <w:lang w:eastAsia="ru-RU"/>
          </w:rPr>
          <w:t>электронной почте</w:t>
        </w:r>
      </w:hyperlink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 xml:space="preserve">. Наша компания не заключает договора без оформления технического задания в соответствии с ГОСТ, чтобы минимизировать </w:t>
      </w:r>
      <w:proofErr w:type="spellStart"/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>притензии</w:t>
      </w:r>
      <w:proofErr w:type="spellEnd"/>
      <w:r w:rsidRPr="00146B7B">
        <w:rPr>
          <w:rFonts w:ascii="Times, Arial" w:eastAsia="Times New Roman" w:hAnsi="Times, Arial" w:cs="Times New Roman"/>
          <w:color w:val="000000"/>
          <w:sz w:val="21"/>
          <w:szCs w:val="21"/>
          <w:lang w:eastAsia="ru-RU"/>
        </w:rPr>
        <w:t xml:space="preserve"> на стадии сдачи проекта.</w:t>
      </w:r>
    </w:p>
    <w:p w:rsidR="00146B7B" w:rsidRDefault="00146B7B" w:rsidP="00146B7B">
      <w:pPr>
        <w:pStyle w:val="1"/>
        <w:rPr>
          <w:color w:val="000000"/>
        </w:rPr>
      </w:pPr>
      <w:r>
        <w:rPr>
          <w:color w:val="000000"/>
        </w:rPr>
        <w:t>Техническое задание к программе "Тестовая программа"</w:t>
      </w:r>
    </w:p>
    <w:p w:rsidR="00146B7B" w:rsidRDefault="00146B7B" w:rsidP="00146B7B">
      <w:pPr>
        <w:pStyle w:val="a3"/>
        <w:spacing w:after="270" w:afterAutospacing="0"/>
        <w:rPr>
          <w:color w:val="000000"/>
          <w:sz w:val="27"/>
          <w:szCs w:val="27"/>
        </w:rPr>
      </w:pPr>
    </w:p>
    <w:p w:rsidR="00146B7B" w:rsidRDefault="00146B7B" w:rsidP="00146B7B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Содержание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Введение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1.1. Наименование программы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1.2. Назначение и область применения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2. Требования к программе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2.1. Требования к функциональным характеристикам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2.2. Требования к надежности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2.2.1. Требования к обеспечению надежного функционирования программы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2.2.2. Время восстановления после отказа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2.2.3. Отказы из-за </w:t>
      </w:r>
      <w:proofErr w:type="spellStart"/>
      <w:r>
        <w:rPr>
          <w:color w:val="000000"/>
          <w:sz w:val="27"/>
          <w:szCs w:val="27"/>
        </w:rPr>
        <w:t>некоректных</w:t>
      </w:r>
      <w:proofErr w:type="spellEnd"/>
      <w:r>
        <w:rPr>
          <w:color w:val="000000"/>
          <w:sz w:val="27"/>
          <w:szCs w:val="27"/>
        </w:rPr>
        <w:t xml:space="preserve"> действий оператора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 Условия эксплуатации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3.1. Климатические условия эксплуатации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3.2. Требования к квалификации и численности персонала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3.3. Требования к составу и параметрам технических средств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3.4. Требования к информационной и программной совместимости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3.4.1. Требования к информационным структурам и методам решения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3.4.2. Требования к исходным кодам и языкам программирования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3.4.3. Требования к программным средствам, используемым программой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3.4.4. Требования к защите информации и программ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3.5. Специальные требования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4. Требования к программной документации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4.1. Предварительный состав программной документации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5. Технико-экономические показатели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5.1. Экономические преимущества разработки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6. Стадии и этапы разработки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6.1. Стадии разработки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6.2. Этапы разработки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6.3. Содержание работ по этапам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7. Порядок контроля и приемки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7.1. Виды испытаний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7.2. Общие требования к приемке работы</w:t>
      </w:r>
      <w:r>
        <w:rPr>
          <w:rStyle w:val="apple-converted-space"/>
          <w:color w:val="000000"/>
          <w:sz w:val="27"/>
          <w:szCs w:val="27"/>
        </w:rPr>
        <w:t> 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</w:p>
    <w:p w:rsidR="00146B7B" w:rsidRDefault="00146B7B" w:rsidP="00146B7B">
      <w:pPr>
        <w:pStyle w:val="1"/>
        <w:rPr>
          <w:color w:val="000000"/>
        </w:rPr>
      </w:pPr>
      <w:r>
        <w:rPr>
          <w:color w:val="000000"/>
        </w:rPr>
        <w:t>1. Введение</w:t>
      </w:r>
    </w:p>
    <w:p w:rsidR="00146B7B" w:rsidRDefault="00146B7B" w:rsidP="00146B7B">
      <w:pPr>
        <w:pStyle w:val="2"/>
        <w:rPr>
          <w:color w:val="000000"/>
        </w:rPr>
      </w:pPr>
      <w:r>
        <w:rPr>
          <w:color w:val="000000"/>
        </w:rPr>
        <w:t>1.1. Наименование программы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Наименование программы: "Тестовая программа"</w:t>
      </w:r>
    </w:p>
    <w:p w:rsidR="00146B7B" w:rsidRDefault="00146B7B" w:rsidP="00146B7B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1.2. Назначение и область применения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предназначена для ...</w:t>
      </w:r>
    </w:p>
    <w:p w:rsidR="00146B7B" w:rsidRDefault="00146B7B" w:rsidP="00146B7B">
      <w:pPr>
        <w:pStyle w:val="1"/>
        <w:rPr>
          <w:color w:val="000000"/>
        </w:rPr>
      </w:pPr>
      <w:r>
        <w:rPr>
          <w:color w:val="000000"/>
        </w:rPr>
        <w:t>2. Требования к программе</w:t>
      </w:r>
    </w:p>
    <w:p w:rsidR="00146B7B" w:rsidRDefault="00146B7B" w:rsidP="00146B7B">
      <w:pPr>
        <w:pStyle w:val="2"/>
        <w:rPr>
          <w:color w:val="000000"/>
        </w:rPr>
      </w:pPr>
      <w:r>
        <w:rPr>
          <w:color w:val="000000"/>
        </w:rPr>
        <w:t>2.1. Требования к функциональным характеристикам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должна обеспечивать возможность выполнения перечисленных ниже функций:</w:t>
      </w:r>
    </w:p>
    <w:p w:rsidR="00146B7B" w:rsidRDefault="00146B7B" w:rsidP="00146B7B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2.2. Требования к надежности</w:t>
      </w:r>
    </w:p>
    <w:p w:rsidR="00146B7B" w:rsidRDefault="00146B7B" w:rsidP="00146B7B">
      <w:pPr>
        <w:pStyle w:val="3"/>
        <w:rPr>
          <w:color w:val="000000"/>
        </w:rPr>
      </w:pPr>
      <w:r>
        <w:rPr>
          <w:color w:val="000000"/>
        </w:rPr>
        <w:t>2.2.1 Требования к обеспечению надежного функционирования программы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а) организацией бесперебойного питания технических средств;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б) использованием лицензионного программного обеспечения;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в) регулярным выполнением рекомендаций Министерства труда и социального </w:t>
      </w:r>
      <w:r>
        <w:rPr>
          <w:color w:val="000000"/>
          <w:sz w:val="27"/>
          <w:szCs w:val="27"/>
        </w:rPr>
        <w:lastRenderedPageBreak/>
        <w:t>развития РФ, изложенных в Постановлении от 23 июля 1998 г.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146B7B" w:rsidRDefault="00146B7B" w:rsidP="00146B7B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2.2.2. Время восстановления после отказа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не должно превышать 30-ти минут при условии соблюдения условий эксплуатации технических и программных средств.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46B7B" w:rsidRDefault="00146B7B" w:rsidP="00146B7B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 xml:space="preserve">2.2.3. Отказы из-за </w:t>
      </w:r>
      <w:proofErr w:type="spellStart"/>
      <w:r>
        <w:rPr>
          <w:color w:val="000000"/>
        </w:rPr>
        <w:t>некоректных</w:t>
      </w:r>
      <w:proofErr w:type="spellEnd"/>
      <w:r>
        <w:rPr>
          <w:color w:val="000000"/>
        </w:rPr>
        <w:t xml:space="preserve"> действий оператора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</w:p>
    <w:p w:rsidR="00146B7B" w:rsidRDefault="00146B7B" w:rsidP="00146B7B">
      <w:pPr>
        <w:pStyle w:val="1"/>
        <w:rPr>
          <w:color w:val="000000"/>
        </w:rPr>
      </w:pPr>
      <w:r>
        <w:rPr>
          <w:color w:val="000000"/>
        </w:rPr>
        <w:t>3. Условия эксплуатации</w:t>
      </w:r>
    </w:p>
    <w:p w:rsidR="00146B7B" w:rsidRDefault="00146B7B" w:rsidP="00146B7B">
      <w:pPr>
        <w:pStyle w:val="2"/>
        <w:rPr>
          <w:color w:val="000000"/>
        </w:rPr>
      </w:pPr>
      <w:r>
        <w:rPr>
          <w:color w:val="000000"/>
        </w:rPr>
        <w:t>3.1. Климатические условия эксплуатации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Климатические условия </w:t>
      </w:r>
      <w:proofErr w:type="spellStart"/>
      <w:r>
        <w:rPr>
          <w:color w:val="000000"/>
          <w:sz w:val="27"/>
          <w:szCs w:val="27"/>
        </w:rPr>
        <w:t>эксплутатации</w:t>
      </w:r>
      <w:proofErr w:type="spellEnd"/>
      <w:r>
        <w:rPr>
          <w:color w:val="000000"/>
          <w:sz w:val="27"/>
          <w:szCs w:val="27"/>
        </w:rPr>
        <w:t>, при которых должны обеспечиваться заданные характеристики, должны удовлетворять требованиям,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предъявляемым к техническим средствам в части условий их эксплуатации</w:t>
      </w:r>
    </w:p>
    <w:p w:rsidR="00146B7B" w:rsidRDefault="00146B7B" w:rsidP="00146B7B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3.2. Требования к квалификации и численности персонала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а) задача поддержания работоспособности технических средств;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б) задачи установки (инсталляции) и поддержания работоспособности системных программных средств — операционной системы;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в) задача установки (инсталляции) программы.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г) задача создания резервных копий базы данных.</w:t>
      </w:r>
    </w:p>
    <w:p w:rsidR="00146B7B" w:rsidRDefault="00146B7B" w:rsidP="00146B7B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3.3. Требования к составу и параметрам технических средств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3.3.1.1. процессор Pentium-2.0Hz, не менее;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3.3.1.2. оперативную память объемом, 1Гигабайт, не менее;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3.3.1.3. оперативную память объемом, 1Гигабайт, не менее;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3.3.1.4. операционную систему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2000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 xml:space="preserve"> или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2003;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3.3.1.5. операционную систему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2000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 xml:space="preserve"> или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2003;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3.3.1.6. Microsoft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 xml:space="preserve"> 2000</w:t>
      </w:r>
    </w:p>
    <w:p w:rsidR="00146B7B" w:rsidRDefault="00146B7B" w:rsidP="00146B7B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3.4. Требования к информационной и программной совместимости</w:t>
      </w:r>
    </w:p>
    <w:p w:rsidR="00146B7B" w:rsidRDefault="00146B7B" w:rsidP="00146B7B">
      <w:pPr>
        <w:pStyle w:val="3"/>
        <w:rPr>
          <w:color w:val="000000"/>
        </w:rPr>
      </w:pPr>
      <w:r>
        <w:rPr>
          <w:color w:val="000000"/>
        </w:rPr>
        <w:t>3.4.1. Требования к информационным структурам и методам решения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База данных работает под управлением Microsoft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146B7B" w:rsidRDefault="00146B7B" w:rsidP="00146B7B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3.4.2. Требования к исходным кодам и языкам программирования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Дополнительные требования не предъявляются</w:t>
      </w:r>
    </w:p>
    <w:p w:rsidR="00146B7B" w:rsidRDefault="00146B7B" w:rsidP="00146B7B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3.4.3. Требования к программным средствам, используемым программой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2000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 xml:space="preserve"> или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2003 и Microsoft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 xml:space="preserve"> 2000</w:t>
      </w:r>
    </w:p>
    <w:p w:rsidR="00146B7B" w:rsidRDefault="00146B7B" w:rsidP="00146B7B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3.4.4. Требования к защите информации и программ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защите информации и программ не предъявляются</w:t>
      </w:r>
    </w:p>
    <w:p w:rsidR="00146B7B" w:rsidRDefault="00146B7B" w:rsidP="00146B7B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3.5. Специальные требования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Специальные требования к данной программе не </w:t>
      </w:r>
      <w:proofErr w:type="spellStart"/>
      <w:r>
        <w:rPr>
          <w:color w:val="000000"/>
          <w:sz w:val="27"/>
          <w:szCs w:val="27"/>
        </w:rPr>
        <w:t>предьявляются</w:t>
      </w:r>
      <w:proofErr w:type="spellEnd"/>
    </w:p>
    <w:p w:rsidR="00146B7B" w:rsidRDefault="00146B7B" w:rsidP="00146B7B">
      <w:pPr>
        <w:pStyle w:val="1"/>
        <w:rPr>
          <w:color w:val="000000"/>
        </w:rPr>
      </w:pPr>
      <w:r>
        <w:rPr>
          <w:color w:val="000000"/>
        </w:rPr>
        <w:t>4. Требования к программной документации</w:t>
      </w:r>
    </w:p>
    <w:p w:rsidR="00146B7B" w:rsidRDefault="00146B7B" w:rsidP="00146B7B">
      <w:pPr>
        <w:pStyle w:val="2"/>
        <w:rPr>
          <w:color w:val="000000"/>
        </w:rPr>
      </w:pPr>
      <w:r>
        <w:rPr>
          <w:color w:val="000000"/>
        </w:rPr>
        <w:lastRenderedPageBreak/>
        <w:t>4.1. Предварительный состав программной документации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 программной документации должен включать в себя: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4.1.1. техническое задание;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4.1.2. программу и методики испытаний;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4.1.3. руководство оператора;</w:t>
      </w:r>
    </w:p>
    <w:p w:rsidR="00146B7B" w:rsidRDefault="00146B7B" w:rsidP="00146B7B">
      <w:pPr>
        <w:pStyle w:val="1"/>
        <w:rPr>
          <w:color w:val="000000"/>
        </w:rPr>
      </w:pPr>
      <w:r>
        <w:rPr>
          <w:color w:val="000000"/>
        </w:rPr>
        <w:t>5. Технико-экономические показатели</w:t>
      </w:r>
    </w:p>
    <w:p w:rsidR="00146B7B" w:rsidRDefault="00146B7B" w:rsidP="00146B7B">
      <w:pPr>
        <w:pStyle w:val="2"/>
        <w:rPr>
          <w:color w:val="000000"/>
        </w:rPr>
      </w:pPr>
      <w:r>
        <w:rPr>
          <w:color w:val="000000"/>
        </w:rPr>
        <w:t>5.1. Экономические преимущества разработки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146B7B" w:rsidRDefault="00146B7B" w:rsidP="00146B7B">
      <w:pPr>
        <w:pStyle w:val="1"/>
        <w:rPr>
          <w:color w:val="000000"/>
        </w:rPr>
      </w:pPr>
      <w:r>
        <w:rPr>
          <w:color w:val="000000"/>
        </w:rPr>
        <w:t>6. Стадии и этапы разработки</w:t>
      </w:r>
    </w:p>
    <w:p w:rsidR="00146B7B" w:rsidRDefault="00146B7B" w:rsidP="00146B7B">
      <w:pPr>
        <w:pStyle w:val="2"/>
        <w:rPr>
          <w:color w:val="000000"/>
        </w:rPr>
      </w:pPr>
      <w:r>
        <w:rPr>
          <w:color w:val="000000"/>
        </w:rPr>
        <w:t>6.1. Стадии разработки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должна быть проведена в три стадии: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1. разработка технического задания;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2. рабочее проектирование;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 внедрение.</w:t>
      </w:r>
    </w:p>
    <w:p w:rsidR="00146B7B" w:rsidRDefault="00146B7B" w:rsidP="00146B7B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6.2. Этапы разработки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На стадии рабочего проектирования должны быть выполнены перечисленные ниже этапы работ: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1. разработка программы;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2. разработка программной документации;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 испытания программы.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На стадии внедрения должен быть выполнен этап разработки подготовка и передача программы</w:t>
      </w:r>
    </w:p>
    <w:p w:rsidR="00146B7B" w:rsidRDefault="00146B7B" w:rsidP="00146B7B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6.3. Содержание работ по этапам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этапе разработки технического задания должны быть выполнены перечисленные ниже работы: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1. постановка задачи;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2. определение и уточнение требований к техническим средствам;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 определение требований к программе;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4. определение стадий, этапов и сроков разработки программы и документации на неё;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5. согласование и утверждение технического задания.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На этапе разработки программы должна быть выполнена работа по программированию (кодированию) и отладке программы.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На этапе испытаний программы должны быть выполнены перечисленные ниже виды работ: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1. разработка, согласование и утверждение и методики испытаний;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2. проведение приемо-сдаточных испытаний;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3. корректировка программы и программной документации по результатам испытаний.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146B7B" w:rsidRDefault="00146B7B" w:rsidP="00146B7B">
      <w:pPr>
        <w:pStyle w:val="1"/>
        <w:rPr>
          <w:color w:val="000000"/>
        </w:rPr>
      </w:pPr>
      <w:r>
        <w:rPr>
          <w:color w:val="000000"/>
        </w:rPr>
        <w:t>7. Порядок контроля и приемки</w:t>
      </w:r>
    </w:p>
    <w:p w:rsidR="00146B7B" w:rsidRDefault="00146B7B" w:rsidP="00146B7B">
      <w:pPr>
        <w:pStyle w:val="2"/>
        <w:rPr>
          <w:color w:val="000000"/>
        </w:rPr>
      </w:pPr>
      <w:r>
        <w:rPr>
          <w:color w:val="000000"/>
        </w:rPr>
        <w:t>7.1. Виды испытаний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Приемо-сдаточные испытания должны проводиться на объекте Заказчика в оговоренные сроки.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Ход проведения приемо-сдаточных испытаний Заказчик и Исполнитель документируют в Протоколе проведения испытаний</w:t>
      </w:r>
    </w:p>
    <w:p w:rsidR="00146B7B" w:rsidRDefault="00146B7B" w:rsidP="00146B7B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7.2. Общие требования к приемке работы</w:t>
      </w:r>
    </w:p>
    <w:p w:rsidR="00146B7B" w:rsidRDefault="00146B7B" w:rsidP="00146B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9367C3" w:rsidRDefault="009367C3"/>
    <w:p w:rsidR="00146B7B" w:rsidRDefault="00146B7B" w:rsidP="00146B7B">
      <w:pPr>
        <w:pStyle w:val="1"/>
        <w:spacing w:before="0" w:beforeAutospacing="0" w:after="161" w:afterAutospacing="0"/>
        <w:rPr>
          <w:b w:val="0"/>
          <w:bCs w:val="0"/>
          <w:color w:val="103B7E"/>
        </w:rPr>
      </w:pPr>
      <w:r>
        <w:rPr>
          <w:b w:val="0"/>
          <w:bCs w:val="0"/>
          <w:color w:val="103B7E"/>
        </w:rPr>
        <w:t>Как писать техническое задание на программу по ГОСТ 19.201-78?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2004 - 2005 годах был опубликован минимально необходимый набор «</w:t>
      </w:r>
      <w:hyperlink r:id="rId9" w:tgtFrame="_self" w:tooltip="Учебно-тренировочное средство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учебно-тренировочных</w:t>
        </w:r>
      </w:hyperlink>
      <w:r>
        <w:rPr>
          <w:rFonts w:ascii="Arial" w:hAnsi="Arial" w:cs="Arial"/>
          <w:color w:val="545454"/>
          <w:sz w:val="26"/>
          <w:szCs w:val="26"/>
        </w:rPr>
        <w:t>»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0" w:tgtFrame="_self" w:tooltip="Документ по ГОСТ Р 52292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документов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на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1" w:tgtFrame="_self" w:tooltip="Программа (Program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программы</w:t>
        </w:r>
      </w:hyperlink>
      <w:r>
        <w:rPr>
          <w:rFonts w:ascii="Arial" w:hAnsi="Arial" w:cs="Arial"/>
          <w:color w:val="545454"/>
          <w:sz w:val="26"/>
          <w:szCs w:val="26"/>
        </w:rPr>
        <w:t>, включающий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2" w:tgtFrame="_self" w:tooltip="Как писать техническое задание на программу по ГОСТ 19.201-78?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техническое задание на программу по ГОСТ 19.201-78</w:t>
        </w:r>
      </w:hyperlink>
      <w:r>
        <w:rPr>
          <w:rFonts w:ascii="Arial" w:hAnsi="Arial" w:cs="Arial"/>
          <w:color w:val="545454"/>
          <w:sz w:val="26"/>
          <w:szCs w:val="26"/>
        </w:rPr>
        <w:t>,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3" w:tgtFrame="_self" w:tooltip="Программа и методика испытаний по ГОСТ 19.301-79 (статья)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программу и методику испытаний по ГОСТ 19.301-79</w:t>
        </w:r>
      </w:hyperlink>
      <w:r>
        <w:rPr>
          <w:rFonts w:ascii="Arial" w:hAnsi="Arial" w:cs="Arial"/>
          <w:color w:val="545454"/>
          <w:sz w:val="26"/>
          <w:szCs w:val="26"/>
        </w:rPr>
        <w:t>,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4" w:tgtFrame="_self" w:tooltip="Руководство оператора по ГОСТ 19.505-7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руководство оператора по ГОСТ 19.505-79</w:t>
        </w:r>
      </w:hyperlink>
      <w:r>
        <w:rPr>
          <w:rFonts w:ascii="Arial" w:hAnsi="Arial" w:cs="Arial"/>
          <w:color w:val="545454"/>
          <w:sz w:val="26"/>
          <w:szCs w:val="26"/>
        </w:rPr>
        <w:t>. Этого достаточно для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5" w:tgtFrame="_self" w:tooltip="Разработка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разработки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программы, проведения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6" w:tgtFrame="_self" w:tooltip="Испытание программы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испытаний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сдачи ее заказчику. Редакция от 04.06.2015.</w:t>
      </w:r>
    </w:p>
    <w:p w:rsidR="00146B7B" w:rsidRDefault="00146B7B" w:rsidP="00146B7B">
      <w:pPr>
        <w:pStyle w:val="bodytextright"/>
        <w:spacing w:before="0" w:beforeAutospacing="0" w:after="150" w:afterAutospacing="0" w:line="0" w:lineRule="auto"/>
        <w:jc w:val="right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Создан 15.02.2010 15:50:53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lastRenderedPageBreak/>
        <w:t>Примечание от 11.06.2014 г. - Уважаемые дамы и господа! Наверное, в каждом втором-третьем из ваших технических заданий на программы, тем или иным образом оказавшихся в руках автора, содержатся аутентичные тексты из настоящей статьи. Это здорово и чертовски приятно, но следует учитывать тот факт, что прошло почти десятилетие с момента первой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7" w:tgtFrame="_self" w:tooltip="Публикация (Publication) по ГОСТ 7.0-99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публикации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статьи, а за это время многое изменилось, особенно в части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8" w:tgtFrame="_self" w:tooltip="Нормативный документ по ГОСТ 1.1-2002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нормативных документов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. Из песни, конечно, слов не выкинешь, но настройтесь на креатив и выдумывайте какие-нибудь более современные ее аранжировки. И не забывайте о том, что это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9" w:tgtFrame="_self" w:tooltip="Учебно-тренировочное средство по Р 50-605-80-93" w:history="1">
        <w:r>
          <w:rPr>
            <w:rStyle w:val="a4"/>
            <w:rFonts w:ascii="Arial" w:hAnsi="Arial" w:cs="Arial"/>
            <w:b/>
            <w:bCs/>
            <w:i/>
            <w:iCs/>
            <w:color w:val="777777"/>
            <w:sz w:val="26"/>
            <w:szCs w:val="26"/>
          </w:rPr>
          <w:t>учебно-тренировочный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а не «</w:t>
      </w:r>
      <w:hyperlink r:id="rId20" w:tgtFrame="_blank" w:tooltip="Примеры документов компании «Техническая документация»" w:history="1">
        <w:r>
          <w:rPr>
            <w:rStyle w:val="a4"/>
            <w:rFonts w:ascii="Arial" w:hAnsi="Arial" w:cs="Arial"/>
            <w:b/>
            <w:bCs/>
            <w:i/>
            <w:iCs/>
            <w:color w:val="103B7E"/>
            <w:sz w:val="26"/>
            <w:szCs w:val="26"/>
          </w:rPr>
          <w:t>боевой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» документ.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noProof/>
          <w:color w:val="545454"/>
          <w:sz w:val="26"/>
          <w:szCs w:val="26"/>
        </w:rPr>
        <w:lastRenderedPageBreak/>
        <w:drawing>
          <wp:inline distT="0" distB="0" distL="0" distR="0">
            <wp:extent cx="6853555" cy="9295130"/>
            <wp:effectExtent l="0" t="0" r="4445" b="1270"/>
            <wp:docPr id="2" name="Рисунок 2" descr="- Техническое задание по ГОСТ 19.201-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 Техническое задание по ГОСТ 19.201-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92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lastRenderedPageBreak/>
        <w:t>Итак,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Техническое задание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2" w:tgtFrame="_self" w:tooltip="Оформление документа по ГОСТ 2.104-2006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оформляют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в соответствии с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3" w:tgtFrame="_self" w:tooltip="ГОСТ 19.106-78 Единая система программной документации. Требования к программным документам, выполненным печатным способом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ГОСТ 19.106-78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на листах формата 11 и 12 по ГОСТ 2.301-68, как правило, без заполнения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4" w:tgtFrame="_self" w:tooltip="Поле страницы (Margin) по ГОСТ Р ИСО/МЭК 2382-23-2004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полей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листа. Номера листов (страниц) проставляются в верхней части листа над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5" w:tgtFrame="_self" w:tooltip="Текст (текстовые данные) по ГОСТ Р 52292-2004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текстом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[из п. 1.1 ГОСТ 19.201-78]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26" w:anchor="o12216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Лист утверждения и титульный лист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7" w:anchor="o12217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Изменения и дополнения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8" w:anchor="o12218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Состав разделов технического задания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" w:anchor="o12219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Содержание разделов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0" w:anchor="o12220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Введение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1" w:anchor="o12223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Основания для разработки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2" w:anchor="o12226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Назначение разработки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3" w:anchor="o12229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программе или программному изделию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4" w:anchor="o12255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программной документации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5" w:anchor="o12257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Технико-экономические показатели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6" w:anchor="o12258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Экономические преимущества разработки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7" w:anchor="o12259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Стадии и этапы разработки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8" w:anchor="o12263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Порядок контроля и приемки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9" w:anchor="o12266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Приложения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40" w:anchor="o12267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Выводы</w:t>
              </w:r>
            </w:hyperlink>
          </w:p>
        </w:tc>
      </w:tr>
    </w:tbl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0" w:name="o12216"/>
      <w:bookmarkEnd w:id="0"/>
      <w:r>
        <w:rPr>
          <w:rFonts w:ascii="Arial" w:hAnsi="Arial" w:cs="Arial"/>
          <w:b/>
          <w:bCs/>
          <w:color w:val="103B7E"/>
          <w:sz w:val="42"/>
          <w:szCs w:val="42"/>
        </w:rPr>
        <w:t>Лист утверждения и титульный лист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Лист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41" w:tgtFrame="_self" w:tooltip="Утвержде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утверждения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титульный лист оформляют в соответствии с ГОСТ 19.104-78.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Информационную часть (</w:t>
      </w:r>
      <w:hyperlink r:id="rId42" w:tgtFrame="_self" w:tooltip="Аннотация по ГОСТ 7.9-95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аннотацию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43" w:tgtFrame="_self" w:tooltip="Содержание (Table of contents) по ГОСТ Р ИСО/МЭК 15910-2002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содержание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), лист регистрации изменений допускается в документ не включать [из п. 1.2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Указанной возможностью следует воспользоваться. Меньше слов – меньше вопросов.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1" w:name="o12217"/>
      <w:bookmarkEnd w:id="1"/>
      <w:r>
        <w:rPr>
          <w:rFonts w:ascii="Arial" w:hAnsi="Arial" w:cs="Arial"/>
          <w:b/>
          <w:bCs/>
          <w:color w:val="103B7E"/>
          <w:sz w:val="42"/>
          <w:szCs w:val="42"/>
        </w:rPr>
        <w:t>Изменения и дополнения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Для внесения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44" w:tgtFrame="_self" w:tooltip="Изменение документа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изменений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или дополнений в техническое задание на последующих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45" w:tgtFrame="_self" w:tooltip="Стадии разработки по ГОСТ 19.102-77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стадиях разработки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46" w:tgtFrame="_self" w:tooltip="Программа (Program) по ГОСТ 19781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программы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или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47" w:tgtFrame="_self" w:tooltip="Программное изделие по ГОСТ 19.004-8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программного изделия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выпускают дополнение к нему.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48" w:tgtFrame="_self" w:tooltip="Согласование документа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Согласование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49" w:tgtFrame="_self" w:tooltip="Утверждение документа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утверждение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дополнения к техническому </w:t>
      </w:r>
      <w:r>
        <w:rPr>
          <w:rFonts w:ascii="Arial" w:hAnsi="Arial" w:cs="Arial"/>
          <w:i/>
          <w:iCs/>
          <w:color w:val="666666"/>
          <w:sz w:val="26"/>
          <w:szCs w:val="26"/>
        </w:rPr>
        <w:lastRenderedPageBreak/>
        <w:t>заданию проводят в том же порядке, который установлен для технического задания [из п. 1.3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Учесть все детали на начальных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50" w:tgtFrame="_self" w:tooltip="Стадии разработки по ГОСТ 19.102-77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стадиях разработки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невозможно, поэтому на практике указанный подход применяется весьма часто. В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51" w:tgtFrame="_self" w:tooltip="Логические элементы структуры документа (Logical object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разделе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«Стадии и этапы разработки» следует явно указать возможность внесения изменений и дополнений в техническое задание: «Содержимое разделов настоящего технического задания может быть изменено и дополнено по согласованию с заказчиком».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2" w:name="o12218"/>
      <w:bookmarkEnd w:id="2"/>
      <w:r>
        <w:rPr>
          <w:rFonts w:ascii="Arial" w:hAnsi="Arial" w:cs="Arial"/>
          <w:b/>
          <w:bCs/>
          <w:color w:val="103B7E"/>
          <w:sz w:val="42"/>
          <w:szCs w:val="42"/>
        </w:rPr>
        <w:t>Состав разделов технического задания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Техническое задание должно содержать следующие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52" w:tgtFrame="_self" w:tooltip="Логические элементы структуры документа (Logical object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разделы</w:t>
        </w:r>
      </w:hyperlink>
      <w:r>
        <w:rPr>
          <w:rFonts w:ascii="Arial" w:hAnsi="Arial" w:cs="Arial"/>
          <w:color w:val="545454"/>
          <w:sz w:val="26"/>
          <w:szCs w:val="26"/>
        </w:rPr>
        <w:t>:</w:t>
      </w:r>
    </w:p>
    <w:p w:rsidR="00146B7B" w:rsidRDefault="00146B7B" w:rsidP="00146B7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введение;</w:t>
      </w:r>
    </w:p>
    <w:p w:rsidR="00146B7B" w:rsidRDefault="00146B7B" w:rsidP="00146B7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основания для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53" w:tgtFrame="_self" w:tooltip="Разработка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разработки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назначение разработки;</w:t>
      </w:r>
    </w:p>
    <w:p w:rsidR="00146B7B" w:rsidRDefault="00146B7B" w:rsidP="00146B7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54" w:tgtFrame="_self" w:tooltip="Требование по ГОСТ 1.1-2002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требования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к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55" w:tgtFrame="_self" w:tooltip="Программа (Program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программе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или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56" w:tgtFrame="_self" w:tooltip="Программное изделие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программному изделию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57" w:tgtFrame="_self" w:tooltip="Программные документы по ГОСТ 19.101-77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программной документации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технико-экономические показатели;</w:t>
      </w:r>
    </w:p>
    <w:p w:rsidR="00146B7B" w:rsidRDefault="00146B7B" w:rsidP="00146B7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58" w:tgtFrame="_self" w:tooltip="Стадии разработки по ГОСТ 19.102-77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стадии и этапы разработки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порядок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59" w:tgtFrame="_self" w:tooltip="Технический контроль (Inspection) по ГОСТ 16504-81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контроля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60" w:tgtFrame="_self" w:tooltip="Приемка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приемки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техническое задание допускается включать приложения.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 [из п. 1.4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Любые манипуляции с разделами - строго по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61" w:tgtFrame="_self" w:tooltip="Согласова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согласованию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с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62" w:tgtFrame="_self" w:tooltip="Заказчик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заказчиком</w:t>
        </w:r>
      </w:hyperlink>
      <w:r>
        <w:rPr>
          <w:rFonts w:ascii="Arial" w:hAnsi="Arial" w:cs="Arial"/>
          <w:color w:val="545454"/>
          <w:sz w:val="26"/>
          <w:szCs w:val="26"/>
        </w:rPr>
        <w:t>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3" w:name="o12219"/>
      <w:bookmarkEnd w:id="3"/>
      <w:r>
        <w:rPr>
          <w:rFonts w:ascii="Arial" w:hAnsi="Arial" w:cs="Arial"/>
          <w:b/>
          <w:bCs/>
          <w:color w:val="103B7E"/>
          <w:sz w:val="42"/>
          <w:szCs w:val="42"/>
        </w:rPr>
        <w:t>Содержание разделов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Отдельные подразделы технического задания могут подействовать на условного заказчика, как красная тряпка на быка. Заказчика, даже условного, раздражать не следует. В спорных подразделах будут рассмотрены пути поиска компромиссных решений. Ключевые позиции, в которых уступка заказчику равносильна затягиванию петли на шее исполнителя, будут также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откомментированы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с обоснованием жесткой позиции исполнителя.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Чтобы излишне не отягощать ход повествования, в качестве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63" w:tgtFrame="_self" w:tooltip="Учебно-тренировочное средство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учебно-тренировочной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будем использовать реальную программу с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64" w:tgtFrame="_blank" w:tooltip="Как описать графический интерфейс пользователя?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графическим пользовательским интерфейсом</w:t>
        </w:r>
      </w:hyperlink>
      <w:r>
        <w:rPr>
          <w:rFonts w:ascii="Arial" w:hAnsi="Arial" w:cs="Arial"/>
          <w:color w:val="545454"/>
          <w:sz w:val="26"/>
          <w:szCs w:val="26"/>
        </w:rPr>
        <w:t>, обеспечивающую возможность выполнения нескольких шаблонных функций. Пусть такой программой станет несложный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65" w:tgtFrame="_self" w:tooltip="Обработка текстов (Text processing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текстовый редактор</w:t>
        </w:r>
      </w:hyperlink>
      <w:r>
        <w:rPr>
          <w:rFonts w:ascii="Arial" w:hAnsi="Arial" w:cs="Arial"/>
          <w:color w:val="545454"/>
          <w:sz w:val="26"/>
          <w:szCs w:val="26"/>
        </w:rPr>
        <w:t>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4" w:name="o12220"/>
      <w:bookmarkEnd w:id="4"/>
      <w:r>
        <w:rPr>
          <w:rFonts w:ascii="Arial" w:hAnsi="Arial" w:cs="Arial"/>
          <w:b/>
          <w:bCs/>
          <w:color w:val="103B7E"/>
          <w:sz w:val="42"/>
          <w:szCs w:val="42"/>
        </w:rPr>
        <w:lastRenderedPageBreak/>
        <w:t>Введение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разделе «Введение» указывают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66" w:tgtFrame="_self" w:tooltip="Наименование (Name) по ГОСТ 7.0-99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наименование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краткую характеристику области применения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67" w:tgtFrame="_self" w:tooltip="Программа (Program) по ГОСТ 19781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программы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или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68" w:tgtFrame="_self" w:tooltip="Программное изделие по ГОСТ 19.004-8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программного изделия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 объекта, в котором используют программу или программное изделие [из п. 2.1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Основное правило работы с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69" w:tgtFrame="_self" w:tooltip="Текст (текстовые данные) по ГОСТ Р 52292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текстом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– детализация, дробление текста на структурные единицы, - разделы, подразделы, пункты и подпункты, см. статью «</w:t>
      </w:r>
      <w:hyperlink r:id="rId70" w:tgtFrame="_blank" w:tooltip="Как писать техническое задание?!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Как писать техническое задание?!</w:t>
        </w:r>
      </w:hyperlink>
      <w:r>
        <w:rPr>
          <w:rFonts w:ascii="Arial" w:hAnsi="Arial" w:cs="Arial"/>
          <w:color w:val="545454"/>
          <w:sz w:val="26"/>
          <w:szCs w:val="26"/>
        </w:rPr>
        <w:t>»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71" w:tgtFrame="_self" w:tooltip="Содержание (Table of contents) по ГОСТ Р ИСО/МЭК 15910-2002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Содержание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документа будет иметь четкую структуру, способствующую легкому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proofErr w:type="spellStart"/>
      <w:r>
        <w:rPr>
          <w:rFonts w:ascii="Arial" w:hAnsi="Arial" w:cs="Arial"/>
          <w:color w:val="545454"/>
          <w:sz w:val="26"/>
          <w:szCs w:val="26"/>
        </w:rPr>
        <w:fldChar w:fldCharType="begin"/>
      </w:r>
      <w:r>
        <w:rPr>
          <w:rFonts w:ascii="Arial" w:hAnsi="Arial" w:cs="Arial"/>
          <w:color w:val="545454"/>
          <w:sz w:val="26"/>
          <w:szCs w:val="26"/>
        </w:rPr>
        <w:instrText xml:space="preserve"> HYPERLINK "javascript:void(22834)" \o "Поиск (Search, find) по ГОСТ Р ИСО/МЭК 2382-23-2004" \t "_self" </w:instrText>
      </w:r>
      <w:r>
        <w:rPr>
          <w:rFonts w:ascii="Arial" w:hAnsi="Arial" w:cs="Arial"/>
          <w:color w:val="545454"/>
          <w:sz w:val="26"/>
          <w:szCs w:val="26"/>
        </w:rPr>
        <w:fldChar w:fldCharType="separate"/>
      </w:r>
      <w:r>
        <w:rPr>
          <w:rStyle w:val="a4"/>
          <w:rFonts w:ascii="Arial" w:hAnsi="Arial" w:cs="Arial"/>
          <w:color w:val="777777"/>
          <w:sz w:val="26"/>
          <w:szCs w:val="26"/>
        </w:rPr>
        <w:t>поиску</w:t>
      </w:r>
      <w:r>
        <w:rPr>
          <w:rFonts w:ascii="Arial" w:hAnsi="Arial" w:cs="Arial"/>
          <w:color w:val="545454"/>
          <w:sz w:val="26"/>
          <w:szCs w:val="26"/>
        </w:rPr>
        <w:fldChar w:fldCharType="end"/>
      </w:r>
      <w:r>
        <w:rPr>
          <w:rFonts w:ascii="Arial" w:hAnsi="Arial" w:cs="Arial"/>
          <w:color w:val="545454"/>
          <w:sz w:val="26"/>
          <w:szCs w:val="26"/>
        </w:rPr>
        <w:t>требуемого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материала. Текст документа станет структурированным и удобным для чтения. Создаем подразделы: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72" w:anchor="o12221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Наименование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программы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73" w:anchor="o12222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Краткая характеристика области применения</w:t>
              </w:r>
            </w:hyperlink>
          </w:p>
        </w:tc>
      </w:tr>
    </w:tbl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5" w:name="o12221"/>
      <w:bookmarkEnd w:id="5"/>
      <w:r>
        <w:rPr>
          <w:rFonts w:ascii="Arial" w:hAnsi="Arial" w:cs="Arial"/>
          <w:b/>
          <w:bCs/>
          <w:color w:val="103B7E"/>
          <w:sz w:val="36"/>
          <w:szCs w:val="36"/>
        </w:rPr>
        <w:t>Наименование программы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Наименование программы – «Текстовый редактор для работы с файлами формата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rtf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».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i w:val="0"/>
          <w:iCs w:val="0"/>
          <w:color w:val="103B7E"/>
          <w:sz w:val="36"/>
          <w:szCs w:val="36"/>
        </w:rPr>
      </w:pPr>
      <w:bookmarkStart w:id="6" w:name="o12222"/>
      <w:bookmarkEnd w:id="6"/>
      <w:r>
        <w:rPr>
          <w:rFonts w:ascii="Arial" w:hAnsi="Arial" w:cs="Arial"/>
          <w:b/>
          <w:bCs/>
          <w:color w:val="103B7E"/>
          <w:sz w:val="36"/>
          <w:szCs w:val="36"/>
        </w:rPr>
        <w:t>Краткая характеристика области применения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Программа предназначена к применению в профильных подразделениях на объектах заказчика.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Содержимое отдельных пунктов не всегда очевидно. При затруднениях следует подходить формально.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74" w:tgtFrame="_self" w:tooltip="Корректировка технической документа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Скорректировать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документ можно будет в ходе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75" w:tgtFrame="_self" w:tooltip="Согласова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согласования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технического задания с заказчиком.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7" w:name="o12223"/>
      <w:bookmarkEnd w:id="7"/>
      <w:r>
        <w:rPr>
          <w:rFonts w:ascii="Arial" w:hAnsi="Arial" w:cs="Arial"/>
          <w:b/>
          <w:bCs/>
          <w:color w:val="103B7E"/>
          <w:sz w:val="42"/>
          <w:szCs w:val="42"/>
        </w:rPr>
        <w:t>Основания для разработки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разделе «Основания для разработки» должны быть указаны:</w:t>
      </w:r>
    </w:p>
    <w:p w:rsidR="00146B7B" w:rsidRDefault="00146B7B" w:rsidP="00146B7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документ (документы), на основании которых ведется разработка;</w:t>
      </w:r>
    </w:p>
    <w:p w:rsidR="00146B7B" w:rsidRDefault="00146B7B" w:rsidP="00146B7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76" w:tgtFrame="_self" w:tooltip="Организация по ГОСТ 1.1-2002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организация</w:t>
        </w:r>
      </w:hyperlink>
      <w:r>
        <w:rPr>
          <w:rFonts w:ascii="Arial" w:hAnsi="Arial" w:cs="Arial"/>
          <w:color w:val="545454"/>
          <w:sz w:val="26"/>
          <w:szCs w:val="26"/>
        </w:rPr>
        <w:t>,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77" w:tgtFrame="_self" w:tooltip="Утвержде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утвердившая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этот документ, и дата его утверждения;</w:t>
      </w:r>
    </w:p>
    <w:p w:rsidR="00146B7B" w:rsidRDefault="00146B7B" w:rsidP="00146B7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78" w:tgtFrame="_self" w:tooltip="Наименование (Name) по ГОСТ 7.0-9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наименование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(или) условное обозначение темы разработки.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[из п. 2.2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lastRenderedPageBreak/>
        <w:t>В подразделе следует привести сведения, содержащиеся в договоре между заказчиком и исполнителем.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79" w:anchor="o12224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Основание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для проведения разработки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80" w:anchor="o12225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Наименование и условное обозначение темы разработки</w:t>
              </w:r>
            </w:hyperlink>
          </w:p>
        </w:tc>
      </w:tr>
    </w:tbl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8" w:name="o12224"/>
      <w:bookmarkEnd w:id="8"/>
      <w:r>
        <w:rPr>
          <w:rFonts w:ascii="Arial" w:hAnsi="Arial" w:cs="Arial"/>
          <w:b/>
          <w:bCs/>
          <w:color w:val="103B7E"/>
          <w:sz w:val="36"/>
          <w:szCs w:val="36"/>
        </w:rPr>
        <w:t>Основание для проведения разработки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Основанием для проведения разработки является Договор (письмо и т.д.) № 666 от 32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мартобря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 2004 года (входящий № такой-то от такого-то). Договор утвержден Директором ФГУП «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Спецтяжмонтажстройсельхозавтоматика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» Ивановым Петром Ивановичем, именуемым в дальнейшем Заказчиком, и утвержден Генеральным директором ОАО «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Суперсофт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»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Блюмкинсом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 Иваном Ароновичем, именуемым в дальнейшем Исполнителем, такого-то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мартобря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 2004.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Удобно воспользоваться разделом «Общие сведения»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81" w:tgtFrame="_blank" w:tooltip="ГОСТ 34.602-89 ИТ. Комплекс стандартов на автоматизированные системы. Техническое задание на создание автоматизированной системы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ГОСТ 34.602-89</w:t>
        </w:r>
      </w:hyperlink>
      <w:r>
        <w:rPr>
          <w:rFonts w:ascii="Arial" w:hAnsi="Arial" w:cs="Arial"/>
          <w:color w:val="545454"/>
          <w:sz w:val="26"/>
          <w:szCs w:val="26"/>
        </w:rPr>
        <w:t>, поскольку разработчик имеет полное право дополнять и удалять разделы технического задания на свое усмотрение. В то же время сведения, указанные выше, содержатся в договоре. Следует ли приводить их в техническом задании – зависит от конкретного случая.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9" w:name="o12225"/>
      <w:bookmarkEnd w:id="9"/>
      <w:r>
        <w:rPr>
          <w:rFonts w:ascii="Arial" w:hAnsi="Arial" w:cs="Arial"/>
          <w:b/>
          <w:bCs/>
          <w:color w:val="103B7E"/>
          <w:sz w:val="36"/>
          <w:szCs w:val="36"/>
        </w:rPr>
        <w:t>Наименование и условное обозначение темы разработки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Наименование темы разработки – «Разработка текстового редактора для работы с файлами формата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rtf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». Условное обозначение темы разработки (шифр темы) – «РТФ-007»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noProof/>
          <w:color w:val="666666"/>
          <w:sz w:val="26"/>
          <w:szCs w:val="26"/>
        </w:rPr>
        <w:drawing>
          <wp:inline distT="0" distB="0" distL="0" distR="0">
            <wp:extent cx="142240" cy="160020"/>
            <wp:effectExtent l="0" t="0" r="0" b="0"/>
            <wp:docPr id="1" name="Рисунок 1" descr="- В темных оч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 В темных очках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10" w:name="o12226"/>
      <w:bookmarkEnd w:id="10"/>
      <w:r>
        <w:rPr>
          <w:rFonts w:ascii="Arial" w:hAnsi="Arial" w:cs="Arial"/>
          <w:b/>
          <w:bCs/>
          <w:color w:val="103B7E"/>
          <w:sz w:val="42"/>
          <w:szCs w:val="42"/>
        </w:rPr>
        <w:t>Назначение разработки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разделе «Назначение разработки» должно быть указано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83" w:tgtFrame="_self" w:tooltip="Функциональность программного средства (functionality) по ГОСТ 28806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функциональное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 эксплуатационное назначение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84" w:tgtFrame="_self" w:tooltip="Программа (Program) по ГОСТ 19781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программы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или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85" w:tgtFrame="_self" w:tooltip="Программное изделие по ГОСТ 19.004-8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программного изделия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[из п. 2.3 ГОСТ 19.201-78]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lastRenderedPageBreak/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86" w:anchor="o12227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Функциональное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назначение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87" w:anchor="o12228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Эксплуатационное назначение</w:t>
              </w:r>
            </w:hyperlink>
          </w:p>
        </w:tc>
      </w:tr>
    </w:tbl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11" w:name="o12227"/>
      <w:bookmarkEnd w:id="11"/>
      <w:r>
        <w:rPr>
          <w:rFonts w:ascii="Arial" w:hAnsi="Arial" w:cs="Arial"/>
          <w:b/>
          <w:bCs/>
          <w:color w:val="103B7E"/>
          <w:sz w:val="36"/>
          <w:szCs w:val="36"/>
        </w:rPr>
        <w:t>Функциональное назначение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Функциональным назначением программы является предоставление пользователю возможности работы с текстовыми документами в формате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rtf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подразделе должно быть указано «укрупненное» функциональное назначение программы. Детали – перечень функций и т.д. – будут приведены ниже, в соответствующих разделах.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Эксплуатационное назначение может трактоваться достаточно широко. Где, как, кем, с чем должна эксплуатироваться программа?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Резина одного типоразмера может успешно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экслуатироваться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 на Жигулях и Волгах, но не на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КаМАЗе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. По причине отсутствия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88" w:tgtFrame="_self" w:tooltip="Техническая совместимость размерная по ГОСТ 30709-2002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размерной технической совместимости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. И наоборот. Но для каждого конкретного типоразмера резины можно определить ее эксплуатационное назначение.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Применим формальный подход: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12" w:name="o12228"/>
      <w:bookmarkEnd w:id="12"/>
      <w:r>
        <w:rPr>
          <w:rFonts w:ascii="Arial" w:hAnsi="Arial" w:cs="Arial"/>
          <w:b/>
          <w:bCs/>
          <w:color w:val="103B7E"/>
          <w:sz w:val="36"/>
          <w:szCs w:val="36"/>
        </w:rPr>
        <w:t>Эксплуатационное назначение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Программа должна эксплуатироваться в профильных подразделениях на объектах заказчика.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89" w:tgtFrame="_self" w:tooltip="Пользователь программного средства (Software user) по ГОСТ 28806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Пользователями программы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должны являться сотрудники профильных подразделений объектов заказчика.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Два крайних предложения - не в тему. При проведении переговоров с реальным заказчиком подраздел будет откорректирован.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13" w:name="o12229"/>
      <w:bookmarkEnd w:id="13"/>
      <w:r>
        <w:rPr>
          <w:rFonts w:ascii="Arial" w:hAnsi="Arial" w:cs="Arial"/>
          <w:b/>
          <w:bCs/>
          <w:color w:val="103B7E"/>
          <w:sz w:val="42"/>
          <w:szCs w:val="42"/>
        </w:rPr>
        <w:t>Требования к программе или программному изделию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Раздел «Требования к программе или программному изделию» должен содержать следующие подразделы:</w:t>
      </w:r>
    </w:p>
    <w:p w:rsidR="00146B7B" w:rsidRDefault="00146B7B" w:rsidP="00146B7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lastRenderedPageBreak/>
        <w:t>требования к функциональным характеристикам;</w:t>
      </w:r>
    </w:p>
    <w:p w:rsidR="00146B7B" w:rsidRDefault="00146B7B" w:rsidP="00146B7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90" w:tgtFrame="_self" w:tooltip="Показатели надежности программных средств по ГОСТ 28195-8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надежности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91" w:tgtFrame="_self" w:tooltip="Условия эксплуатации по ГОСТ 25866-8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условия эксплуатации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 составу и параметрам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92" w:tgtFrame="_self" w:tooltip="Технические средства системы обработки информации (Hardware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технических средств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93" w:tgtFrame="_self" w:tooltip="Информационная совместимость автоматизированных систем (АС) (Automated system data level compatibility) по ГОСТ 34.003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информационной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94" w:tgtFrame="_self" w:tooltip="Программная совместимость автоматизированных систем (АС) (Automated system software compatibility) по ГОСТ 34.003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программной совместимости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95" w:tgtFrame="_self" w:tooltip="Маркирование по ГОСТ 3.1109-82*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маркировке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96" w:tgtFrame="_self" w:tooltip="Упаковывание по ГОСТ 3.1109-82*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упаковке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97" w:tgtFrame="_self" w:tooltip="Транспортирование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транспортированию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98" w:tgtFrame="_self" w:tooltip="Хранение продукции по Р 50-605-80-93*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хранению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специальные требования.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[из п. 2.4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Если существуют стандарты, содержащие общие (технические) требования к программе,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proofErr w:type="spellStart"/>
      <w:r>
        <w:rPr>
          <w:rFonts w:ascii="Arial" w:hAnsi="Arial" w:cs="Arial"/>
          <w:color w:val="545454"/>
          <w:sz w:val="26"/>
          <w:szCs w:val="26"/>
        </w:rPr>
        <w:fldChar w:fldCharType="begin"/>
      </w:r>
      <w:r>
        <w:rPr>
          <w:rFonts w:ascii="Arial" w:hAnsi="Arial" w:cs="Arial"/>
          <w:color w:val="545454"/>
          <w:sz w:val="26"/>
          <w:szCs w:val="26"/>
        </w:rPr>
        <w:instrText xml:space="preserve"> HYPERLINK "javascript:void(9919)" \o "Автоматизированная система (АС) (Automated system) по ГОСТ 34.003-90" \t "_self" </w:instrText>
      </w:r>
      <w:r>
        <w:rPr>
          <w:rFonts w:ascii="Arial" w:hAnsi="Arial" w:cs="Arial"/>
          <w:color w:val="545454"/>
          <w:sz w:val="26"/>
          <w:szCs w:val="26"/>
        </w:rPr>
        <w:fldChar w:fldCharType="separate"/>
      </w:r>
      <w:r>
        <w:rPr>
          <w:rStyle w:val="a4"/>
          <w:rFonts w:ascii="Arial" w:hAnsi="Arial" w:cs="Arial"/>
          <w:color w:val="777777"/>
          <w:sz w:val="26"/>
          <w:szCs w:val="26"/>
        </w:rPr>
        <w:t>системе</w:t>
      </w:r>
      <w:r>
        <w:rPr>
          <w:rFonts w:ascii="Arial" w:hAnsi="Arial" w:cs="Arial"/>
          <w:color w:val="545454"/>
          <w:sz w:val="26"/>
          <w:szCs w:val="26"/>
        </w:rPr>
        <w:fldChar w:fldCharType="end"/>
      </w:r>
      <w:r>
        <w:rPr>
          <w:rFonts w:ascii="Arial" w:hAnsi="Arial" w:cs="Arial"/>
          <w:color w:val="545454"/>
          <w:sz w:val="26"/>
          <w:szCs w:val="26"/>
        </w:rPr>
        <w:t>или</w:t>
      </w:r>
      <w:proofErr w:type="spellEnd"/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99" w:tgtFrame="_self" w:tooltip="Изделие по Р 50-605-80-93*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изделию</w:t>
        </w:r>
      </w:hyperlink>
      <w:r>
        <w:rPr>
          <w:rFonts w:ascii="Arial" w:hAnsi="Arial" w:cs="Arial"/>
          <w:color w:val="545454"/>
          <w:sz w:val="26"/>
          <w:szCs w:val="26"/>
        </w:rPr>
        <w:t>, к примеру, «ГОСТ 12345-67. Автоматизированные информационно-измерительные системы. Общие (технические) требования», разработка технического задания существенно упрощается. Большая часть содержимого указанного стандарта просто переписывается в техническое задание.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100" w:anchor="o12230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функциональным характеристикам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01" w:anchor="o12235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надежности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02" w:anchor="o12239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Условия эксплуатации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03" w:anchor="o12243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составу и параметрам технических средств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04" w:anchor="o12244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информационной и программной совместимости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05" w:anchor="o12249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маркировке и упаковке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06" w:anchor="o12252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транспортированию и хранению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07" w:anchor="o12254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Специальные требования</w:t>
              </w:r>
            </w:hyperlink>
          </w:p>
        </w:tc>
      </w:tr>
    </w:tbl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14" w:name="o12230"/>
      <w:bookmarkEnd w:id="14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функциональным характеристикам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подразделе «Требования к функциональным характеристикам» должны быть указаны требования к составу выполняемых функций, организации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08" w:tgtFrame="_self" w:tooltip="Ввод данных (Data input) по ГОСТ 15971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входных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09" w:tgtFrame="_self" w:tooltip="Вывод данных (Data output) по ГОСТ 15971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выходных данных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временным характеристикам и т. п. [из п. 2.4.1 ГОСТ 19.201-78]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110" w:anchor="o12231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к составу выполняемых функций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11" w:anchor="o12232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организации входных данных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12" w:anchor="o12233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организации выходных данных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13" w:anchor="o12234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временным характеристикам</w:t>
              </w:r>
            </w:hyperlink>
          </w:p>
        </w:tc>
      </w:tr>
    </w:tbl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15" w:name="o12231"/>
      <w:bookmarkEnd w:id="15"/>
      <w:r>
        <w:rPr>
          <w:rFonts w:ascii="Arial" w:hAnsi="Arial" w:cs="Arial"/>
          <w:b/>
          <w:bCs/>
          <w:color w:val="103B7E"/>
          <w:sz w:val="31"/>
          <w:szCs w:val="31"/>
        </w:rPr>
        <w:lastRenderedPageBreak/>
        <w:t>Требования к составу выполняемых функций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Программа должна обеспечивать возможность выполнения перечисленных ниже функций:</w:t>
      </w:r>
    </w:p>
    <w:p w:rsidR="00146B7B" w:rsidRDefault="00146B7B" w:rsidP="00146B7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функции создания нового (пустого) файла;</w:t>
      </w:r>
    </w:p>
    <w:p w:rsidR="00146B7B" w:rsidRDefault="00146B7B" w:rsidP="00146B7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функции открытия (загрузки) существующего файла;</w:t>
      </w:r>
    </w:p>
    <w:p w:rsidR="00146B7B" w:rsidRDefault="00146B7B" w:rsidP="00146B7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функции </w:t>
      </w:r>
      <w:proofErr w:type="gramStart"/>
      <w:r>
        <w:rPr>
          <w:rFonts w:ascii="Arial" w:hAnsi="Arial" w:cs="Arial"/>
          <w:color w:val="545454"/>
          <w:sz w:val="26"/>
          <w:szCs w:val="26"/>
        </w:rPr>
        <w:t>редактирования</w:t>
      </w:r>
      <w:proofErr w:type="gramEnd"/>
      <w:r>
        <w:rPr>
          <w:rFonts w:ascii="Arial" w:hAnsi="Arial" w:cs="Arial"/>
          <w:color w:val="545454"/>
          <w:sz w:val="26"/>
          <w:szCs w:val="26"/>
        </w:rPr>
        <w:t xml:space="preserve"> открытого (далее - текущего) файла путем ввода,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114" w:tgtFrame="_self" w:tooltip="Замена (Replace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замены</w:t>
        </w:r>
      </w:hyperlink>
      <w:r>
        <w:rPr>
          <w:rFonts w:ascii="Arial" w:hAnsi="Arial" w:cs="Arial"/>
          <w:color w:val="545454"/>
          <w:sz w:val="26"/>
          <w:szCs w:val="26"/>
        </w:rPr>
        <w:t>,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115" w:tgtFrame="_self" w:tooltip="Удаление (Delete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удаления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содержимого файла с применением стандартных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116" w:tgtFrame="_self" w:tooltip="Устройство ввода вычислительной машины (Input device) по ГОСТ 25868-91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устройств ввода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функции редактирования текущего файла с применением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117" w:tgtFrame="_self" w:tooltip="Буферная память (Clipboard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буфера обмена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hyperlink r:id="rId118" w:tgtFrame="_self" w:tooltip="Операционная система (Operating system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операционной системы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функции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119" w:tgtFrame="_self" w:tooltip="Сохранение (Save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сохранения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файла с исходным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120" w:tgtFrame="_self" w:tooltip="Наименование (Name) по ГОСТ 7.0-9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именем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функции сохранения файла с именем, отличным от исходного;</w:t>
      </w:r>
    </w:p>
    <w:p w:rsidR="00146B7B" w:rsidRDefault="00146B7B" w:rsidP="00146B7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функции отправки содержимого текущего файла электронной почтой с помощью внешней клиентской почтовой программы;</w:t>
      </w:r>
    </w:p>
    <w:p w:rsidR="00146B7B" w:rsidRDefault="00146B7B" w:rsidP="00146B7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функции вывода оперативных справок в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121" w:tgtFrame="_self" w:tooltip="Строка текста (Line of text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строковом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hyperlink r:id="rId122" w:tgtFrame="_self" w:tooltip="Формат (Format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формате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(подсказок);</w:t>
      </w:r>
    </w:p>
    <w:p w:rsidR="00146B7B" w:rsidRDefault="00146B7B" w:rsidP="00146B7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функции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123" w:tgtFrame="_self" w:tooltip="Интерактивный режим (Interactive mode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интерактивной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hyperlink r:id="rId124" w:tgtFrame="_self" w:tooltip="Справочный текст (Help text) по ГОСТ Р ИСО/МЭК 15910-2002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справочной системы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функции отображения названия программы, версии программы, копирайта и комментариев разработчика.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Клише «обеспечивать возможность выполнения» применимо к современным программным средствам, разработанным с использованием графического пользовательского интерфейса. Указанные программные средства большей частью «простаивают» (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idle</w:t>
      </w:r>
      <w:proofErr w:type="spellEnd"/>
      <w:r>
        <w:rPr>
          <w:rFonts w:ascii="Arial" w:hAnsi="Arial" w:cs="Arial"/>
          <w:color w:val="545454"/>
          <w:sz w:val="26"/>
          <w:szCs w:val="26"/>
        </w:rPr>
        <w:t>), ожидая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25" w:tgtFrame="_self" w:tooltip="Команда оператора (Operator command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действий оператора</w:t>
        </w:r>
      </w:hyperlink>
      <w:r>
        <w:rPr>
          <w:rFonts w:ascii="Arial" w:hAnsi="Arial" w:cs="Arial"/>
          <w:color w:val="545454"/>
          <w:sz w:val="26"/>
          <w:szCs w:val="26"/>
        </w:rPr>
        <w:t>. Применение клише - шаблонного построения фраз - детально расписано в статье «</w:t>
      </w:r>
      <w:hyperlink r:id="rId126" w:tgtFrame="_blank" w:tooltip="Как писать техническое задание?!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Как писать техническое задание?!</w:t>
        </w:r>
      </w:hyperlink>
      <w:r>
        <w:rPr>
          <w:rFonts w:ascii="Arial" w:hAnsi="Arial" w:cs="Arial"/>
          <w:color w:val="545454"/>
          <w:sz w:val="26"/>
          <w:szCs w:val="26"/>
        </w:rPr>
        <w:t>».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16" w:name="o12232"/>
      <w:bookmarkEnd w:id="16"/>
      <w:r>
        <w:rPr>
          <w:rFonts w:ascii="Arial" w:hAnsi="Arial" w:cs="Arial"/>
          <w:b/>
          <w:bCs/>
          <w:color w:val="103B7E"/>
          <w:sz w:val="31"/>
          <w:szCs w:val="31"/>
        </w:rPr>
        <w:t>Требования к организации входных данных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hyperlink r:id="rId127" w:tgtFrame="_self" w:tooltip="Входные данные по ГОСТ Р 52292-2004*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Входные данные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программы должны быть организованы в виде отдельных файлов формата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rtf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, соответствующих RFC... Файлы указанного формата должны размещаться (</w:t>
      </w:r>
      <w:hyperlink r:id="rId128" w:tgtFrame="_self" w:tooltip="Хранение данных по ГОСТ Р 52292-2004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храниться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) на локальных или съемных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29" w:tgtFrame="_self" w:tooltip="Машинный носитель данных по ГОСТ 25868-91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носителях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30" w:tgtFrame="_self" w:tooltip="Форматирование (Formatting) по ГОСТ 25868-91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отформатированных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согласно требованиям операционной системы.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Любой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31" w:tgtFrame="_self" w:tooltip="Файл (File) по ГОСТ 20886-85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файл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иного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32" w:tgtFrame="_self" w:tooltip="Формат данных по ГОСТ Р 52292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формата</w:t>
        </w:r>
      </w:hyperlink>
      <w:r>
        <w:rPr>
          <w:rFonts w:ascii="Arial" w:hAnsi="Arial" w:cs="Arial"/>
          <w:color w:val="545454"/>
          <w:sz w:val="26"/>
          <w:szCs w:val="26"/>
        </w:rPr>
        <w:t xml:space="preserve">, но с расширением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rtf</w:t>
      </w:r>
      <w:proofErr w:type="spellEnd"/>
      <w:r>
        <w:rPr>
          <w:rFonts w:ascii="Arial" w:hAnsi="Arial" w:cs="Arial"/>
          <w:color w:val="545454"/>
          <w:sz w:val="26"/>
          <w:szCs w:val="26"/>
        </w:rPr>
        <w:t>, открываться не должен.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Файлы http://domain.net/file.rtf или ftp://domain.net/file.rtf открываться не должны. Если файловая система отформатирована как FAT32, файлы с локального или съемного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33" w:tgtFrame="_self" w:tooltip="Носитель данных (Data medium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носителя</w:t>
        </w:r>
      </w:hyperlink>
      <w:r>
        <w:rPr>
          <w:rFonts w:ascii="Arial" w:hAnsi="Arial" w:cs="Arial"/>
          <w:color w:val="545454"/>
          <w:sz w:val="26"/>
          <w:szCs w:val="26"/>
        </w:rPr>
        <w:t>, отформатированного, к примеру, в формате ext3, открываться не должны.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17" w:name="o12233"/>
      <w:bookmarkEnd w:id="17"/>
      <w:r>
        <w:rPr>
          <w:rFonts w:ascii="Arial" w:hAnsi="Arial" w:cs="Arial"/>
          <w:b/>
          <w:bCs/>
          <w:color w:val="103B7E"/>
          <w:sz w:val="31"/>
          <w:szCs w:val="31"/>
        </w:rPr>
        <w:lastRenderedPageBreak/>
        <w:t>Требования к организации выходных данных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те же, что и к организации выходных данных. Тот самый случай, когда следует объединить оба пункта технического задания.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18" w:name="o12234"/>
      <w:bookmarkEnd w:id="18"/>
      <w:r>
        <w:rPr>
          <w:rFonts w:ascii="Arial" w:hAnsi="Arial" w:cs="Arial"/>
          <w:b/>
          <w:bCs/>
          <w:color w:val="103B7E"/>
          <w:sz w:val="31"/>
          <w:szCs w:val="31"/>
        </w:rPr>
        <w:t>Требования к временным характеристикам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Требования к временным характеристикам программы не предъявляются.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Следует уточнить, предъявляет ли заказчик требования к быстродействию программы, к примеру, за какое время программа должна стартовать, открывать и закрывать файлы заданного объема. Если заказчик укажет конкретные цифры, следует подстраховаться и заложить в требованиях к составу и параметрам технических средств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34" w:tgtFrame="_self" w:tooltip="Супер-ЭВМ (Supercomputer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суперкомпьютер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стоимостью от $2500. Правда, такую сумму придется обосновывать. Если временные характеристики для заказчика не принципиальны, следует обязательно написать об отказе от требований к временным характеристикам, см. формулировку выше.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19" w:name="o12235"/>
      <w:bookmarkEnd w:id="19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надежности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подразделе «Требования к надежности» должны быть указаны требования к обеспечению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35" w:tgtFrame="_self" w:tooltip="Надежность (Reliability, dependability) по ГОСТ 27.002-89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надежного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функционирования (обеспечения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36" w:tgtFrame="_self" w:tooltip="Устойчивость функционирования программных средств (Н1) по ГОСТ 28195-89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устойчивого функционирования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контроль входной и выходной информации,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37" w:tgtFrame="_self" w:tooltip="Время восстановления (Restoration time) по ГОСТ 27.002-89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 xml:space="preserve">время </w:t>
        </w:r>
        <w:proofErr w:type="spellStart"/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восстановления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после</w:t>
      </w:r>
      <w:proofErr w:type="spellEnd"/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38" w:tgtFrame="_self" w:tooltip="Отказ (Failure) по ГОСТ 27.002-89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отказа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 т.п.) [из п. 2.4.2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hyperlink r:id="rId139" w:tgtFrame="_self" w:tooltip="Надежность по Р 50-605-80-93*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Надежность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– штука тонкая и очень опасная. Но перечень функций и видов их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40" w:tgtFrame="_self" w:tooltip="Отказ (Failure) по ГОСТ 27.002-8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отказов</w:t>
        </w:r>
      </w:hyperlink>
      <w:r>
        <w:rPr>
          <w:rFonts w:ascii="Arial" w:hAnsi="Arial" w:cs="Arial"/>
          <w:color w:val="545454"/>
          <w:sz w:val="26"/>
          <w:szCs w:val="26"/>
        </w:rPr>
        <w:t>, согласно п. 1.3.2.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41" w:tgtFrame="_self" w:tooltip="ГОСТ 24.701-86 ЕССАСУ. Надежность автоматизированных систем управления. Основные положения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ГОСТ 24.701-86</w:t>
        </w:r>
      </w:hyperlink>
      <w:r>
        <w:rPr>
          <w:rFonts w:ascii="Arial" w:hAnsi="Arial" w:cs="Arial"/>
          <w:color w:val="545454"/>
          <w:sz w:val="26"/>
          <w:szCs w:val="26"/>
        </w:rPr>
        <w:t>, обязан составить заказчик и согласовать с исполнителем.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Скорее всего, дождаться от заказчика чего-либо вразумительного не удастся. Стоит разъяснить заказчику, что надежное функционирование программы зависит не столько от исполнителя, сколько от надежности технических средств и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42" w:tgtFrame="_self" w:tooltip="Операционная система (Operating system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операционной системы</w:t>
        </w:r>
      </w:hyperlink>
      <w:r>
        <w:rPr>
          <w:rFonts w:ascii="Arial" w:hAnsi="Arial" w:cs="Arial"/>
          <w:color w:val="545454"/>
          <w:sz w:val="26"/>
          <w:szCs w:val="26"/>
        </w:rPr>
        <w:t>, а также предложить заказчику ряд жестких мер для повышения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43" w:tgtFrame="_self" w:tooltip="Надежность программного обеспечения АСУ по ГОСТ 24.701-86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надежности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44" w:tgtFrame="_self" w:tooltip="Устойчивость функционирования программных средств (Н1) по ГОСТ 28195-8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устойчивости функционирования программы</w:t>
        </w:r>
      </w:hyperlink>
      <w:r>
        <w:rPr>
          <w:rFonts w:ascii="Arial" w:hAnsi="Arial" w:cs="Arial"/>
          <w:color w:val="545454"/>
          <w:sz w:val="26"/>
          <w:szCs w:val="26"/>
        </w:rPr>
        <w:t>.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145" w:anchor="o12236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к обеспечению надежного (устойчивого) функционирования программы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46" w:anchor="o12237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Время восстановления после отказа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47" w:anchor="o12238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Отказы из-за некорректных действий оператора</w:t>
              </w:r>
            </w:hyperlink>
          </w:p>
        </w:tc>
      </w:tr>
    </w:tbl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20" w:name="o12236"/>
      <w:bookmarkEnd w:id="20"/>
      <w:r>
        <w:rPr>
          <w:rFonts w:ascii="Arial" w:hAnsi="Arial" w:cs="Arial"/>
          <w:b/>
          <w:bCs/>
          <w:color w:val="103B7E"/>
          <w:sz w:val="31"/>
          <w:szCs w:val="31"/>
        </w:rPr>
        <w:lastRenderedPageBreak/>
        <w:t>Требования к обеспечению надежного (устойчивого) функционирования программы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146B7B" w:rsidRDefault="00146B7B" w:rsidP="00146B7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организацией бесперебойного питания технических средств;</w:t>
      </w:r>
    </w:p>
    <w:p w:rsidR="00146B7B" w:rsidRDefault="00146B7B" w:rsidP="00146B7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использованием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148" w:tgtFrame="_self" w:tooltip="Лицензия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лицензионного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программного обеспечения;</w:t>
      </w:r>
    </w:p>
    <w:p w:rsidR="00146B7B" w:rsidRDefault="00146B7B" w:rsidP="00146B7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146B7B" w:rsidRDefault="00146B7B" w:rsidP="00146B7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регулярным выполнением требований ГОСТ 51188-98. Защита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инфоpмации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. Испытания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пpогpаммных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сpедств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на наличие</w:t>
      </w:r>
      <w:r>
        <w:rPr>
          <w:rStyle w:val="apple-converted-space"/>
          <w:rFonts w:ascii="Arial" w:hAnsi="Arial" w:cs="Arial"/>
          <w:color w:val="545454"/>
        </w:rPr>
        <w:t> </w:t>
      </w:r>
      <w:proofErr w:type="spellStart"/>
      <w:r>
        <w:rPr>
          <w:rFonts w:ascii="Arial" w:hAnsi="Arial" w:cs="Arial"/>
          <w:color w:val="545454"/>
          <w:sz w:val="26"/>
          <w:szCs w:val="26"/>
        </w:rPr>
        <w:fldChar w:fldCharType="begin"/>
      </w:r>
      <w:r>
        <w:rPr>
          <w:rFonts w:ascii="Arial" w:hAnsi="Arial" w:cs="Arial"/>
          <w:color w:val="545454"/>
          <w:sz w:val="26"/>
          <w:szCs w:val="26"/>
        </w:rPr>
        <w:instrText xml:space="preserve"> HYPERLINK "javascript:void(22638)" \o "Компьютерный вирус (Computer virus) по Р 50.1.056-2005" \t "_self" </w:instrText>
      </w:r>
      <w:r>
        <w:rPr>
          <w:rFonts w:ascii="Arial" w:hAnsi="Arial" w:cs="Arial"/>
          <w:color w:val="545454"/>
          <w:sz w:val="26"/>
          <w:szCs w:val="26"/>
        </w:rPr>
        <w:fldChar w:fldCharType="separate"/>
      </w:r>
      <w:r>
        <w:rPr>
          <w:rStyle w:val="a4"/>
          <w:rFonts w:ascii="Arial" w:hAnsi="Arial" w:cs="Arial"/>
          <w:color w:val="777777"/>
          <w:sz w:val="26"/>
          <w:szCs w:val="26"/>
        </w:rPr>
        <w:t>компьютеpных</w:t>
      </w:r>
      <w:proofErr w:type="spellEnd"/>
      <w:r>
        <w:rPr>
          <w:rStyle w:val="a4"/>
          <w:rFonts w:ascii="Arial" w:hAnsi="Arial" w:cs="Arial"/>
          <w:color w:val="777777"/>
          <w:sz w:val="26"/>
          <w:szCs w:val="26"/>
        </w:rPr>
        <w:t xml:space="preserve"> </w:t>
      </w:r>
      <w:proofErr w:type="spellStart"/>
      <w:r>
        <w:rPr>
          <w:rStyle w:val="a4"/>
          <w:rFonts w:ascii="Arial" w:hAnsi="Arial" w:cs="Arial"/>
          <w:color w:val="777777"/>
          <w:sz w:val="26"/>
          <w:szCs w:val="26"/>
        </w:rPr>
        <w:t>виpусов</w:t>
      </w:r>
      <w:proofErr w:type="spellEnd"/>
      <w:r>
        <w:rPr>
          <w:rFonts w:ascii="Arial" w:hAnsi="Arial" w:cs="Arial"/>
          <w:color w:val="545454"/>
          <w:sz w:val="26"/>
          <w:szCs w:val="26"/>
        </w:rPr>
        <w:fldChar w:fldCharType="end"/>
      </w:r>
      <w:r>
        <w:rPr>
          <w:rFonts w:ascii="Arial" w:hAnsi="Arial" w:cs="Arial"/>
          <w:color w:val="545454"/>
          <w:sz w:val="26"/>
          <w:szCs w:val="26"/>
        </w:rPr>
        <w:t>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К списку можно добавить еще несколько десятков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49" w:tgtFrame="_self" w:tooltip="Нормативный документ по ГОСТ 1.1-2002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нормативно-технических документов</w:t>
        </w:r>
      </w:hyperlink>
      <w:r>
        <w:rPr>
          <w:rFonts w:ascii="Arial" w:hAnsi="Arial" w:cs="Arial"/>
          <w:color w:val="545454"/>
          <w:sz w:val="26"/>
          <w:szCs w:val="26"/>
        </w:rPr>
        <w:t>. В ходе первичного согласования технического задания заказчик, скорее всего, начнет проявлять склонность к компромиссу.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Возможен более гуманный подход. Под надежностью (правда, системы, по тому же ГОСТу) можно считать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50" w:tgtFrame="_self" w:tooltip="Безотказность (Reliability, failure-free operation) по ГОСТ 27.002-8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безотказное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выполнение некой i-той функции в течение конкретного интервала времени. Предложим заказчику считать критерием надежной работы программы следующий показатель: заказчик в течение часа 100 раз открывает и закрывает файл. Если в указанном интервале времени программа не даст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51" w:tgtFrame="_self" w:tooltip="Сбой (Interruption) по ГОСТ 27.002-8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сбоев</w:t>
        </w:r>
      </w:hyperlink>
      <w:r>
        <w:rPr>
          <w:rFonts w:ascii="Arial" w:hAnsi="Arial" w:cs="Arial"/>
          <w:color w:val="545454"/>
          <w:sz w:val="26"/>
          <w:szCs w:val="26"/>
        </w:rPr>
        <w:t>,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52" w:tgtFrame="_self" w:tooltip="Требования по надежности по ГОСТ 27.003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требования по надежности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считаются выполненными.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Если заказчик, наконец, убедился, что надежность зависит не столько от исполнителя, сколько от надежности технических средств и операционной системы, и махнул рукой – в разделе обязательно следует написать такую фразу: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Требования к обеспечению надежного (устойчивого) функционирования программы не предъявляются.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21" w:name="o12237"/>
      <w:bookmarkEnd w:id="21"/>
      <w:r>
        <w:rPr>
          <w:rFonts w:ascii="Arial" w:hAnsi="Arial" w:cs="Arial"/>
          <w:b/>
          <w:bCs/>
          <w:color w:val="103B7E"/>
          <w:sz w:val="31"/>
          <w:szCs w:val="31"/>
        </w:rPr>
        <w:t>Время восстановления после отказа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hyperlink r:id="rId153" w:tgtFrame="_self" w:tooltip="Время восстановления (Restoration time) по ГОСТ 27.002-89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Время восстановления после отказа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стольких-то минут при условии соблюдения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54" w:tgtFrame="_self" w:tooltip="Условия эксплуатации по ГОСТ 25866-8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условий эксплуатации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технических и программных средств. Время восстановления после отказа, вызванного неисправностью технических средств, фатальным сбоем (крахом) </w:t>
      </w:r>
      <w:r>
        <w:rPr>
          <w:rFonts w:ascii="Arial" w:hAnsi="Arial" w:cs="Arial"/>
          <w:i/>
          <w:iCs/>
          <w:color w:val="666666"/>
          <w:sz w:val="26"/>
          <w:szCs w:val="26"/>
        </w:rPr>
        <w:lastRenderedPageBreak/>
        <w:t>операционной системы, не должно превышать времени, требуемого на устранение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55" w:tgtFrame="_self" w:tooltip="Неисправное состояние (Fault, faulty state) по ГОСТ 27.002-89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неисправностей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технических средств и переустановки программных средств.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Перечень аварийных ситуаций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ситуаций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также составляет заказчик и согласовывает с исполнителем. Фактически, это время на перезагрузку операционной системы, если отказ не фатален, не вызван крахом операционной системы или выходом из строя технических средств.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22" w:name="o12238"/>
      <w:bookmarkEnd w:id="22"/>
      <w:r>
        <w:rPr>
          <w:rFonts w:ascii="Arial" w:hAnsi="Arial" w:cs="Arial"/>
          <w:b/>
          <w:bCs/>
          <w:color w:val="103B7E"/>
          <w:sz w:val="31"/>
          <w:szCs w:val="31"/>
        </w:rPr>
        <w:t>Отказы из-за некорректных действий оператора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Отказы программы возможны вследствие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56" w:tgtFrame="_self" w:tooltip="Ошибка оператора системы «человек - машина» по ГОСТ 26387-84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некорректных действий оператора (пользователя)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57" w:tgtFrame="_self" w:tooltip="Привилегия (Privilege) по ГОСТ 34.321-96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привилегий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i w:val="0"/>
          <w:iCs w:val="0"/>
          <w:color w:val="103B7E"/>
          <w:sz w:val="36"/>
          <w:szCs w:val="36"/>
        </w:rPr>
      </w:pPr>
      <w:bookmarkStart w:id="23" w:name="o12239"/>
      <w:bookmarkEnd w:id="23"/>
      <w:r>
        <w:rPr>
          <w:rFonts w:ascii="Arial" w:hAnsi="Arial" w:cs="Arial"/>
          <w:b/>
          <w:bCs/>
          <w:color w:val="103B7E"/>
          <w:sz w:val="36"/>
          <w:szCs w:val="36"/>
        </w:rPr>
        <w:t>Условия эксплуатации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подразделе «Условия эксплуатации» должны быть указаны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58" w:tgtFrame="_self" w:tooltip="Условия эксплуатации по ГОСТ 25866-8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условия эксплуатации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(</w:t>
      </w:r>
      <w:hyperlink r:id="rId159" w:tgtFrame="_self" w:tooltip="Температура окружающей среды по ГОСТ 28198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температура окружающего воздуха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относительная влажность и т.п. для выбранных типов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60" w:tgtFrame="_self" w:tooltip="Носитель данных (Data medium) по ГОСТ 15971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носителей данных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), при которых должны обеспечиваться заданные характеристики, а также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61" w:tgtFrame="_self" w:tooltip="Техническое обслуживание по ГОСТ 18322-78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вид обслуживания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необходимое количество 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fldChar w:fldCharType="begin"/>
      </w:r>
      <w:r>
        <w:rPr>
          <w:rFonts w:ascii="Arial" w:hAnsi="Arial" w:cs="Arial"/>
          <w:i/>
          <w:iCs/>
          <w:color w:val="666666"/>
          <w:sz w:val="26"/>
          <w:szCs w:val="26"/>
        </w:rPr>
        <w:instrText xml:space="preserve"> HYPERLINK "javascript:void(24199)" \o "Базовая квалификация (Core competences) по ГОСТ Р 53894-2010" \t "_self" </w:instrText>
      </w:r>
      <w:r>
        <w:rPr>
          <w:rFonts w:ascii="Arial" w:hAnsi="Arial" w:cs="Arial"/>
          <w:i/>
          <w:iCs/>
          <w:color w:val="666666"/>
          <w:sz w:val="26"/>
          <w:szCs w:val="26"/>
        </w:rPr>
        <w:fldChar w:fldCharType="separate"/>
      </w:r>
      <w:r>
        <w:rPr>
          <w:rStyle w:val="a4"/>
          <w:rFonts w:ascii="Arial" w:hAnsi="Arial" w:cs="Arial"/>
          <w:i/>
          <w:iCs/>
          <w:color w:val="777777"/>
          <w:sz w:val="26"/>
          <w:szCs w:val="26"/>
        </w:rPr>
        <w:t>квалификация</w:t>
      </w:r>
      <w:r>
        <w:rPr>
          <w:rFonts w:ascii="Arial" w:hAnsi="Arial" w:cs="Arial"/>
          <w:i/>
          <w:iCs/>
          <w:color w:val="666666"/>
          <w:sz w:val="26"/>
          <w:szCs w:val="26"/>
        </w:rPr>
        <w:fldChar w:fldCharType="end"/>
      </w:r>
      <w:r>
        <w:rPr>
          <w:rFonts w:ascii="Arial" w:hAnsi="Arial" w:cs="Arial"/>
          <w:i/>
          <w:iCs/>
          <w:color w:val="666666"/>
          <w:sz w:val="26"/>
          <w:szCs w:val="26"/>
        </w:rPr>
        <w:t>персонала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 [из п. 2.4.3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Очень опасный подраздел для тех, кто делает первые шаги в разработке технического задания.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162" w:anchor="o12240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Климатические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условия эксплуатации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63" w:anchor="o12241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видам обслуживания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64" w:anchor="o12242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численности и квалификации персонала</w:t>
              </w:r>
            </w:hyperlink>
          </w:p>
        </w:tc>
      </w:tr>
    </w:tbl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24" w:name="o12240"/>
      <w:bookmarkEnd w:id="24"/>
      <w:r>
        <w:rPr>
          <w:rFonts w:ascii="Arial" w:hAnsi="Arial" w:cs="Arial"/>
          <w:b/>
          <w:bCs/>
          <w:color w:val="103B7E"/>
          <w:sz w:val="31"/>
          <w:szCs w:val="31"/>
        </w:rPr>
        <w:t>Климатические условия эксплуатации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Климатические условия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эксплутатации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lastRenderedPageBreak/>
        <w:t xml:space="preserve">Программа будет прекрасно работать от плюс 5 до плюс 35 °C при относительной влажности 90 % и атмосферном давлении 462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мм.рт.ст</w:t>
      </w:r>
      <w:proofErr w:type="spellEnd"/>
      <w:r>
        <w:rPr>
          <w:rFonts w:ascii="Arial" w:hAnsi="Arial" w:cs="Arial"/>
          <w:color w:val="545454"/>
          <w:sz w:val="26"/>
          <w:szCs w:val="26"/>
        </w:rPr>
        <w:t>., поскольку такие условия приблизительно соответствуют условиям эксплуатации современных компьютеров непромышленного исполнения. Но как только в техническом задании окажется конкретика и задание будет утверждено, заказчик получает отличный шанс заставить исполнителя провести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65" w:tgtFrame="_self" w:tooltip="Климатические испытания (Environmental test) по ГОСТ 16504-81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климатические испытания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в полном объеме за счет исполнителя.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Много лет тому назад автор статьи, в силу молодости и неукротимого желания отстоять свою позицию (в техническом задании, в частности), «попал на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климатику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», причем «попал конкретно» (так, со слов Путина, выражается просвещенная интеллигенция), на довольно крутом «железе». Автор статьи мигом усвоил, что такое «показать кузькину мать» и «где раки зимуют». Упаси Вас господь «попадать на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климатику</w:t>
      </w:r>
      <w:proofErr w:type="spellEnd"/>
      <w:r>
        <w:rPr>
          <w:rFonts w:ascii="Arial" w:hAnsi="Arial" w:cs="Arial"/>
          <w:color w:val="545454"/>
          <w:sz w:val="26"/>
          <w:szCs w:val="26"/>
        </w:rPr>
        <w:t>»!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Примечание от 10.02.2011 г. - По иронии судьбы специалисты «Технической документации» не так давно снова «попали на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климатику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», а точнее - провели разработку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66" w:tgtFrame="_blank" w:tooltip="Программа и методика испытаний на воздействие внешних факторов" w:history="1">
        <w:r>
          <w:rPr>
            <w:rStyle w:val="a4"/>
            <w:rFonts w:ascii="Arial" w:hAnsi="Arial" w:cs="Arial"/>
            <w:i/>
            <w:iCs/>
            <w:color w:val="103B7E"/>
            <w:sz w:val="26"/>
            <w:szCs w:val="26"/>
          </w:rPr>
          <w:t>программы и методики испытаний на воздействие внешних факторов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по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67" w:tgtFrame="_self" w:tooltip="Данные испытаний (Test data) по ГОСТ 16504-81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данным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68" w:tgtFrame="_self" w:tooltip="Результат испытаний (Test result) по ГОСТ 16504-81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результатам испытаний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подготовили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69" w:tgtFrame="_self" w:tooltip="Протокол испытаний по Р 50-605-80-93*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протокол испытаний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открыв для себя еще одно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70" w:tgtFrame="_blank" w:tooltip="Услуги компании «Техническая документация»" w:history="1">
        <w:r>
          <w:rPr>
            <w:rStyle w:val="a4"/>
            <w:rFonts w:ascii="Arial" w:hAnsi="Arial" w:cs="Arial"/>
            <w:i/>
            <w:iCs/>
            <w:color w:val="103B7E"/>
            <w:sz w:val="26"/>
            <w:szCs w:val="26"/>
          </w:rPr>
          <w:t>направление деятельности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. Не зря говорят, что история развивается по восходящей спирали...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Автор выражает искреннюю благодарность «тогдашнему» заказчику за хороший урок.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25" w:name="o12241"/>
      <w:bookmarkEnd w:id="25"/>
      <w:r>
        <w:rPr>
          <w:rFonts w:ascii="Arial" w:hAnsi="Arial" w:cs="Arial"/>
          <w:b/>
          <w:bCs/>
          <w:color w:val="103B7E"/>
          <w:sz w:val="31"/>
          <w:szCs w:val="31"/>
        </w:rPr>
        <w:t>Требования к видам обслуживания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Программа не требует проведения каких-либо видов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71" w:tgtFrame="_self" w:tooltip="Техническое обслуживание по ГОСТ 18322-78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обслуживания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Виды обслуживания следует позаимствовать из подраздела «Требования к обеспечению надежного (устойчивого) функционирования».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Если заказчик в ходе согласования технического задания сошлется на отсутствие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72" w:tgtFrame="_self" w:tooltip="Ресурсы по ГОСТ Р 53114-2008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ресурсов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или желание проводить все виды обслуживания собственными силами, имеет смысл предложить разработку технического задания на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73" w:tgtFrame="_self" w:tooltip="Сопровождение программного изделия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сопровождение программного изделия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за отдельные деньги отдельным договором. Откажется – следует считать программу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74" w:tgtFrame="_self" w:tooltip="Необслуживаемый объект (Nonmaintainable item) по ГОСТ 27.002-8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необслуживаемой</w:t>
        </w:r>
      </w:hyperlink>
      <w:r>
        <w:rPr>
          <w:rFonts w:ascii="Arial" w:hAnsi="Arial" w:cs="Arial"/>
          <w:color w:val="545454"/>
          <w:sz w:val="26"/>
          <w:szCs w:val="26"/>
        </w:rPr>
        <w:t>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26" w:name="o12242"/>
      <w:bookmarkEnd w:id="26"/>
      <w:r>
        <w:rPr>
          <w:rFonts w:ascii="Arial" w:hAnsi="Arial" w:cs="Arial"/>
          <w:b/>
          <w:bCs/>
          <w:color w:val="103B7E"/>
          <w:sz w:val="31"/>
          <w:szCs w:val="31"/>
        </w:rPr>
        <w:lastRenderedPageBreak/>
        <w:t>Требования к численности и квалификации персонала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Системный администратор должен иметь высшее профильное образование и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proofErr w:type="spellStart"/>
      <w:r>
        <w:rPr>
          <w:rFonts w:ascii="Arial" w:hAnsi="Arial" w:cs="Arial"/>
          <w:color w:val="545454"/>
          <w:sz w:val="26"/>
          <w:szCs w:val="26"/>
        </w:rPr>
        <w:fldChar w:fldCharType="begin"/>
      </w:r>
      <w:r>
        <w:rPr>
          <w:rFonts w:ascii="Arial" w:hAnsi="Arial" w:cs="Arial"/>
          <w:color w:val="545454"/>
          <w:sz w:val="26"/>
          <w:szCs w:val="26"/>
        </w:rPr>
        <w:instrText xml:space="preserve"> HYPERLINK "javascript:void(9807)" \o "Сертификат соответствий по Р 50-605-80-93" \t "_self" </w:instrText>
      </w:r>
      <w:r>
        <w:rPr>
          <w:rFonts w:ascii="Arial" w:hAnsi="Arial" w:cs="Arial"/>
          <w:color w:val="545454"/>
          <w:sz w:val="26"/>
          <w:szCs w:val="26"/>
        </w:rPr>
        <w:fldChar w:fldCharType="separate"/>
      </w:r>
      <w:r>
        <w:rPr>
          <w:rStyle w:val="a4"/>
          <w:rFonts w:ascii="Arial" w:hAnsi="Arial" w:cs="Arial"/>
          <w:color w:val="777777"/>
          <w:sz w:val="26"/>
          <w:szCs w:val="26"/>
        </w:rPr>
        <w:t>сертификаты</w:t>
      </w:r>
      <w:r>
        <w:rPr>
          <w:rFonts w:ascii="Arial" w:hAnsi="Arial" w:cs="Arial"/>
          <w:color w:val="545454"/>
          <w:sz w:val="26"/>
          <w:szCs w:val="26"/>
        </w:rPr>
        <w:fldChar w:fldCharType="end"/>
      </w:r>
      <w:r>
        <w:rPr>
          <w:rFonts w:ascii="Arial" w:hAnsi="Arial" w:cs="Arial"/>
          <w:color w:val="545454"/>
          <w:sz w:val="26"/>
          <w:szCs w:val="26"/>
        </w:rPr>
        <w:t>компании</w:t>
      </w:r>
      <w:proofErr w:type="spellEnd"/>
      <w:r>
        <w:rPr>
          <w:rFonts w:ascii="Arial" w:hAnsi="Arial" w:cs="Arial"/>
          <w:color w:val="545454"/>
          <w:sz w:val="26"/>
          <w:szCs w:val="26"/>
        </w:rPr>
        <w:t>-производителя операционной системы. В перечень задач, выполняемых системным администратором, должны входить:</w:t>
      </w:r>
    </w:p>
    <w:p w:rsidR="00146B7B" w:rsidRDefault="00146B7B" w:rsidP="00146B7B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задача поддержания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175" w:tgtFrame="_self" w:tooltip="Работоспособное состояние (Up state) по ГОСТ 27.002-8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работоспособности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технических средств;</w:t>
      </w:r>
    </w:p>
    <w:p w:rsidR="00146B7B" w:rsidRDefault="00146B7B" w:rsidP="00146B7B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:rsidR="00146B7B" w:rsidRDefault="00146B7B" w:rsidP="00146B7B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задача установки (инсталляции) программы.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Пользователь программы (оператор) должен обладать практическими навыками работы с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76" w:tgtFrame="_blank" w:tooltip="Как описать графический интерфейс пользователя?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графическим пользовательским интерфейсом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операционной системы.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При отсутствии самой ключевой фразы в утвержденном техническом задании заказчик вправе затребовать от исполнителя разработку руководства по эксплуатации графического пользовательского интерфейса операционной системы, мотивируя тем, что оператор «не справляется» с программой.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Персонал, не имеющий II квалификационной группы по электробезопасности, не имеет права даже близко подходить к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77" w:tgtFrame="_self" w:tooltip="Персональная ЭВМ (Personal computer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ПЭВМ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конторскому оборудованию.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27" w:name="o12243"/>
      <w:bookmarkEnd w:id="27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составу и параметрам технических средств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подразделе «Требования к составу и параметрам технических средств» указывают необходимый состав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78" w:tgtFrame="_self" w:tooltip="Технические средства системы обработки информации (Hardware) по ГОСТ 15971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технических средств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с указанием их основных технических характеристик [из п. 2.4.4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Следует подбирать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79" w:tgtFrame="_self" w:tooltip="Техника по ГОСТ Р 43.0.2-2006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технику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не хуже той, на которой будет производиться разработка. Логично затребовать, чтобы технику предоставил заказчик не позднее указанного срока. Речь идет, разумеется, о компьютере.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146B7B" w:rsidRDefault="00146B7B" w:rsidP="00146B7B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процессор Pentium-1000 с тактовой частотой, ГГц - 10, не менее;</w:t>
      </w:r>
    </w:p>
    <w:p w:rsidR="00146B7B" w:rsidRDefault="00146B7B" w:rsidP="00146B7B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lastRenderedPageBreak/>
        <w:t>материнскую плату с FSB, ГГц - 5, не менее;</w:t>
      </w:r>
    </w:p>
    <w:p w:rsidR="00146B7B" w:rsidRDefault="00146B7B" w:rsidP="00146B7B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оперативную память объемом, Тб - 10, не менее;</w:t>
      </w:r>
    </w:p>
    <w:p w:rsidR="00146B7B" w:rsidRDefault="00146B7B" w:rsidP="00146B7B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и так далее…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28" w:name="o12244"/>
      <w:bookmarkEnd w:id="28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информационной и программной совместимости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подразделе «Требования к информационной и программной совместимости» должны быть указаны требования к информационным структурам на входе и выходе и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80" w:tgtFrame="_self" w:tooltip="Метод по ГОСТ Р 54097-201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методам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решения,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81" w:tgtFrame="_self" w:tooltip="Исходный модуль (Source module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исходным кодам</w:t>
        </w:r>
      </w:hyperlink>
      <w:r>
        <w:rPr>
          <w:rFonts w:ascii="Arial" w:hAnsi="Arial" w:cs="Arial"/>
          <w:color w:val="545454"/>
          <w:sz w:val="26"/>
          <w:szCs w:val="26"/>
        </w:rPr>
        <w:t>,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82" w:tgtFrame="_self" w:tooltip="Язык программирования (Programming language) по ГОСТ 28397-8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языкам программирования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83" w:tgtFrame="_self" w:tooltip="Программное средство вычислительной техники (ПС) по ГОСТ 28195-8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программным средствам</w:t>
        </w:r>
      </w:hyperlink>
      <w:r>
        <w:rPr>
          <w:rFonts w:ascii="Arial" w:hAnsi="Arial" w:cs="Arial"/>
          <w:color w:val="545454"/>
          <w:sz w:val="26"/>
          <w:szCs w:val="26"/>
        </w:rPr>
        <w:t>, используемым программой.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При необходимости должна обеспечиваться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84" w:tgtFrame="_self" w:tooltip="Защита от несанкционированного доступа к информации (Protection from unauthorized access) по РД ГТК РФ. Защита от НСД. Термины и определения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защита информации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85" w:tgtFrame="_self" w:tooltip="Программа (Program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программ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[из п. 2.4.5 ГОСТ 19.201-78]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186" w:anchor="o12245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к информационным структурам и методам решения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87" w:anchor="o12246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исходным кодам и языкам программирования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88" w:anchor="o12247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программным средствам, используемым программой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189" w:anchor="o12248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защите информации и программ</w:t>
              </w:r>
            </w:hyperlink>
          </w:p>
        </w:tc>
      </w:tr>
    </w:tbl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29" w:name="o12245"/>
      <w:bookmarkEnd w:id="29"/>
      <w:r>
        <w:rPr>
          <w:rFonts w:ascii="Arial" w:hAnsi="Arial" w:cs="Arial"/>
          <w:b/>
          <w:bCs/>
          <w:color w:val="103B7E"/>
          <w:sz w:val="31"/>
          <w:szCs w:val="31"/>
        </w:rPr>
        <w:t>Требования к информационным структурам и методам решения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Иформационная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 структура файла должна включать в себя текст, содержащий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90" w:tgtFrame="_self" w:tooltip="Разметка (текст) по ГОСТ Р 52292-2004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разметку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, предусмотренную спецификацией формата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rtf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или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Требования к информационным структурам (файлов) на входе и выходе, а также к методам решения не предъявляются.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30" w:name="o12246"/>
      <w:bookmarkEnd w:id="30"/>
      <w:r>
        <w:rPr>
          <w:rFonts w:ascii="Arial" w:hAnsi="Arial" w:cs="Arial"/>
          <w:b/>
          <w:bCs/>
          <w:color w:val="103B7E"/>
          <w:sz w:val="31"/>
          <w:szCs w:val="31"/>
        </w:rPr>
        <w:t>Требования к исходным кодам и языкам программирования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Исходные коды программы должны быть реализованы на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91" w:tgtFrame="_self" w:tooltip="Язык программирования (Programming language) по ГОСТ 28397-89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языке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C++. В качестве интегрированной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92" w:tgtFrame="_self" w:tooltip="Система программирования (Programming system) по ГОСТ 19781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среды разработки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программы должна быть использована среда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Borland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 C++ </w:t>
      </w:r>
      <w:proofErr w:type="spellStart"/>
      <w:r>
        <w:rPr>
          <w:rFonts w:ascii="Arial" w:hAnsi="Arial" w:cs="Arial"/>
          <w:i/>
          <w:iCs/>
          <w:color w:val="666666"/>
          <w:sz w:val="26"/>
          <w:szCs w:val="26"/>
        </w:rPr>
        <w:t>Buider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31" w:name="o12247"/>
      <w:bookmarkEnd w:id="31"/>
      <w:r>
        <w:rPr>
          <w:rFonts w:ascii="Arial" w:hAnsi="Arial" w:cs="Arial"/>
          <w:b/>
          <w:bCs/>
          <w:color w:val="103B7E"/>
          <w:sz w:val="31"/>
          <w:szCs w:val="31"/>
        </w:rPr>
        <w:lastRenderedPageBreak/>
        <w:t>Требования к программным средствам, используемым программой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hyperlink r:id="rId193" w:tgtFrame="_self" w:tooltip="Системная программа (System program) по ГОСТ 19781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Системные программные средства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используемые программой, должны быть представлены лицензионной локализованной версией операционной системы такой-то. Допускается применение пакета обновления такого-то.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32" w:name="o12248"/>
      <w:bookmarkEnd w:id="32"/>
      <w:r>
        <w:rPr>
          <w:rFonts w:ascii="Arial" w:hAnsi="Arial" w:cs="Arial"/>
          <w:b/>
          <w:bCs/>
          <w:color w:val="103B7E"/>
          <w:sz w:val="31"/>
          <w:szCs w:val="31"/>
        </w:rPr>
        <w:t>Требования к защите информации и программ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Требования к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94" w:tgtFrame="_self" w:tooltip="Защита информации по ГОСТ Р 50922-2006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защите информации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 программ не предъявляются.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Подобных требований следует избегать, если нет особого желания разработать что-то вроде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95" w:tgtFrame="_blank" w:tooltip="Концепция обеспечения информационной безопасности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концепции обеспечения информационной безопасности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согласно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96" w:tgtFrame="_self" w:tooltip="ГТК РФ. Руководящий документ. Защита от несанкционированного доступа к информации. Термины и определения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ГТК РФ. Руководящий документ. Защита от несанкционированного доступа к информации. Термины и определения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Обеспечить некоторый уровень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97" w:tgtFrame="_self" w:tooltip="Защита от несанкционированного доступа к информации (Protection from unauthorized access) по РД ГТК РФ. Защита от НСД. Термины и определения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защиты информации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программ возможно, обеспечить безопасность невозможно. Заказчик, скорее всего, это осознает и проявлять настойчивость не станет.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33" w:name="o12249"/>
      <w:bookmarkEnd w:id="33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маркировке и упаковке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подразделе «Требования к маркировке и упаковке» в общем случае указывают требования к маркировке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198" w:tgtFrame="_self" w:tooltip="Программное изделие по ГОСТ 19.004-8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программного изделия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варианты и способы упаковки [из п. 2.4.6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Программа поставляется в виде программного изделия - на дистрибутивном (внешнем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199" w:tgtFrame="_self" w:tooltip="Оптический диск (Optical disk) по ГОСТ 25868-91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оптическом</w:t>
        </w:r>
      </w:hyperlink>
      <w:r>
        <w:rPr>
          <w:rFonts w:ascii="Arial" w:hAnsi="Arial" w:cs="Arial"/>
          <w:color w:val="545454"/>
          <w:sz w:val="26"/>
          <w:szCs w:val="26"/>
        </w:rPr>
        <w:t>) носителе (компакт-диске). Речь идет, разумеется, о маркировке и упаковке дистрибутивного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00" w:tgtFrame="_self" w:tooltip="Носитель данных (Data medium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носителя данных</w:t>
        </w:r>
      </w:hyperlink>
      <w:r>
        <w:rPr>
          <w:rFonts w:ascii="Arial" w:hAnsi="Arial" w:cs="Arial"/>
          <w:color w:val="545454"/>
          <w:sz w:val="26"/>
          <w:szCs w:val="26"/>
        </w:rPr>
        <w:t>.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201" w:anchor="o12250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Требование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к маркировке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02" w:anchor="o12251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Требования к упаковке</w:t>
              </w:r>
            </w:hyperlink>
          </w:p>
        </w:tc>
      </w:tr>
    </w:tbl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34" w:name="o12250"/>
      <w:bookmarkEnd w:id="34"/>
      <w:r>
        <w:rPr>
          <w:rFonts w:ascii="Arial" w:hAnsi="Arial" w:cs="Arial"/>
          <w:b/>
          <w:bCs/>
          <w:color w:val="103B7E"/>
          <w:sz w:val="31"/>
          <w:szCs w:val="31"/>
        </w:rPr>
        <w:t>Требование к маркировке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Программное изделие должно иметь маркировку с обозначением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03" w:tgtFrame="_self" w:tooltip="Товарный знак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 xml:space="preserve">товарного </w:t>
        </w:r>
        <w:proofErr w:type="spellStart"/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знака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компании</w:t>
      </w:r>
      <w:proofErr w:type="spellEnd"/>
      <w:r>
        <w:rPr>
          <w:rFonts w:ascii="Arial" w:hAnsi="Arial" w:cs="Arial"/>
          <w:i/>
          <w:iCs/>
          <w:color w:val="666666"/>
          <w:sz w:val="26"/>
          <w:szCs w:val="26"/>
        </w:rPr>
        <w:t>-разработчика, типа (наименования), номера версии, порядкового номера, даты изготовления и номера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04" w:tgtFrame="_self" w:tooltip="Сертификат соответствий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сертификата соответствия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 xml:space="preserve">Госстандарта </w:t>
      </w:r>
      <w:r>
        <w:rPr>
          <w:rFonts w:ascii="Arial" w:hAnsi="Arial" w:cs="Arial"/>
          <w:i/>
          <w:iCs/>
          <w:color w:val="666666"/>
          <w:sz w:val="26"/>
          <w:szCs w:val="26"/>
        </w:rPr>
        <w:lastRenderedPageBreak/>
        <w:t>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Качество маркировки проверяется самыми изощренными способами – сначала пытаются смыть маркировку водой, затем бензином и прочими органическими растворителями. Пусть полиграфическое предприятие несет ответственность за некачественную маркировку. Задача исполнителя - прикрыться сертификатом соответствия (затребовать сертификат у полиграфистов).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35" w:name="o12251"/>
      <w:bookmarkEnd w:id="35"/>
      <w:r>
        <w:rPr>
          <w:rFonts w:ascii="Arial" w:hAnsi="Arial" w:cs="Arial"/>
          <w:b/>
          <w:bCs/>
          <w:color w:val="103B7E"/>
          <w:sz w:val="31"/>
          <w:szCs w:val="31"/>
        </w:rPr>
        <w:t>Требования к упаковке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Упаковка программного изделия должна осуществляться в упаковочную тару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05" w:tgtFrame="_self" w:tooltip="Изготовитель продукции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предприятия-изготовителя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(</w:t>
      </w:r>
      <w:hyperlink r:id="rId206" w:tgtFrame="_self" w:tooltip="Поставщик продукции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поставщика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).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Именно предприятия-изготовителя (поставщика). Исполнитель не может и не должен нести ответственность большую, чем предприятие-изготовитель (поставщик) тары.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207" w:anchor="o12285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Условия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упаковывания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08" w:anchor="o12286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Порядок упаковки</w:t>
              </w:r>
            </w:hyperlink>
          </w:p>
        </w:tc>
      </w:tr>
    </w:tbl>
    <w:p w:rsidR="00146B7B" w:rsidRDefault="00146B7B" w:rsidP="00146B7B">
      <w:pPr>
        <w:pStyle w:val="6"/>
        <w:spacing w:before="559" w:beforeAutospacing="0" w:after="559" w:afterAutospacing="0"/>
        <w:rPr>
          <w:rFonts w:ascii="Arial" w:hAnsi="Arial" w:cs="Arial"/>
          <w:b w:val="0"/>
          <w:bCs w:val="0"/>
          <w:color w:val="103B7E"/>
          <w:sz w:val="26"/>
          <w:szCs w:val="26"/>
        </w:rPr>
      </w:pPr>
      <w:bookmarkStart w:id="36" w:name="o12285"/>
      <w:bookmarkEnd w:id="36"/>
      <w:r>
        <w:rPr>
          <w:rFonts w:ascii="Arial" w:hAnsi="Arial" w:cs="Arial"/>
          <w:b w:val="0"/>
          <w:bCs w:val="0"/>
          <w:color w:val="103B7E"/>
          <w:sz w:val="26"/>
          <w:szCs w:val="26"/>
        </w:rPr>
        <w:t>Условия упаковывания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Заказчик получит программное изделие надлежащего внешнего вида. В случае возврата программного изделия (по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09" w:tgtFrame="_self" w:tooltip="Рекламация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рекламации</w:t>
        </w:r>
      </w:hyperlink>
      <w:r>
        <w:rPr>
          <w:rFonts w:ascii="Arial" w:hAnsi="Arial" w:cs="Arial"/>
          <w:color w:val="545454"/>
          <w:sz w:val="26"/>
          <w:szCs w:val="26"/>
        </w:rPr>
        <w:t>) в ненадлежащем виде (наличие царапин, трещин и прочих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10" w:tgtFrame="_self" w:tooltip="Дефект по Р 50-605-80-93*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дефектов</w:t>
        </w:r>
      </w:hyperlink>
      <w:r>
        <w:rPr>
          <w:rFonts w:ascii="Arial" w:hAnsi="Arial" w:cs="Arial"/>
          <w:color w:val="545454"/>
          <w:sz w:val="26"/>
          <w:szCs w:val="26"/>
        </w:rPr>
        <w:t>) исполнитель сможет предъявить претензии в части нарушения заказчиком условий упаковывания и не принять программное изделие.</w:t>
      </w:r>
    </w:p>
    <w:p w:rsidR="00146B7B" w:rsidRDefault="00146B7B" w:rsidP="00146B7B">
      <w:pPr>
        <w:pStyle w:val="6"/>
        <w:spacing w:before="559" w:beforeAutospacing="0" w:after="559" w:afterAutospacing="0"/>
        <w:rPr>
          <w:rFonts w:ascii="Arial" w:hAnsi="Arial" w:cs="Arial"/>
          <w:b w:val="0"/>
          <w:bCs w:val="0"/>
          <w:color w:val="103B7E"/>
          <w:sz w:val="26"/>
          <w:szCs w:val="26"/>
        </w:rPr>
      </w:pPr>
      <w:bookmarkStart w:id="37" w:name="o12286"/>
      <w:bookmarkEnd w:id="37"/>
      <w:r>
        <w:rPr>
          <w:rFonts w:ascii="Arial" w:hAnsi="Arial" w:cs="Arial"/>
          <w:b w:val="0"/>
          <w:bCs w:val="0"/>
          <w:color w:val="103B7E"/>
          <w:sz w:val="26"/>
          <w:szCs w:val="26"/>
        </w:rPr>
        <w:t>Порядок упаковки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lastRenderedPageBreak/>
        <w:t xml:space="preserve">Подготовленные к упаковке программные изделия укладывают в тару, представляющую собой коробки </w:t>
      </w:r>
      <w:proofErr w:type="gramStart"/>
      <w:r>
        <w:rPr>
          <w:rFonts w:ascii="Arial" w:hAnsi="Arial" w:cs="Arial"/>
          <w:color w:val="545454"/>
          <w:sz w:val="26"/>
          <w:szCs w:val="26"/>
        </w:rPr>
        <w:t>из картона</w:t>
      </w:r>
      <w:proofErr w:type="gramEnd"/>
      <w:r>
        <w:rPr>
          <w:rFonts w:ascii="Arial" w:hAnsi="Arial" w:cs="Arial"/>
          <w:color w:val="545454"/>
          <w:sz w:val="26"/>
          <w:szCs w:val="26"/>
        </w:rPr>
        <w:t xml:space="preserve"> гофрированного (ГОСТ 7376-89 или ГОСТ 7933- 89) согласно чертежам предприятия-изготовителя тары.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Программное изделие упаковывается с применением чехлов из водонепроницаемой пленки с обязательным наличием химически неагрессивных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влагопоглотителей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(силикагеля).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Для заполнения свободного пространства в упаковочную тару укладываются прокладки из гофрированного картона или пенопласта.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hyperlink r:id="rId211" w:tgtFrame="_self" w:tooltip="Эксплуатационная документация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Эксплуатационная документация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должна быть уложены в потребительскую тару вместе с программным изделием.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 верхний слой прокладочного материала укладывается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12" w:tgtFrame="_self" w:tooltip="Товаросопроводительная внешнеторговая документация по Р 50-605-80-93*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товаросопроводительная документация</w:t>
        </w:r>
      </w:hyperlink>
      <w:r>
        <w:rPr>
          <w:rFonts w:ascii="Arial" w:hAnsi="Arial" w:cs="Arial"/>
          <w:color w:val="545454"/>
          <w:sz w:val="26"/>
          <w:szCs w:val="26"/>
        </w:rPr>
        <w:t>- упаковочный лист и ведомость упаковки.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Потребительская тара должна быть оклеена лентой клеевой 6-70 по ГОСТ 18251-87.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Упакованные в потребительскую тару программные изделия должны быть уложены на поддон, стянуты лентой для предотвращения потери формы груза и упакованы в полиэтиленовую пленку М 0,2 для защиты от попадания влаги.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коробку поддона должна быть вложена товаросопроводительная документация, в том числе упаковочный лист согласно ГОСТ 25565-88.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Габариты грузового места должны быть не более 1250 • 820 • 1180 мм.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Масса НЕТТО - не более 200 кг.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Масса БРУТТО - не более 220 кг.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Приведен порядок упаковки из ранее разработанного документа на какие-то технические средства. Выглядит несколько необычно в контексте программного изделия. Говоря простым русским языком - полнейший стёб, но требования есть и остаются требованиями.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i w:val="0"/>
          <w:iCs w:val="0"/>
          <w:color w:val="103B7E"/>
          <w:sz w:val="36"/>
          <w:szCs w:val="36"/>
        </w:rPr>
      </w:pPr>
      <w:bookmarkStart w:id="38" w:name="o12252"/>
      <w:bookmarkEnd w:id="38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транспортированию и хранению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подразделе «Требования к транспортированию и хранению» должны быть указаны для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13" w:tgtFrame="_self" w:tooltip="Программное изделие по ГОСТ 19.004-8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программного изделия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условия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14" w:tgtFrame="_self" w:tooltip="Транспортирование продукции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транспортирования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места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15" w:tgtFrame="_self" w:tooltip="Хранение продукции по Р 50-605-80-93*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хранения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условия хранения, условия складирования,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16" w:tgtFrame="_self" w:tooltip="Срок сохраняемости (Storability, shelf life) по ГОСТ 27.002-89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сроки хранения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в различных условиях [из п. 2.4.7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В подразделе приведены условия транспортирования и хранения из ранее разработанного документа на какие-то технические средства. Это касается и </w:t>
      </w:r>
      <w:r>
        <w:rPr>
          <w:rFonts w:ascii="Arial" w:hAnsi="Arial" w:cs="Arial"/>
          <w:color w:val="545454"/>
          <w:sz w:val="26"/>
          <w:szCs w:val="26"/>
        </w:rPr>
        <w:lastRenderedPageBreak/>
        <w:t>требований к порядку упаковки. Выглядит несколько необычно в контексте программного изделия.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Заказчик не вправе нарушать условий транспортирования и хранения. Исполнитель сможет отказать заказчику в возврате программного изделия, утверждая, что ненадлежащий внешний вид программного изделия является следствием несоблюдения условий транспортирования и хранения.</w:t>
      </w:r>
    </w:p>
    <w:p w:rsidR="00146B7B" w:rsidRDefault="00146B7B" w:rsidP="00146B7B">
      <w:pPr>
        <w:pStyle w:val="5"/>
        <w:spacing w:before="401" w:after="401"/>
        <w:rPr>
          <w:rFonts w:ascii="Arial" w:hAnsi="Arial" w:cs="Arial"/>
          <w:color w:val="103B7E"/>
          <w:sz w:val="31"/>
          <w:szCs w:val="31"/>
        </w:rPr>
      </w:pPr>
      <w:bookmarkStart w:id="39" w:name="o12253"/>
      <w:bookmarkEnd w:id="39"/>
      <w:r>
        <w:rPr>
          <w:rFonts w:ascii="Arial" w:hAnsi="Arial" w:cs="Arial"/>
          <w:b/>
          <w:bCs/>
          <w:color w:val="103B7E"/>
          <w:sz w:val="31"/>
          <w:szCs w:val="31"/>
        </w:rPr>
        <w:t>Условия транспортирования и хранения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При транспортировании и хранении программного изделия должна быть предусмотрена защита от попадания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17" w:tgtFrame="_self" w:tooltip="Статическая (ий) пыль (песок) по ГОСТ 26883-86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пыли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18" w:tgtFrame="_self" w:tooltip="Атмосферные осадки по ГОСТ 26883-86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атмосферных осадков</w:t>
        </w:r>
      </w:hyperlink>
      <w:r>
        <w:rPr>
          <w:rFonts w:ascii="Arial" w:hAnsi="Arial" w:cs="Arial"/>
          <w:color w:val="545454"/>
          <w:sz w:val="26"/>
          <w:szCs w:val="26"/>
        </w:rPr>
        <w:t>. Не допускается кантование программного изделия. Климатические условия транспортирование приведены ниже:</w:t>
      </w:r>
    </w:p>
    <w:p w:rsidR="00146B7B" w:rsidRDefault="00146B7B" w:rsidP="00146B7B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температура окружающего воздуха, °С - от плюс 5 до плюс 50;</w:t>
      </w:r>
    </w:p>
    <w:p w:rsidR="00146B7B" w:rsidRDefault="00146B7B" w:rsidP="00146B7B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219" w:tgtFrame="_self" w:tooltip="Атмосферное давление по ГОСТ 26883-86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атмосферное давление</w:t>
        </w:r>
      </w:hyperlink>
      <w:r>
        <w:rPr>
          <w:rFonts w:ascii="Arial" w:hAnsi="Arial" w:cs="Arial"/>
          <w:color w:val="545454"/>
          <w:sz w:val="26"/>
          <w:szCs w:val="26"/>
        </w:rPr>
        <w:t>, кПа - такое-то;</w:t>
      </w:r>
    </w:p>
    <w:p w:rsidR="00146B7B" w:rsidRDefault="00146B7B" w:rsidP="00146B7B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относительная влажность воздуха при 25 °С - такая-то.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40" w:name="o12254"/>
      <w:bookmarkEnd w:id="40"/>
      <w:r>
        <w:rPr>
          <w:rFonts w:ascii="Arial" w:hAnsi="Arial" w:cs="Arial"/>
          <w:b/>
          <w:bCs/>
          <w:color w:val="103B7E"/>
          <w:sz w:val="36"/>
          <w:szCs w:val="36"/>
        </w:rPr>
        <w:t>Специальные требования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Программа должна обеспечивать взаимодействие с пользователем (</w:t>
      </w:r>
      <w:hyperlink r:id="rId220" w:tgtFrame="_self" w:tooltip="Оператор информационной системы по ГОСТ Р 50922-2006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оператором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) посредством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21" w:tgtFrame="_blank" w:tooltip="Как описать графический интерфейс пользователя?" w:history="1">
        <w:r>
          <w:rPr>
            <w:rStyle w:val="a4"/>
            <w:rFonts w:ascii="Arial" w:hAnsi="Arial" w:cs="Arial"/>
            <w:i/>
            <w:iCs/>
            <w:color w:val="103B7E"/>
            <w:sz w:val="26"/>
            <w:szCs w:val="26"/>
          </w:rPr>
          <w:t>графического пользовательского интерфейса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разработанного согласно рекомендациям компании-производителя операционной системы.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Разработчики настоящего стандарта смотрели в будущее. Не существовало в те годы программ с графическим пользовательским интерфейсом.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41" w:name="o12255"/>
      <w:bookmarkEnd w:id="41"/>
      <w:r>
        <w:rPr>
          <w:rFonts w:ascii="Arial" w:hAnsi="Arial" w:cs="Arial"/>
          <w:b/>
          <w:bCs/>
          <w:color w:val="103B7E"/>
          <w:sz w:val="42"/>
          <w:szCs w:val="42"/>
        </w:rPr>
        <w:t>Требования к программной документации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разделе «Требования к программной документации» должен быть указан предварительный состав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22" w:tgtFrame="_self" w:tooltip="Программные документы по ГОСТ 19.101-77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программной документации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и, при необходимости, специальные требования к ней [из п. 2.5а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i w:val="0"/>
          <w:iCs w:val="0"/>
          <w:color w:val="103B7E"/>
          <w:sz w:val="36"/>
          <w:szCs w:val="36"/>
        </w:rPr>
      </w:pPr>
      <w:bookmarkStart w:id="42" w:name="o12256"/>
      <w:bookmarkEnd w:id="42"/>
      <w:r>
        <w:rPr>
          <w:rFonts w:ascii="Arial" w:hAnsi="Arial" w:cs="Arial"/>
          <w:b/>
          <w:bCs/>
          <w:color w:val="103B7E"/>
          <w:sz w:val="36"/>
          <w:szCs w:val="36"/>
        </w:rPr>
        <w:lastRenderedPageBreak/>
        <w:t>Предварительный состав программной документации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состав программной документации должны входить:</w:t>
      </w:r>
    </w:p>
    <w:p w:rsidR="00146B7B" w:rsidRDefault="00146B7B" w:rsidP="00146B7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223" w:tgtFrame="_self" w:tooltip="Техническое задание по ГОСТ 19.201-78 (пример)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техническое задание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224" w:tgtFrame="_self" w:tooltip="Программа и методика испытаний по ГОСТ 19.301-7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программа и методика испытаний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225" w:tgtFrame="_self" w:tooltip="Руководство системного программиста по ГОСТ 19.503-7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руководство системного программиста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226" w:tgtFrame="_self" w:tooltip="Руководство оператора по ГОСТ 19.505-7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руководство оператора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227" w:tgtFrame="_self" w:tooltip="Ведомость эксплуатационных документов по ГОСТ 19.507-7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ведомость эксплуатационных документов</w:t>
        </w:r>
      </w:hyperlink>
      <w:r>
        <w:rPr>
          <w:rFonts w:ascii="Arial" w:hAnsi="Arial" w:cs="Arial"/>
          <w:color w:val="545454"/>
          <w:sz w:val="26"/>
          <w:szCs w:val="26"/>
        </w:rPr>
        <w:t>.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Программа и методика испытаний потребуется, чтобы показать заказчику, что разработанная исполнителем программа соответствует требованиям согласованного и утвержденного технического задания. После проведения совместных (приемо-сдаточных) испытаний заказчик и исполнитель подпишут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28" w:tgtFrame="_self" w:tooltip="Акт завершения работ по РД 50-34.698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акт завершения работы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. И, тем самым, работа будет закрыта, условия договора выполнены.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Допускается объединять отдельные виды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29" w:tgtFrame="_self" w:tooltip="Эксплуатация по ГОСТ 25866-8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эксплуатационных документов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(за исключением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30" w:tgtFrame="_self" w:tooltip="Ведомость эксплуатационных документов по ГОСТ 19.507-7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ведомости эксплуатационных документов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31" w:tgtFrame="_self" w:tooltip="Формуляр по ГОСТ 19.501-78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формуляра</w:t>
        </w:r>
      </w:hyperlink>
      <w:r>
        <w:rPr>
          <w:rFonts w:ascii="Arial" w:hAnsi="Arial" w:cs="Arial"/>
          <w:color w:val="545454"/>
          <w:sz w:val="26"/>
          <w:szCs w:val="26"/>
        </w:rPr>
        <w:t>). Необходимость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32" w:tgtFrame="_self" w:tooltip="Объединение документа (Document merge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объединения этих документов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указывается в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33" w:tgtFrame="_self" w:tooltip="Техническое задание по ГОСТ 19.201-78 (пример)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техническом задании</w:t>
        </w:r>
      </w:hyperlink>
      <w:r>
        <w:rPr>
          <w:rFonts w:ascii="Arial" w:hAnsi="Arial" w:cs="Arial"/>
          <w:color w:val="545454"/>
          <w:sz w:val="26"/>
          <w:szCs w:val="26"/>
        </w:rPr>
        <w:t>. Объединенному документу присваивают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34" w:tgtFrame="_self" w:tooltip="Наименование (Name) по ГОСТ 7.0-99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наименование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обозначение одного из объединяемых документов. В объединенных документах должны быть приведены сведения, которые необходимо включать в каждый объединяемый документ [из п. 2.6 ГОСТ 19.101-77]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Но тем, кто впервые занялся разработкой программной документации, лучше придерживаться принципа «мухи отдельно, котлеты отдельно».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43" w:name="o12257"/>
      <w:bookmarkEnd w:id="43"/>
      <w:r>
        <w:rPr>
          <w:rFonts w:ascii="Arial" w:hAnsi="Arial" w:cs="Arial"/>
          <w:b/>
          <w:bCs/>
          <w:color w:val="103B7E"/>
          <w:sz w:val="42"/>
          <w:szCs w:val="42"/>
        </w:rPr>
        <w:t>Технико-экономические показатели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разделе «Технико-экономические показатели» должны быть указаны: ориентировочная экономическая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35" w:tgtFrame="_self" w:tooltip="Эффективность программного средства (efficiency) по ГОСТ 28806-9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эффективность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 [из п. 2.5 ГОСТ 19.201-78]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lastRenderedPageBreak/>
        <w:t>Ориентировочная экономическая эффективность не рассчитываются. Предполагаемое число использования программы в год – 365 сеансов работы на одном рабочем месте.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Как рассчитать экономическую эффективность? Следовало бы получить от заказчика цифры. Заказчик, в свою очередь, вряд ли заинтересован раскрывать свои финансовые дела. Скорее всего, вопрос отпадет сам собой.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Положим, заказчик оснащает программой десяток рабочих мест. Исполнитель потребовал за разработку $1000. Заказчик мог бы установить на рабочие места программный продукт третьей фирмы, стоимостью $500 за дистрибутив и по $100 за лицензию на каждое рабочее место.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44" w:name="o12258"/>
      <w:bookmarkEnd w:id="44"/>
      <w:r>
        <w:rPr>
          <w:rFonts w:ascii="Arial" w:hAnsi="Arial" w:cs="Arial"/>
          <w:b/>
          <w:bCs/>
          <w:color w:val="103B7E"/>
          <w:sz w:val="42"/>
          <w:szCs w:val="42"/>
        </w:rPr>
        <w:t>Экономические преимущества разработки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Экономические преимущества разработки в сравнении с лучшими отечественными и зарубежными аналогами составит: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9"/>
        <w:gridCol w:w="1576"/>
        <w:gridCol w:w="2075"/>
        <w:gridCol w:w="512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heading"/>
              <w:spacing w:before="0" w:beforeAutospacing="0" w:after="150" w:afterAutospacing="0"/>
              <w:jc w:val="center"/>
              <w:rPr>
                <w:b/>
                <w:bCs/>
                <w:color w:val="545454"/>
                <w:sz w:val="26"/>
                <w:szCs w:val="26"/>
              </w:rPr>
            </w:pPr>
            <w:r>
              <w:rPr>
                <w:b/>
                <w:bCs/>
                <w:color w:val="545454"/>
                <w:sz w:val="26"/>
                <w:szCs w:val="26"/>
              </w:rPr>
              <w:t>число рабочих мест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heading"/>
              <w:spacing w:before="0" w:beforeAutospacing="0" w:after="150" w:afterAutospacing="0"/>
              <w:jc w:val="center"/>
              <w:rPr>
                <w:b/>
                <w:bCs/>
                <w:color w:val="545454"/>
                <w:sz w:val="26"/>
                <w:szCs w:val="26"/>
              </w:rPr>
            </w:pPr>
            <w:r>
              <w:rPr>
                <w:b/>
                <w:bCs/>
                <w:color w:val="545454"/>
                <w:sz w:val="26"/>
                <w:szCs w:val="26"/>
              </w:rPr>
              <w:t>аналоги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heading"/>
              <w:spacing w:before="0" w:beforeAutospacing="0" w:after="150" w:afterAutospacing="0"/>
              <w:jc w:val="center"/>
              <w:rPr>
                <w:b/>
                <w:bCs/>
                <w:color w:val="545454"/>
                <w:sz w:val="26"/>
                <w:szCs w:val="26"/>
              </w:rPr>
            </w:pPr>
            <w:r>
              <w:rPr>
                <w:b/>
                <w:bCs/>
                <w:color w:val="545454"/>
                <w:sz w:val="26"/>
                <w:szCs w:val="26"/>
              </w:rPr>
              <w:t>разработка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heading"/>
              <w:spacing w:before="0" w:beforeAutospacing="0" w:after="150" w:afterAutospacing="0"/>
              <w:jc w:val="center"/>
              <w:rPr>
                <w:b/>
                <w:bCs/>
                <w:color w:val="545454"/>
                <w:sz w:val="26"/>
                <w:szCs w:val="26"/>
              </w:rPr>
            </w:pPr>
            <w:r>
              <w:rPr>
                <w:b/>
                <w:bCs/>
                <w:color w:val="545454"/>
                <w:sz w:val="26"/>
                <w:szCs w:val="26"/>
              </w:rPr>
              <w:t>экономические преимущества</w:t>
            </w:r>
          </w:p>
        </w:tc>
      </w:tr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$1500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$1000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$500</w:t>
            </w:r>
          </w:p>
        </w:tc>
      </w:tr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$11500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$1000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$10500</w:t>
            </w:r>
          </w:p>
        </w:tc>
      </w:tr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и так далее…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...</w:t>
            </w:r>
          </w:p>
        </w:tc>
      </w:tr>
    </w:tbl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45" w:name="o12259"/>
      <w:bookmarkEnd w:id="45"/>
      <w:r>
        <w:rPr>
          <w:rFonts w:ascii="Arial" w:hAnsi="Arial" w:cs="Arial"/>
          <w:b/>
          <w:bCs/>
          <w:color w:val="103B7E"/>
          <w:sz w:val="42"/>
          <w:szCs w:val="42"/>
        </w:rPr>
        <w:t>Стадии и этапы разработки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разделе «Стадии и этапы разработки» устанавливают необходимые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36" w:tgtFrame="_self" w:tooltip="Стадии разработки по ГОСТ 19.102-77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стадии разработки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этапы и содержание работ (перечень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37" w:tgtFrame="_self" w:tooltip="Программные документы по ГОСТ 19.101-77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программных документов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, которые должны быть разработаны,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38" w:tgtFrame="_self" w:tooltip="Согласование документа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согласованы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39" w:tgtFrame="_self" w:tooltip="Утверждение документа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утверждены</w:t>
        </w:r>
      </w:hyperlink>
      <w:r>
        <w:rPr>
          <w:rFonts w:ascii="Arial" w:hAnsi="Arial" w:cs="Arial"/>
          <w:i/>
          <w:iCs/>
          <w:color w:val="666666"/>
          <w:sz w:val="26"/>
          <w:szCs w:val="26"/>
        </w:rPr>
        <w:t>), а также, как правило, сроки разработки и определяют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40" w:tgtFrame="_self" w:tooltip="Разработчик продукции по Р 50-605-80-93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исполнителей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[из п. 2.6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Стадии разработки и этапы регламентированы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41" w:tgtFrame="_self" w:tooltip="ГОСТ 19.102-77 Единая система программной документации. Стадии разработки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ГОСТ 19.102-77</w:t>
        </w:r>
      </w:hyperlink>
      <w:r>
        <w:rPr>
          <w:rFonts w:ascii="Arial" w:hAnsi="Arial" w:cs="Arial"/>
          <w:color w:val="545454"/>
          <w:sz w:val="26"/>
          <w:szCs w:val="26"/>
        </w:rPr>
        <w:t>. ГОСТ 19.102-77 не препятствует исключению отдельных стадий работ, а также объединению отдельных этапов работ.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242" w:anchor="o12260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Стадии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разработки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43" w:anchor="o12261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Этапы разработки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44" w:anchor="o12262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Содержание работ по этапам</w:t>
              </w:r>
            </w:hyperlink>
          </w:p>
        </w:tc>
      </w:tr>
    </w:tbl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46" w:name="o12260"/>
      <w:bookmarkEnd w:id="46"/>
      <w:r>
        <w:rPr>
          <w:rFonts w:ascii="Arial" w:hAnsi="Arial" w:cs="Arial"/>
          <w:b/>
          <w:bCs/>
          <w:color w:val="103B7E"/>
          <w:sz w:val="36"/>
          <w:szCs w:val="36"/>
        </w:rPr>
        <w:lastRenderedPageBreak/>
        <w:t>Стадии разработки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Разработка должна быть проведена в три стадии:</w:t>
      </w:r>
    </w:p>
    <w:p w:rsidR="00146B7B" w:rsidRDefault="00146B7B" w:rsidP="00146B7B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техническое задание;</w:t>
      </w:r>
    </w:p>
    <w:p w:rsidR="00146B7B" w:rsidRDefault="00146B7B" w:rsidP="00146B7B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технический (и рабочий) проекты;</w:t>
      </w:r>
    </w:p>
    <w:p w:rsidR="00146B7B" w:rsidRDefault="00146B7B" w:rsidP="00146B7B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внедрение.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47" w:name="o12261"/>
      <w:bookmarkEnd w:id="47"/>
      <w:r>
        <w:rPr>
          <w:rFonts w:ascii="Arial" w:hAnsi="Arial" w:cs="Arial"/>
          <w:b/>
          <w:bCs/>
          <w:color w:val="103B7E"/>
          <w:sz w:val="36"/>
          <w:szCs w:val="36"/>
        </w:rPr>
        <w:t>Этапы разработки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 стадии «Технический (и рабочий) проект» должны быть выполнены перечисленные ниже этапы работ:</w:t>
      </w:r>
    </w:p>
    <w:p w:rsidR="00146B7B" w:rsidRDefault="00146B7B" w:rsidP="00146B7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разработка программы;</w:t>
      </w:r>
    </w:p>
    <w:p w:rsidR="00146B7B" w:rsidRDefault="00146B7B" w:rsidP="00146B7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разработка программной документации;</w:t>
      </w:r>
    </w:p>
    <w:p w:rsidR="00146B7B" w:rsidRDefault="00146B7B" w:rsidP="00146B7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испытания программы.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 стадии «Внедрение» должен быть выполнен этап разработки «Подготовка и передача программы».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48" w:name="o12262"/>
      <w:bookmarkEnd w:id="48"/>
      <w:r>
        <w:rPr>
          <w:rFonts w:ascii="Arial" w:hAnsi="Arial" w:cs="Arial"/>
          <w:b/>
          <w:bCs/>
          <w:color w:val="103B7E"/>
          <w:sz w:val="36"/>
          <w:szCs w:val="36"/>
        </w:rPr>
        <w:t>Содержание работ по этапам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На этапе разработки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техзадания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должны быть выполнены перечисленные ниже работы:</w:t>
      </w:r>
    </w:p>
    <w:p w:rsidR="00146B7B" w:rsidRDefault="00146B7B" w:rsidP="00146B7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постановка задачи;</w:t>
      </w:r>
    </w:p>
    <w:p w:rsidR="00146B7B" w:rsidRDefault="00146B7B" w:rsidP="00146B7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определение и уточнение требований к техническим средствам;</w:t>
      </w:r>
    </w:p>
    <w:p w:rsidR="00146B7B" w:rsidRDefault="00146B7B" w:rsidP="00146B7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определение требований к программе;</w:t>
      </w:r>
    </w:p>
    <w:p w:rsidR="00146B7B" w:rsidRDefault="00146B7B" w:rsidP="00146B7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определение стадий, этапов и сроков разработки программы и документации на нее;</w:t>
      </w:r>
    </w:p>
    <w:p w:rsidR="00146B7B" w:rsidRDefault="00146B7B" w:rsidP="00146B7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выбор языков программирования;</w:t>
      </w:r>
    </w:p>
    <w:p w:rsidR="00146B7B" w:rsidRDefault="00146B7B" w:rsidP="00146B7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согласование и утверждение технического задания.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 этапе разработки программы должна быть выполнена работа по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45" w:tgtFrame="_self" w:tooltip="Программирование (Programming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программированию</w:t>
        </w:r>
      </w:hyperlink>
      <w:r>
        <w:rPr>
          <w:rFonts w:ascii="Arial" w:hAnsi="Arial" w:cs="Arial"/>
          <w:color w:val="545454"/>
          <w:sz w:val="26"/>
          <w:szCs w:val="26"/>
        </w:rPr>
        <w:t>(кодированию) и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46" w:tgtFrame="_self" w:tooltip="Отладка программы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отладке программы</w:t>
        </w:r>
      </w:hyperlink>
      <w:r>
        <w:rPr>
          <w:rFonts w:ascii="Arial" w:hAnsi="Arial" w:cs="Arial"/>
          <w:color w:val="545454"/>
          <w:sz w:val="26"/>
          <w:szCs w:val="26"/>
        </w:rPr>
        <w:t>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 этапе испытаний программы должны быть выполнены перечисленные ниже виды работ:</w:t>
      </w:r>
    </w:p>
    <w:p w:rsidR="00146B7B" w:rsidRDefault="00146B7B" w:rsidP="00146B7B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разработка, согласование и утверждение программы (в ГОСТ, похоже, опечатка – «порядка») и методики испытаний;</w:t>
      </w:r>
    </w:p>
    <w:p w:rsidR="00146B7B" w:rsidRDefault="00146B7B" w:rsidP="00146B7B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lastRenderedPageBreak/>
        <w:t>проведение приемо-сдаточных испытаний;</w:t>
      </w:r>
    </w:p>
    <w:p w:rsidR="00146B7B" w:rsidRDefault="00146B7B" w:rsidP="00146B7B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корректировка программы и программной документации по результатам испытаний.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49" w:name="o12263"/>
      <w:bookmarkEnd w:id="49"/>
      <w:r>
        <w:rPr>
          <w:rFonts w:ascii="Arial" w:hAnsi="Arial" w:cs="Arial"/>
          <w:b/>
          <w:bCs/>
          <w:color w:val="103B7E"/>
          <w:sz w:val="42"/>
          <w:szCs w:val="42"/>
        </w:rPr>
        <w:t>Порядок контроля и приемки</w:t>
      </w:r>
    </w:p>
    <w:p w:rsidR="00146B7B" w:rsidRDefault="00146B7B" w:rsidP="00146B7B">
      <w:pPr>
        <w:pStyle w:val="note"/>
        <w:pBdr>
          <w:top w:val="single" w:sz="6" w:space="8" w:color="CCCCCC"/>
          <w:left w:val="single" w:sz="6" w:space="8" w:color="E2E2E2"/>
          <w:bottom w:val="single" w:sz="6" w:space="8" w:color="CCCCCC"/>
          <w:right w:val="single" w:sz="6" w:space="8" w:color="CCCCCC"/>
        </w:pBdr>
        <w:spacing w:before="360" w:beforeAutospacing="0" w:after="360" w:afterAutospacing="0"/>
        <w:ind w:left="360" w:right="360"/>
        <w:jc w:val="both"/>
        <w:rPr>
          <w:rFonts w:ascii="Arial" w:hAnsi="Arial" w:cs="Arial"/>
          <w:i/>
          <w:iCs/>
          <w:color w:val="666666"/>
          <w:sz w:val="26"/>
          <w:szCs w:val="26"/>
        </w:rPr>
      </w:pPr>
      <w:r>
        <w:rPr>
          <w:rFonts w:ascii="Arial" w:hAnsi="Arial" w:cs="Arial"/>
          <w:i/>
          <w:iCs/>
          <w:color w:val="666666"/>
          <w:sz w:val="26"/>
          <w:szCs w:val="26"/>
        </w:rPr>
        <w:t>В разделе «Порядок контроля и приемки» должны быть указаны виды</w:t>
      </w:r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hyperlink r:id="rId247" w:tgtFrame="_self" w:tooltip="Испытание программы по ГОСТ 19.004-80" w:history="1">
        <w:r>
          <w:rPr>
            <w:rStyle w:val="a4"/>
            <w:rFonts w:ascii="Arial" w:hAnsi="Arial" w:cs="Arial"/>
            <w:i/>
            <w:iCs/>
            <w:color w:val="777777"/>
            <w:sz w:val="26"/>
            <w:szCs w:val="26"/>
          </w:rPr>
          <w:t>испытаний</w:t>
        </w:r>
      </w:hyperlink>
      <w:r>
        <w:rPr>
          <w:rStyle w:val="apple-converted-space"/>
          <w:rFonts w:ascii="Arial" w:eastAsiaTheme="majorEastAsia" w:hAnsi="Arial" w:cs="Arial"/>
          <w:i/>
          <w:iCs/>
          <w:color w:val="666666"/>
        </w:rPr>
        <w:t> </w:t>
      </w:r>
      <w:r>
        <w:rPr>
          <w:rFonts w:ascii="Arial" w:hAnsi="Arial" w:cs="Arial"/>
          <w:i/>
          <w:iCs/>
          <w:color w:val="666666"/>
          <w:sz w:val="26"/>
          <w:szCs w:val="26"/>
        </w:rPr>
        <w:t>и общие требования к приемке работы [из п. 2.7 ГОСТ 19.201-78]</w:t>
      </w:r>
    </w:p>
    <w:tbl>
      <w:tblPr>
        <w:tblW w:w="12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248" w:anchor="o12264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Виды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</w:rPr>
                <w:t xml:space="preserve"> испытаний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49" w:anchor="o12265" w:tgtFrame="_self" w:history="1">
              <w:r>
                <w:rPr>
                  <w:rStyle w:val="a4"/>
                  <w:color w:val="103B7E"/>
                  <w:sz w:val="26"/>
                  <w:szCs w:val="26"/>
                </w:rPr>
                <w:t>Общие требования к приемке работы</w:t>
              </w:r>
            </w:hyperlink>
          </w:p>
        </w:tc>
      </w:tr>
    </w:tbl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50" w:name="o12264"/>
      <w:bookmarkEnd w:id="50"/>
      <w:r>
        <w:rPr>
          <w:rFonts w:ascii="Arial" w:hAnsi="Arial" w:cs="Arial"/>
          <w:b/>
          <w:bCs/>
          <w:color w:val="103B7E"/>
          <w:sz w:val="36"/>
          <w:szCs w:val="36"/>
        </w:rPr>
        <w:t>Виды испытаний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hyperlink r:id="rId250" w:tgtFrame="_self" w:tooltip="Приемосдаточные испытания по Р 50-605-80-93*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Приемосдаточные испытания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должны проводиться на объекте заказчика в сроки…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Приемосдаточные испытания программы должны проводиться согласно разработанной (не позднее такого-то срока) исполнителем и согласованной заказчиком «Программы и методики испытаний».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Ход проведения приемо-сдаточных испытаний заказчик и исполнитель документируют в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51" w:tgtFrame="_self" w:tooltip="Протокол испытаний по Р 50-605-80-93*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протоколе испытаний</w:t>
        </w:r>
      </w:hyperlink>
      <w:r>
        <w:rPr>
          <w:rFonts w:ascii="Arial" w:hAnsi="Arial" w:cs="Arial"/>
          <w:color w:val="545454"/>
          <w:sz w:val="26"/>
          <w:szCs w:val="26"/>
        </w:rPr>
        <w:t>.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51" w:name="o12265"/>
      <w:bookmarkEnd w:id="51"/>
      <w:r>
        <w:rPr>
          <w:rFonts w:ascii="Arial" w:hAnsi="Arial" w:cs="Arial"/>
          <w:b/>
          <w:bCs/>
          <w:color w:val="103B7E"/>
          <w:sz w:val="36"/>
          <w:szCs w:val="36"/>
        </w:rPr>
        <w:t>Общие требования к приемке работы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 основании протокола испытаний исполнитель совместно с заказчиком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52" w:tgtFrame="_self" w:tooltip="Подпись по ГОСТ 2.104-2006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подписывают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акт приемки-сдачи программы в эксплуатацию.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52" w:name="o12266"/>
      <w:bookmarkEnd w:id="52"/>
      <w:r>
        <w:rPr>
          <w:rFonts w:ascii="Arial" w:hAnsi="Arial" w:cs="Arial"/>
          <w:b/>
          <w:bCs/>
          <w:color w:val="103B7E"/>
          <w:sz w:val="42"/>
          <w:szCs w:val="42"/>
        </w:rPr>
        <w:t>Приложения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приложениях к техническому заданию, при необходимости, приводят:</w:t>
      </w:r>
    </w:p>
    <w:p w:rsidR="00146B7B" w:rsidRDefault="00146B7B" w:rsidP="00146B7B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перечень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253" w:tgtFrame="_self" w:tooltip="Научно-исследовательская работа по созданию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научно-исследовательских</w:t>
        </w:r>
      </w:hyperlink>
      <w:r>
        <w:rPr>
          <w:rStyle w:val="apple-converted-space"/>
          <w:rFonts w:ascii="Arial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других работ, обосновывающих разработку;</w:t>
      </w:r>
    </w:p>
    <w:p w:rsidR="00146B7B" w:rsidRDefault="00146B7B" w:rsidP="00146B7B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схемы</w:t>
      </w:r>
      <w:r>
        <w:rPr>
          <w:rStyle w:val="apple-converted-space"/>
          <w:rFonts w:ascii="Arial" w:hAnsi="Arial" w:cs="Arial"/>
          <w:color w:val="545454"/>
        </w:rPr>
        <w:t> </w:t>
      </w:r>
      <w:hyperlink r:id="rId254" w:tgtFrame="_self" w:tooltip="Алгоритм по ГОСТ 34.003-90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алгоритмов</w:t>
        </w:r>
      </w:hyperlink>
      <w:r>
        <w:rPr>
          <w:rFonts w:ascii="Arial" w:hAnsi="Arial" w:cs="Arial"/>
          <w:color w:val="545454"/>
          <w:sz w:val="26"/>
          <w:szCs w:val="26"/>
        </w:rPr>
        <w:t>, таблицы, описания, обоснования, расчеты и другие документы, которые могут быть использованы при разработке;</w:t>
      </w:r>
    </w:p>
    <w:p w:rsidR="00146B7B" w:rsidRDefault="00146B7B" w:rsidP="00146B7B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другие источники разработки.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lastRenderedPageBreak/>
        <w:t>[из п. 2.8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Если есть, почему не привести. И обязательно выложить перечень ГОСТов, на основании которых должна проводиться разработка. </w:t>
      </w:r>
      <w:proofErr w:type="gramStart"/>
      <w:r>
        <w:rPr>
          <w:rFonts w:ascii="Arial" w:hAnsi="Arial" w:cs="Arial"/>
          <w:color w:val="545454"/>
          <w:sz w:val="26"/>
          <w:szCs w:val="26"/>
        </w:rPr>
        <w:t>Например</w:t>
      </w:r>
      <w:proofErr w:type="gramEnd"/>
      <w:r>
        <w:rPr>
          <w:rFonts w:ascii="Arial" w:hAnsi="Arial" w:cs="Arial"/>
          <w:color w:val="545454"/>
          <w:sz w:val="26"/>
          <w:szCs w:val="26"/>
        </w:rPr>
        <w:t>:</w:t>
      </w:r>
    </w:p>
    <w:p w:rsidR="00146B7B" w:rsidRDefault="00146B7B" w:rsidP="00146B7B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ГОСТ 19.201-78. Техническое задание, требования к содержанию и оформлению;</w:t>
      </w:r>
    </w:p>
    <w:p w:rsidR="00146B7B" w:rsidRDefault="00146B7B" w:rsidP="00146B7B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и так </w:t>
      </w:r>
      <w:proofErr w:type="gramStart"/>
      <w:r>
        <w:rPr>
          <w:rFonts w:ascii="Arial" w:hAnsi="Arial" w:cs="Arial"/>
          <w:color w:val="545454"/>
          <w:sz w:val="26"/>
          <w:szCs w:val="26"/>
        </w:rPr>
        <w:t>далее..</w:t>
      </w:r>
      <w:proofErr w:type="gramEnd"/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53" w:name="o12267"/>
      <w:bookmarkEnd w:id="53"/>
      <w:r>
        <w:rPr>
          <w:rFonts w:ascii="Arial" w:hAnsi="Arial" w:cs="Arial"/>
          <w:b/>
          <w:bCs/>
          <w:color w:val="103B7E"/>
          <w:sz w:val="42"/>
          <w:szCs w:val="42"/>
        </w:rPr>
        <w:t>Выводы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Настоящий стандарт, несмотря на свой немалый возраст, позволяет разработать полноценное техническое задание на современную программу с графическим пользовательским интерфейсом. Разработчики ГОСТ 19.201-78 смотрели в будущее и учли практически все аспекты, касающиеся разработки программных средств.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Что осталось неучтенным? Сроки, объемы и этапы финансирования? Техническое задание всегда разрабатывается на основании Договора, письма,</w:t>
      </w:r>
      <w:r>
        <w:rPr>
          <w:rStyle w:val="apple-converted-space"/>
          <w:rFonts w:ascii="Arial" w:eastAsiaTheme="majorEastAsia" w:hAnsi="Arial" w:cs="Arial"/>
          <w:color w:val="545454"/>
        </w:rPr>
        <w:t> </w:t>
      </w:r>
      <w:hyperlink r:id="rId255" w:tgtFrame="_self" w:tooltip="Заявка на разработку и освоение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</w:rPr>
          <w:t>заявки</w:t>
        </w:r>
      </w:hyperlink>
      <w:r>
        <w:rPr>
          <w:rStyle w:val="apple-converted-space"/>
          <w:rFonts w:ascii="Arial" w:eastAsiaTheme="majorEastAsia" w:hAnsi="Arial" w:cs="Arial"/>
          <w:color w:val="545454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т.д. Указанные сведения должны быть отражены в Договоре.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Каковы спорные моменты? Отсутствие в стандарте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конктретных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требований, положим, к пользовательскому интерфейсу? Разработчиками стандарта предусмотрен раздел «Специальные требования», возможность добавления новых разделов, допустим, разделов «Дополнительные требования» или «Требования к интерфейсу».</w:t>
      </w:r>
    </w:p>
    <w:p w:rsidR="00146B7B" w:rsidRDefault="00146B7B" w:rsidP="00146B7B">
      <w:pPr>
        <w:numPr>
          <w:ilvl w:val="0"/>
          <w:numId w:val="18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256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ГОСТ 19.201-78 Единая система программной документации. Техническое задание. Требования к содержанию и оформлению</w:t>
        </w:r>
      </w:hyperlink>
    </w:p>
    <w:p w:rsidR="00146B7B" w:rsidRDefault="00146B7B" w:rsidP="00146B7B">
      <w:pPr>
        <w:numPr>
          <w:ilvl w:val="0"/>
          <w:numId w:val="19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257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ГОСТ</w:t>
        </w:r>
      </w:hyperlink>
    </w:p>
    <w:p w:rsidR="00146B7B" w:rsidRDefault="00146B7B" w:rsidP="00146B7B">
      <w:pPr>
        <w:numPr>
          <w:ilvl w:val="0"/>
          <w:numId w:val="19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258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Задание</w:t>
        </w:r>
      </w:hyperlink>
    </w:p>
    <w:p w:rsidR="00146B7B" w:rsidRDefault="00146B7B" w:rsidP="00146B7B">
      <w:pPr>
        <w:numPr>
          <w:ilvl w:val="0"/>
          <w:numId w:val="19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259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Программа</w:t>
        </w:r>
      </w:hyperlink>
    </w:p>
    <w:p w:rsidR="00146B7B" w:rsidRDefault="00146B7B" w:rsidP="00146B7B">
      <w:pPr>
        <w:numPr>
          <w:ilvl w:val="0"/>
          <w:numId w:val="19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260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Технический</w:t>
        </w:r>
      </w:hyperlink>
    </w:p>
    <w:p w:rsidR="00146B7B" w:rsidRDefault="00146B7B" w:rsidP="00146B7B">
      <w:pPr>
        <w:numPr>
          <w:ilvl w:val="0"/>
          <w:numId w:val="20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261" w:history="1">
        <w:r>
          <w:rPr>
            <w:rStyle w:val="a4"/>
            <w:rFonts w:ascii="Arial" w:hAnsi="Arial" w:cs="Arial"/>
            <w:color w:val="103B7E"/>
            <w:sz w:val="26"/>
            <w:szCs w:val="26"/>
          </w:rPr>
          <w:t>Как писать...</w:t>
        </w:r>
      </w:hyperlink>
    </w:p>
    <w:p w:rsidR="00146B7B" w:rsidRDefault="00146B7B"/>
    <w:p w:rsidR="00146B7B" w:rsidRDefault="00146B7B"/>
    <w:p w:rsidR="00146B7B" w:rsidRDefault="00146B7B" w:rsidP="00146B7B">
      <w:pPr>
        <w:pStyle w:val="1"/>
        <w:spacing w:before="0" w:beforeAutospacing="0" w:after="161" w:afterAutospacing="0"/>
        <w:rPr>
          <w:b w:val="0"/>
          <w:bCs w:val="0"/>
          <w:color w:val="103B7E"/>
        </w:rPr>
      </w:pPr>
      <w:r>
        <w:rPr>
          <w:b w:val="0"/>
          <w:bCs w:val="0"/>
          <w:color w:val="103B7E"/>
        </w:rPr>
        <w:t>Техническое задание по ГОСТ 19.201-78</w:t>
      </w:r>
    </w:p>
    <w:p w:rsidR="00146B7B" w:rsidRDefault="00146B7B" w:rsidP="00146B7B">
      <w:pPr>
        <w:textAlignment w:val="top"/>
        <w:rPr>
          <w:rFonts w:ascii="Arial" w:hAnsi="Arial" w:cs="Arial"/>
          <w:color w:val="537BC9"/>
          <w:sz w:val="26"/>
          <w:szCs w:val="26"/>
        </w:rPr>
      </w:pPr>
      <w:r>
        <w:rPr>
          <w:rFonts w:ascii="Arial" w:hAnsi="Arial" w:cs="Arial"/>
          <w:color w:val="537BC9"/>
          <w:sz w:val="26"/>
          <w:szCs w:val="26"/>
        </w:rPr>
        <w:t>Техническое задание по ГОСТ 19.201-78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noProof/>
          <w:color w:val="545454"/>
          <w:sz w:val="26"/>
          <w:szCs w:val="26"/>
        </w:rPr>
        <w:lastRenderedPageBreak/>
        <w:drawing>
          <wp:inline distT="0" distB="0" distL="0" distR="0">
            <wp:extent cx="6853555" cy="9295130"/>
            <wp:effectExtent l="0" t="0" r="4445" b="1270"/>
            <wp:docPr id="3" name="Рисунок 3" descr="- Техническое задание по ГОСТ 19.201-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 Техническое задание по ГОСТ 19.201-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92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652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4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proofErr w:type="gramStart"/>
            <w:r>
              <w:rPr>
                <w:color w:val="545454"/>
                <w:sz w:val="26"/>
                <w:szCs w:val="26"/>
              </w:rPr>
              <w:lastRenderedPageBreak/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262" w:anchor="o12031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Общие</w:t>
              </w:r>
              <w:proofErr w:type="gramEnd"/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 xml:space="preserve"> положения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63" w:anchor="o12032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Содержание разделов</w:t>
              </w:r>
            </w:hyperlink>
          </w:p>
        </w:tc>
      </w:tr>
    </w:tbl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54" w:name="o12031"/>
      <w:bookmarkEnd w:id="54"/>
      <w:r>
        <w:rPr>
          <w:rFonts w:ascii="Arial" w:hAnsi="Arial" w:cs="Arial"/>
          <w:b/>
          <w:bCs/>
          <w:color w:val="103B7E"/>
          <w:sz w:val="42"/>
          <w:szCs w:val="42"/>
        </w:rPr>
        <w:t>Общие положения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bookmarkStart w:id="55" w:name="o8250"/>
      <w:bookmarkEnd w:id="55"/>
      <w:r>
        <w:rPr>
          <w:rFonts w:ascii="Arial" w:hAnsi="Arial" w:cs="Arial"/>
          <w:color w:val="545454"/>
          <w:sz w:val="26"/>
          <w:szCs w:val="26"/>
        </w:rPr>
        <w:t>Техническое задание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64" w:tgtFrame="_self" w:tooltip="Оформление документа по ГОСТ 2.104-2006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оформляют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в соответствии с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65" w:tgtFrame="_blank" w:tooltip="ГОСТ 19.106-78 Единая система программной документации. Требования к программным документам, выполненным печатным способом" w:history="1">
        <w:r>
          <w:rPr>
            <w:rStyle w:val="a4"/>
            <w:rFonts w:ascii="Arial" w:hAnsi="Arial" w:cs="Arial"/>
            <w:color w:val="103B7E"/>
            <w:sz w:val="26"/>
            <w:szCs w:val="26"/>
            <w:u w:val="none"/>
          </w:rPr>
          <w:t>ГОСТ 19.106-78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на листах формата 11 и 12 по ГОСТ 2.301-68, как правило, без заполнения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66" w:tgtFrame="_self" w:tooltip="Поле страницы (Margin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полей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листа. Номера листов (страниц) проставляются в верхней части листа над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67" w:tgtFrame="_self" w:tooltip="Текст (текстовые данные) по ГОСТ Р 52292-2004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текстом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[из п. 1.1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bookmarkStart w:id="56" w:name="o8251"/>
      <w:bookmarkEnd w:id="56"/>
      <w:r>
        <w:rPr>
          <w:rFonts w:ascii="Arial" w:hAnsi="Arial" w:cs="Arial"/>
          <w:color w:val="545454"/>
          <w:sz w:val="26"/>
          <w:szCs w:val="26"/>
        </w:rPr>
        <w:t>Лист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68" w:tgtFrame="_self" w:tooltip="Утвержде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утверждения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титульный лист оформляют в соответствии с ГОСТ 19.104-78.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Информационную часть (</w:t>
      </w:r>
      <w:hyperlink r:id="rId269" w:tgtFrame="_self" w:tooltip="Аннотация по ГОСТ 7.9-95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аннотацию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70" w:tgtFrame="_self" w:tooltip="Содержание (Table of contents) по ГОСТ Р ИСО/МЭК 15910-2002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содержание</w:t>
        </w:r>
      </w:hyperlink>
      <w:r>
        <w:rPr>
          <w:rFonts w:ascii="Arial" w:hAnsi="Arial" w:cs="Arial"/>
          <w:color w:val="545454"/>
          <w:sz w:val="26"/>
          <w:szCs w:val="26"/>
        </w:rPr>
        <w:t>), лист регистрации изменений допускается в документ не включать [из п. 1.2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bookmarkStart w:id="57" w:name="o8252"/>
      <w:bookmarkEnd w:id="57"/>
      <w:r>
        <w:rPr>
          <w:rFonts w:ascii="Arial" w:hAnsi="Arial" w:cs="Arial"/>
          <w:color w:val="545454"/>
          <w:sz w:val="26"/>
          <w:szCs w:val="26"/>
        </w:rPr>
        <w:t>Для внесения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71" w:tgtFrame="_self" w:tooltip="Измене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изменений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или дополнений в техническое задание на последующих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72" w:tgtFrame="_self" w:tooltip="Стадии разработки по ГОСТ 19.102-77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стадиях разработки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73" w:tgtFrame="_self" w:tooltip="Программа (Program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программы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или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74" w:tgtFrame="_self" w:tooltip="Программное изделие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программного изделия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выпускают дополнение к нему.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75" w:tgtFrame="_self" w:tooltip="Согласова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Согласование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76" w:tgtFrame="_self" w:tooltip="Утвержде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утверждение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дополнения к техническому заданию проводят в том же порядке, который установлен для технического задания [из п. 1.3 ГОСТ 19.201-78]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bookmarkStart w:id="58" w:name="o8253"/>
      <w:bookmarkEnd w:id="58"/>
      <w:r>
        <w:rPr>
          <w:rFonts w:ascii="Arial" w:hAnsi="Arial" w:cs="Arial"/>
          <w:color w:val="545454"/>
          <w:sz w:val="26"/>
          <w:szCs w:val="26"/>
        </w:rPr>
        <w:t>Техническое задание должно содержать следующие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277" w:tgtFrame="_self" w:tooltip="Логические элементы структуры документа (Logical object) по ГОСТ Р ИСО/МЭК 2382-23-2004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разделы</w:t>
        </w:r>
      </w:hyperlink>
      <w:r>
        <w:rPr>
          <w:rFonts w:ascii="Arial" w:hAnsi="Arial" w:cs="Arial"/>
          <w:color w:val="545454"/>
          <w:sz w:val="26"/>
          <w:szCs w:val="26"/>
        </w:rPr>
        <w:t>:</w:t>
      </w:r>
    </w:p>
    <w:p w:rsidR="00146B7B" w:rsidRDefault="00146B7B" w:rsidP="00146B7B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введение;</w:t>
      </w:r>
    </w:p>
    <w:p w:rsidR="00146B7B" w:rsidRDefault="00146B7B" w:rsidP="00146B7B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основания для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278" w:tgtFrame="_self" w:tooltip="Разработка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разработки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назначение разработки;</w:t>
      </w:r>
    </w:p>
    <w:p w:rsidR="00146B7B" w:rsidRDefault="00146B7B" w:rsidP="00146B7B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279" w:tgtFrame="_self" w:tooltip="Требование по ГОСТ 1.1-2002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требования</w:t>
        </w:r>
      </w:hyperlink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к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280" w:tgtFrame="_self" w:tooltip="Программа (Program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программе</w:t>
        </w:r>
      </w:hyperlink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или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281" w:tgtFrame="_self" w:tooltip="Программное изделие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программному изделию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282" w:tgtFrame="_self" w:tooltip="Программные документы по ГОСТ 19.101-77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программной документации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технико-экономические показатели;</w:t>
      </w:r>
    </w:p>
    <w:p w:rsidR="00146B7B" w:rsidRDefault="00146B7B" w:rsidP="00146B7B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283" w:tgtFrame="_self" w:tooltip="Стадии разработки по ГОСТ 19.102-77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стадии и этапы разработки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порядок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284" w:tgtFrame="_self" w:tooltip="Технический контроль (Inspection) по ГОСТ 16504-81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контроля</w:t>
        </w:r>
      </w:hyperlink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285" w:tgtFrame="_self" w:tooltip="Приемка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приемки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техническое задание допускается включать приложения.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 [из п. 1.4 ГОСТ 19.201-78]</w:t>
      </w:r>
    </w:p>
    <w:p w:rsidR="00146B7B" w:rsidRDefault="00146B7B" w:rsidP="00146B7B">
      <w:pPr>
        <w:pStyle w:val="3"/>
        <w:spacing w:before="240" w:after="240"/>
        <w:rPr>
          <w:rFonts w:ascii="Arial" w:hAnsi="Arial" w:cs="Arial"/>
          <w:color w:val="103B7E"/>
          <w:sz w:val="42"/>
          <w:szCs w:val="42"/>
        </w:rPr>
      </w:pPr>
      <w:bookmarkStart w:id="59" w:name="o12032"/>
      <w:bookmarkEnd w:id="59"/>
      <w:r>
        <w:rPr>
          <w:rFonts w:ascii="Arial" w:hAnsi="Arial" w:cs="Arial"/>
          <w:b/>
          <w:bCs/>
          <w:color w:val="103B7E"/>
          <w:sz w:val="42"/>
          <w:szCs w:val="42"/>
        </w:rPr>
        <w:t>Содержание разделов</w:t>
      </w:r>
    </w:p>
    <w:tbl>
      <w:tblPr>
        <w:tblW w:w="1652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4"/>
      </w:tblGrid>
      <w:tr w:rsidR="00146B7B" w:rsidTr="00146B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46B7B" w:rsidRDefault="00146B7B">
            <w:pPr>
              <w:pStyle w:val="tablebodytext"/>
              <w:spacing w:before="0" w:beforeAutospacing="0" w:after="150" w:afterAutospacing="0"/>
              <w:jc w:val="both"/>
              <w:rPr>
                <w:color w:val="545454"/>
                <w:sz w:val="26"/>
                <w:szCs w:val="26"/>
              </w:rPr>
            </w:pPr>
            <w:r>
              <w:rPr>
                <w:color w:val="545454"/>
                <w:sz w:val="26"/>
                <w:szCs w:val="26"/>
              </w:rPr>
              <w:t>Смотрите:</w:t>
            </w:r>
            <w:r>
              <w:rPr>
                <w:color w:val="545454"/>
                <w:sz w:val="26"/>
                <w:szCs w:val="26"/>
              </w:rPr>
              <w:br/>
            </w:r>
            <w:hyperlink r:id="rId286" w:anchor="o8255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Введение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87" w:anchor="o8256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Основания для разработки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88" w:anchor="o8257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Назначение разработки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89" w:anchor="o8258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Требования к программе или программному изделию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0" w:anchor="o8259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Требования к функциональным характеристикам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1" w:anchor="o8260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Требования к надежности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2" w:anchor="o8261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Условия эксплуатации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3" w:anchor="o8262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Требования к составу и параметрам технических средств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4" w:anchor="o8263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Требования к информационной и программной совместимости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5" w:anchor="o8264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Требования к маркировке и упаковке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6" w:anchor="o8265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Требования к транспортированию и хранению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7" w:anchor="o8266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Требования к программной документации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8" w:anchor="o8267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Технико-экономические показатели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299" w:anchor="o8268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Стадии и этапы разработки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00" w:anchor="o8269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Порядок контроля и приемки</w:t>
              </w:r>
            </w:hyperlink>
            <w:r>
              <w:rPr>
                <w:color w:val="545454"/>
                <w:sz w:val="26"/>
                <w:szCs w:val="26"/>
              </w:rPr>
              <w:br/>
            </w:r>
            <w:hyperlink r:id="rId301" w:anchor="o8270" w:tgtFrame="_self" w:history="1">
              <w:r>
                <w:rPr>
                  <w:rStyle w:val="a4"/>
                  <w:color w:val="103B7E"/>
                  <w:sz w:val="26"/>
                  <w:szCs w:val="26"/>
                  <w:u w:val="none"/>
                </w:rPr>
                <w:t>Приложения</w:t>
              </w:r>
            </w:hyperlink>
          </w:p>
        </w:tc>
      </w:tr>
    </w:tbl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60" w:name="o8255"/>
      <w:bookmarkEnd w:id="60"/>
      <w:r>
        <w:rPr>
          <w:rFonts w:ascii="Arial" w:hAnsi="Arial" w:cs="Arial"/>
          <w:b/>
          <w:bCs/>
          <w:color w:val="103B7E"/>
          <w:sz w:val="36"/>
          <w:szCs w:val="36"/>
        </w:rPr>
        <w:lastRenderedPageBreak/>
        <w:t>Введение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разделе «Введение» указывают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02" w:tgtFrame="_self" w:tooltip="Наименование (Name) по ГОСТ 7.0-99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наименование</w:t>
        </w:r>
      </w:hyperlink>
      <w:r>
        <w:rPr>
          <w:rFonts w:ascii="Arial" w:hAnsi="Arial" w:cs="Arial"/>
          <w:color w:val="545454"/>
          <w:sz w:val="26"/>
          <w:szCs w:val="26"/>
        </w:rPr>
        <w:t>, краткую характеристику области применения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03" w:tgtFrame="_self" w:tooltip="Программа (Program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программы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или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04" w:tgtFrame="_self" w:tooltip="Программное изделие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программного изделия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объекта, в котором используют программу или программное изделие [из п. 2.1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61" w:name="o8256"/>
      <w:bookmarkEnd w:id="61"/>
      <w:r>
        <w:rPr>
          <w:rFonts w:ascii="Arial" w:hAnsi="Arial" w:cs="Arial"/>
          <w:b/>
          <w:bCs/>
          <w:color w:val="103B7E"/>
          <w:sz w:val="36"/>
          <w:szCs w:val="36"/>
        </w:rPr>
        <w:t>Основания для разработки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разделе «Основания для разработки» должны быть указаны:</w:t>
      </w:r>
    </w:p>
    <w:p w:rsidR="00146B7B" w:rsidRDefault="00146B7B" w:rsidP="00146B7B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документ (документы), на основании которых ведется разработка;</w:t>
      </w:r>
    </w:p>
    <w:p w:rsidR="00146B7B" w:rsidRDefault="00146B7B" w:rsidP="00146B7B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305" w:tgtFrame="_self" w:tooltip="Организация по ГОСТ 1.1-2002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организация</w:t>
        </w:r>
      </w:hyperlink>
      <w:r>
        <w:rPr>
          <w:rFonts w:ascii="Arial" w:hAnsi="Arial" w:cs="Arial"/>
          <w:color w:val="545454"/>
          <w:sz w:val="26"/>
          <w:szCs w:val="26"/>
        </w:rPr>
        <w:t>,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06" w:tgtFrame="_self" w:tooltip="Утвержде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утвердившая</w:t>
        </w:r>
      </w:hyperlink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этот документ, и дата его утверждения;</w:t>
      </w:r>
    </w:p>
    <w:p w:rsidR="00146B7B" w:rsidRDefault="00146B7B" w:rsidP="00146B7B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307" w:tgtFrame="_self" w:tooltip="Наименование (Name) по ГОСТ 7.0-99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наименование</w:t>
        </w:r>
      </w:hyperlink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(или) условное обозначение темы разработки.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[из п. 2.2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62" w:name="o8257"/>
      <w:bookmarkEnd w:id="62"/>
      <w:r>
        <w:rPr>
          <w:rFonts w:ascii="Arial" w:hAnsi="Arial" w:cs="Arial"/>
          <w:b/>
          <w:bCs/>
          <w:color w:val="103B7E"/>
          <w:sz w:val="36"/>
          <w:szCs w:val="36"/>
        </w:rPr>
        <w:t>Назначение разработки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разделе «Назначение разработки» должно быть указано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08" w:tgtFrame="_self" w:tooltip="Функциональность программного средства (functionality) по ГОСТ 28806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функциональное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эксплуатационное назначение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09" w:tgtFrame="_self" w:tooltip="Программа (Program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программы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или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10" w:tgtFrame="_self" w:tooltip="Программное изделие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программного изделия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[из п. 2.3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63" w:name="o8258"/>
      <w:bookmarkEnd w:id="63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программе или программному изделию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Раздел «Требования к программе или программному изделию» должен содержать следующие подразделы:</w:t>
      </w:r>
    </w:p>
    <w:p w:rsidR="00146B7B" w:rsidRDefault="00146B7B" w:rsidP="00146B7B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 функциональным характеристикам;</w:t>
      </w:r>
    </w:p>
    <w:p w:rsidR="00146B7B" w:rsidRDefault="00146B7B" w:rsidP="00146B7B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11" w:tgtFrame="_self" w:tooltip="Показатели надежности программных средств по ГОСТ 28195-89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надежности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hyperlink r:id="rId312" w:tgtFrame="_self" w:tooltip="Условия эксплуатации по ГОСТ 25866-8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условия эксплуатации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lastRenderedPageBreak/>
        <w:t>требования к составу и параметрам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13" w:tgtFrame="_self" w:tooltip="Технические средства системы обработки информации (Hardware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технических средств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14" w:tgtFrame="_self" w:tooltip="Информационная совместимость автоматизированных систем (АС) (Automated system data level compatibility) по ГОСТ 34.003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информационной</w:t>
        </w:r>
      </w:hyperlink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15" w:tgtFrame="_self" w:tooltip="Программная совместимость автоматизированных систем (АС) (Automated system software compatibility) по ГОСТ 34.003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программной совместимости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16" w:tgtFrame="_self" w:tooltip="Маркирование по ГОСТ 3.1109-82*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маркировке</w:t>
        </w:r>
      </w:hyperlink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17" w:tgtFrame="_self" w:tooltip="Упаковывание по ГОСТ 3.1109-82*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упаковке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требования к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18" w:tgtFrame="_self" w:tooltip="Транспортирование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транспортированию</w:t>
        </w:r>
      </w:hyperlink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19" w:tgtFrame="_self" w:tooltip="Хранение продукции по Р 50-605-80-93*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хранению</w:t>
        </w:r>
      </w:hyperlink>
      <w:r>
        <w:rPr>
          <w:rFonts w:ascii="Arial" w:hAnsi="Arial" w:cs="Arial"/>
          <w:color w:val="545454"/>
          <w:sz w:val="26"/>
          <w:szCs w:val="26"/>
        </w:rPr>
        <w:t>;</w:t>
      </w:r>
    </w:p>
    <w:p w:rsidR="00146B7B" w:rsidRDefault="00146B7B" w:rsidP="00146B7B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специальные требования.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[из п. 2.4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64" w:name="o8259"/>
      <w:bookmarkEnd w:id="64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функциональным характеристикам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подразделе «Требования к функциональным характеристикам» должны быть указаны требования к составу выполняемых функций, организации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20" w:tgtFrame="_self" w:tooltip="Ввод данных (Data input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входных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21" w:tgtFrame="_self" w:tooltip="Вывод данных (Data output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выходных данных</w:t>
        </w:r>
      </w:hyperlink>
      <w:r>
        <w:rPr>
          <w:rFonts w:ascii="Arial" w:hAnsi="Arial" w:cs="Arial"/>
          <w:color w:val="545454"/>
          <w:sz w:val="26"/>
          <w:szCs w:val="26"/>
        </w:rPr>
        <w:t>, временным характеристикам и т. п. [из п. 2.4.1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65" w:name="o8260"/>
      <w:bookmarkEnd w:id="65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надежности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подразделе «Требования к надежности» должны быть указаны требования к обеспечению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22" w:tgtFrame="_self" w:tooltip="Надежность (Reliability, dependability) по ГОСТ 27.002-89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надежного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функционирования (обеспечения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23" w:tgtFrame="_self" w:tooltip="Устойчивость функционирования программных средств (Н1) по ГОСТ 28195-89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устойчивого функционирования</w:t>
        </w:r>
      </w:hyperlink>
      <w:r>
        <w:rPr>
          <w:rFonts w:ascii="Arial" w:hAnsi="Arial" w:cs="Arial"/>
          <w:color w:val="545454"/>
          <w:sz w:val="26"/>
          <w:szCs w:val="26"/>
        </w:rPr>
        <w:t>, контроль входной и выходной информации,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24" w:tgtFrame="_self" w:tooltip="Время восстановления (Restoration time) по ГОСТ 27.002-89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время восстановления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после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25" w:tgtFrame="_self" w:tooltip="Отказ (Failure) по ГОСТ 27.002-89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отказа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т.п.) [из п. 2.4.2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66" w:name="o8261"/>
      <w:bookmarkEnd w:id="66"/>
      <w:r>
        <w:rPr>
          <w:rFonts w:ascii="Arial" w:hAnsi="Arial" w:cs="Arial"/>
          <w:b/>
          <w:bCs/>
          <w:color w:val="103B7E"/>
          <w:sz w:val="36"/>
          <w:szCs w:val="36"/>
        </w:rPr>
        <w:t>Условия эксплуатации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подразделе «Условия эксплуатации» должны быть указаны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26" w:tgtFrame="_self" w:tooltip="Условия эксплуатации по ГОСТ 25866-8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условия эксплуатации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(</w:t>
      </w:r>
      <w:hyperlink r:id="rId327" w:tgtFrame="_self" w:tooltip="Температура окружающей среды по ГОСТ 28198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температура окружающего воздуха</w:t>
        </w:r>
      </w:hyperlink>
      <w:r>
        <w:rPr>
          <w:rFonts w:ascii="Arial" w:hAnsi="Arial" w:cs="Arial"/>
          <w:color w:val="545454"/>
          <w:sz w:val="26"/>
          <w:szCs w:val="26"/>
        </w:rPr>
        <w:t>, относительная влажность и т.п. для выбранных типов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28" w:tgtFrame="_self" w:tooltip="Носитель данных (Data medium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носителей данных</w:t>
        </w:r>
      </w:hyperlink>
      <w:r>
        <w:rPr>
          <w:rFonts w:ascii="Arial" w:hAnsi="Arial" w:cs="Arial"/>
          <w:color w:val="545454"/>
          <w:sz w:val="26"/>
          <w:szCs w:val="26"/>
        </w:rPr>
        <w:t>), при которых должны обеспечиваться заданные характеристики, а также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29" w:tgtFrame="_self" w:tooltip="Техническое обслуживание по ГОСТ 18322-78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вид обслуживания</w:t>
        </w:r>
      </w:hyperlink>
      <w:r>
        <w:rPr>
          <w:rFonts w:ascii="Arial" w:hAnsi="Arial" w:cs="Arial"/>
          <w:color w:val="545454"/>
          <w:sz w:val="26"/>
          <w:szCs w:val="26"/>
        </w:rPr>
        <w:t>, необходимое количество 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30" w:tgtFrame="_self" w:tooltip="Базовая квалификация (Core competences) по ГОСТ Р 53894-201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квалификация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персонала [из п. 2.4.3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67" w:name="o8262"/>
      <w:bookmarkEnd w:id="67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составу и параметрам технических средств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подразделе «Требования к составу и параметрам технических средств» указывают необходимый состав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31" w:tgtFrame="_self" w:tooltip="Технические средства системы обработки информации (Hardware) по ГОСТ 1597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технических средств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с указанием их основных технических характеристик [из п. 2.4.4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68" w:name="o8263"/>
      <w:bookmarkEnd w:id="68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информационной и программной совместимости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В подразделе «Требования к информационной и программной совместимости» должны быть указаны требования к информационным </w:t>
      </w:r>
      <w:r>
        <w:rPr>
          <w:rFonts w:ascii="Arial" w:hAnsi="Arial" w:cs="Arial"/>
          <w:color w:val="545454"/>
          <w:sz w:val="26"/>
          <w:szCs w:val="26"/>
        </w:rPr>
        <w:lastRenderedPageBreak/>
        <w:t>структурам на входе и выходе 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32" w:tgtFrame="_self" w:tooltip="Метод по ГОСТ Р 54097-201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методам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решения,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33" w:tgtFrame="_self" w:tooltip="Исходный модуль (Source module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исходным кодам</w:t>
        </w:r>
      </w:hyperlink>
      <w:r>
        <w:rPr>
          <w:rFonts w:ascii="Arial" w:hAnsi="Arial" w:cs="Arial"/>
          <w:color w:val="545454"/>
          <w:sz w:val="26"/>
          <w:szCs w:val="26"/>
        </w:rPr>
        <w:t>,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34" w:tgtFrame="_self" w:tooltip="Язык программирования (Programming language) по ГОСТ 28397-89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языкам программирования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35" w:tgtFrame="_self" w:tooltip="Программное средство вычислительной техники (ПС) по ГОСТ 28195-89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программным средствам</w:t>
        </w:r>
      </w:hyperlink>
      <w:r>
        <w:rPr>
          <w:rFonts w:ascii="Arial" w:hAnsi="Arial" w:cs="Arial"/>
          <w:color w:val="545454"/>
          <w:sz w:val="26"/>
          <w:szCs w:val="26"/>
        </w:rPr>
        <w:t>, используемым программой.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При необходимости должна обеспечиваться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36" w:tgtFrame="_self" w:tooltip="Защита от несанкционированного доступа к информации (Protection from unauthorized access) по РД ГТК РФ. Защита от НСД. Термины и определения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защита информации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37" w:tgtFrame="_self" w:tooltip="Программа (Program) по ГОСТ 19781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[из п. 2.4.5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69" w:name="o8264"/>
      <w:bookmarkEnd w:id="69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маркировке и упаковке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подразделе «Требования к маркировке и упаковке» в общем случае указывают требования к маркировке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38" w:tgtFrame="_self" w:tooltip="Программное изделие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программного изделия</w:t>
        </w:r>
      </w:hyperlink>
      <w:r>
        <w:rPr>
          <w:rFonts w:ascii="Arial" w:hAnsi="Arial" w:cs="Arial"/>
          <w:color w:val="545454"/>
          <w:sz w:val="26"/>
          <w:szCs w:val="26"/>
        </w:rPr>
        <w:t>, варианты и способы упаковки [из п. 2.4.6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70" w:name="o8265"/>
      <w:bookmarkEnd w:id="70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транспортированию и хранению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подразделе «Требования к транспортированию и хранению» должны быть указаны для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39" w:tgtFrame="_self" w:tooltip="Программное изделие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программного изделия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условия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40" w:tgtFrame="_self" w:tooltip="Транспортирование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транспортирования</w:t>
        </w:r>
      </w:hyperlink>
      <w:r>
        <w:rPr>
          <w:rFonts w:ascii="Arial" w:hAnsi="Arial" w:cs="Arial"/>
          <w:color w:val="545454"/>
          <w:sz w:val="26"/>
          <w:szCs w:val="26"/>
        </w:rPr>
        <w:t>, места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41" w:tgtFrame="_self" w:tooltip="Хранение продукции по Р 50-605-80-93*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хранения</w:t>
        </w:r>
      </w:hyperlink>
      <w:r>
        <w:rPr>
          <w:rFonts w:ascii="Arial" w:hAnsi="Arial" w:cs="Arial"/>
          <w:color w:val="545454"/>
          <w:sz w:val="26"/>
          <w:szCs w:val="26"/>
        </w:rPr>
        <w:t>, условия хранения, условия складирования,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42" w:tgtFrame="_self" w:tooltip="Срок сохраняемости (Storability, shelf life) по ГОСТ 27.002-89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сроки хранения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в различных условиях [из п. 2.4.7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71" w:name="o8266"/>
      <w:bookmarkEnd w:id="71"/>
      <w:r>
        <w:rPr>
          <w:rFonts w:ascii="Arial" w:hAnsi="Arial" w:cs="Arial"/>
          <w:b/>
          <w:bCs/>
          <w:color w:val="103B7E"/>
          <w:sz w:val="36"/>
          <w:szCs w:val="36"/>
        </w:rPr>
        <w:t>Требования к программной документации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разделе «Требования к программной документации» должен быть указан предварительный состав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43" w:tgtFrame="_self" w:tooltip="Программные документы по ГОСТ 19.101-77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программной документации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и, при необходимости, специальные требования к ней [из п. 2.5а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72" w:name="o8267"/>
      <w:bookmarkEnd w:id="72"/>
      <w:r>
        <w:rPr>
          <w:rFonts w:ascii="Arial" w:hAnsi="Arial" w:cs="Arial"/>
          <w:b/>
          <w:bCs/>
          <w:color w:val="103B7E"/>
          <w:sz w:val="36"/>
          <w:szCs w:val="36"/>
        </w:rPr>
        <w:t>Технико-экономические показатели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разделе «Технико-экономические показатели» должны быть указаны: ориентировочная экономическая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44" w:tgtFrame="_self" w:tooltip="Эффективность программного средства (efficiency) по ГОСТ 28806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эффективность</w:t>
        </w:r>
      </w:hyperlink>
      <w:r>
        <w:rPr>
          <w:rFonts w:ascii="Arial" w:hAnsi="Arial" w:cs="Arial"/>
          <w:color w:val="545454"/>
          <w:sz w:val="26"/>
          <w:szCs w:val="26"/>
        </w:rPr>
        <w:t>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 [из п. 2.5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73" w:name="o8268"/>
      <w:bookmarkEnd w:id="73"/>
      <w:r>
        <w:rPr>
          <w:rFonts w:ascii="Arial" w:hAnsi="Arial" w:cs="Arial"/>
          <w:b/>
          <w:bCs/>
          <w:color w:val="103B7E"/>
          <w:sz w:val="36"/>
          <w:szCs w:val="36"/>
        </w:rPr>
        <w:t>Стадии и этапы разработки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разделе «Стадии и этапы разработки» устанавливают необходимые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45" w:tgtFrame="_self" w:tooltip="Стадии разработки по ГОСТ 19.102-77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стадии разработки</w:t>
        </w:r>
      </w:hyperlink>
      <w:r>
        <w:rPr>
          <w:rFonts w:ascii="Arial" w:hAnsi="Arial" w:cs="Arial"/>
          <w:color w:val="545454"/>
          <w:sz w:val="26"/>
          <w:szCs w:val="26"/>
        </w:rPr>
        <w:t>, этапы и содержание работ (перечень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46" w:tgtFrame="_self" w:tooltip="Программные документы по ГОСТ 19.101-77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программных документов</w:t>
        </w:r>
      </w:hyperlink>
      <w:r>
        <w:rPr>
          <w:rFonts w:ascii="Arial" w:hAnsi="Arial" w:cs="Arial"/>
          <w:color w:val="545454"/>
          <w:sz w:val="26"/>
          <w:szCs w:val="26"/>
        </w:rPr>
        <w:t>, которые должны быть разработаны,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47" w:tgtFrame="_self" w:tooltip="Согласова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согласованы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48" w:tgtFrame="_self" w:tooltip="Утверждение документа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утверждены</w:t>
        </w:r>
      </w:hyperlink>
      <w:r>
        <w:rPr>
          <w:rFonts w:ascii="Arial" w:hAnsi="Arial" w:cs="Arial"/>
          <w:color w:val="545454"/>
          <w:sz w:val="26"/>
          <w:szCs w:val="26"/>
        </w:rPr>
        <w:t>), а также, как правило, сроки разработки и определяют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49" w:tgtFrame="_self" w:tooltip="Разработчик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исполнителей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[из п. 2.6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74" w:name="o8269"/>
      <w:bookmarkEnd w:id="74"/>
      <w:r>
        <w:rPr>
          <w:rFonts w:ascii="Arial" w:hAnsi="Arial" w:cs="Arial"/>
          <w:b/>
          <w:bCs/>
          <w:color w:val="103B7E"/>
          <w:sz w:val="36"/>
          <w:szCs w:val="36"/>
        </w:rPr>
        <w:lastRenderedPageBreak/>
        <w:t>Порядок контроля и приемки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разделе «Порядок контроля и приемки» должны быть указаны виды</w:t>
      </w:r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hyperlink r:id="rId350" w:tgtFrame="_self" w:tooltip="Испытание программы по ГОСТ 19.004-8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испытаний</w:t>
        </w:r>
      </w:hyperlink>
      <w:r>
        <w:rPr>
          <w:rStyle w:val="apple-converted-space"/>
          <w:rFonts w:ascii="Arial" w:eastAsiaTheme="majorEastAsia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общие требования к приемке работы [из п. 2.7 ГОСТ 19.201-78]</w:t>
      </w:r>
    </w:p>
    <w:p w:rsidR="00146B7B" w:rsidRDefault="00146B7B" w:rsidP="00146B7B">
      <w:pPr>
        <w:pStyle w:val="4"/>
        <w:spacing w:before="319" w:after="319"/>
        <w:rPr>
          <w:rFonts w:ascii="Arial" w:hAnsi="Arial" w:cs="Arial"/>
          <w:color w:val="103B7E"/>
          <w:sz w:val="36"/>
          <w:szCs w:val="36"/>
        </w:rPr>
      </w:pPr>
      <w:bookmarkStart w:id="75" w:name="o8270"/>
      <w:bookmarkEnd w:id="75"/>
      <w:r>
        <w:rPr>
          <w:rFonts w:ascii="Arial" w:hAnsi="Arial" w:cs="Arial"/>
          <w:b/>
          <w:bCs/>
          <w:color w:val="103B7E"/>
          <w:sz w:val="36"/>
          <w:szCs w:val="36"/>
        </w:rPr>
        <w:t>Приложения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В приложениях к техническому заданию, при необходимости, приводят:</w:t>
      </w:r>
    </w:p>
    <w:p w:rsidR="00146B7B" w:rsidRDefault="00146B7B" w:rsidP="00146B7B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перечень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51" w:tgtFrame="_self" w:tooltip="Научно-исследовательская работа по созданию продукции по Р 50-605-80-93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научно-исследовательских</w:t>
        </w:r>
      </w:hyperlink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r>
        <w:rPr>
          <w:rFonts w:ascii="Arial" w:hAnsi="Arial" w:cs="Arial"/>
          <w:color w:val="545454"/>
          <w:sz w:val="26"/>
          <w:szCs w:val="26"/>
        </w:rPr>
        <w:t>и других работ, обосновывающих разработку;</w:t>
      </w:r>
    </w:p>
    <w:p w:rsidR="00146B7B" w:rsidRDefault="00146B7B" w:rsidP="00146B7B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схемы</w:t>
      </w:r>
      <w:r>
        <w:rPr>
          <w:rStyle w:val="apple-converted-space"/>
          <w:rFonts w:ascii="Arial" w:hAnsi="Arial" w:cs="Arial"/>
          <w:color w:val="545454"/>
          <w:sz w:val="26"/>
          <w:szCs w:val="26"/>
        </w:rPr>
        <w:t> </w:t>
      </w:r>
      <w:hyperlink r:id="rId352" w:tgtFrame="_self" w:tooltip="Алгоритм по ГОСТ 34.003-90" w:history="1">
        <w:r>
          <w:rPr>
            <w:rStyle w:val="a4"/>
            <w:rFonts w:ascii="Arial" w:hAnsi="Arial" w:cs="Arial"/>
            <w:color w:val="777777"/>
            <w:sz w:val="26"/>
            <w:szCs w:val="26"/>
            <w:u w:val="none"/>
          </w:rPr>
          <w:t>алгоритмов</w:t>
        </w:r>
      </w:hyperlink>
      <w:r>
        <w:rPr>
          <w:rFonts w:ascii="Arial" w:hAnsi="Arial" w:cs="Arial"/>
          <w:color w:val="545454"/>
          <w:sz w:val="26"/>
          <w:szCs w:val="26"/>
        </w:rPr>
        <w:t>, таблицы, описания, обоснования, расчеты и другие документы, которые могут быть использованы при разработке;</w:t>
      </w:r>
    </w:p>
    <w:p w:rsidR="00146B7B" w:rsidRDefault="00146B7B" w:rsidP="00146B7B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другие источники разработки.</w:t>
      </w:r>
    </w:p>
    <w:p w:rsidR="00146B7B" w:rsidRDefault="00146B7B" w:rsidP="00146B7B">
      <w:pPr>
        <w:pStyle w:val="bodytext"/>
        <w:spacing w:before="0" w:beforeAutospacing="0" w:after="150" w:afterAutospacing="0"/>
        <w:jc w:val="both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[из п. 2.8 ГОСТ 19.201-78]</w:t>
      </w:r>
    </w:p>
    <w:p w:rsidR="00146B7B" w:rsidRDefault="00146B7B" w:rsidP="00146B7B">
      <w:pPr>
        <w:numPr>
          <w:ilvl w:val="0"/>
          <w:numId w:val="25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353" w:history="1">
        <w:r>
          <w:rPr>
            <w:rStyle w:val="a4"/>
            <w:rFonts w:ascii="Arial" w:hAnsi="Arial" w:cs="Arial"/>
            <w:color w:val="103B7E"/>
            <w:sz w:val="26"/>
            <w:szCs w:val="26"/>
            <w:u w:val="none"/>
          </w:rPr>
          <w:t>ГОСТ 19.201-78 Единая система программной документации. Техническое задание. Требования к содержанию и оформлению</w:t>
        </w:r>
      </w:hyperlink>
    </w:p>
    <w:p w:rsidR="00146B7B" w:rsidRDefault="00146B7B" w:rsidP="00146B7B">
      <w:pPr>
        <w:numPr>
          <w:ilvl w:val="0"/>
          <w:numId w:val="26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354" w:history="1">
        <w:r>
          <w:rPr>
            <w:rStyle w:val="a4"/>
            <w:rFonts w:ascii="Arial" w:hAnsi="Arial" w:cs="Arial"/>
            <w:color w:val="103B7E"/>
            <w:sz w:val="26"/>
            <w:szCs w:val="26"/>
            <w:u w:val="none"/>
          </w:rPr>
          <w:t>ГОСТ</w:t>
        </w:r>
      </w:hyperlink>
    </w:p>
    <w:p w:rsidR="00146B7B" w:rsidRDefault="00146B7B" w:rsidP="00146B7B">
      <w:pPr>
        <w:numPr>
          <w:ilvl w:val="0"/>
          <w:numId w:val="26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355" w:history="1">
        <w:r>
          <w:rPr>
            <w:rStyle w:val="a4"/>
            <w:rFonts w:ascii="Arial" w:hAnsi="Arial" w:cs="Arial"/>
            <w:color w:val="103B7E"/>
            <w:sz w:val="26"/>
            <w:szCs w:val="26"/>
            <w:u w:val="none"/>
          </w:rPr>
          <w:t>Задание</w:t>
        </w:r>
      </w:hyperlink>
    </w:p>
    <w:p w:rsidR="00146B7B" w:rsidRDefault="00146B7B" w:rsidP="00146B7B">
      <w:pPr>
        <w:numPr>
          <w:ilvl w:val="0"/>
          <w:numId w:val="26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356" w:history="1">
        <w:r>
          <w:rPr>
            <w:rStyle w:val="a4"/>
            <w:rFonts w:ascii="Arial" w:hAnsi="Arial" w:cs="Arial"/>
            <w:color w:val="103B7E"/>
            <w:sz w:val="26"/>
            <w:szCs w:val="26"/>
            <w:u w:val="none"/>
          </w:rPr>
          <w:t>Технический</w:t>
        </w:r>
      </w:hyperlink>
    </w:p>
    <w:p w:rsidR="00146B7B" w:rsidRDefault="00146B7B" w:rsidP="00146B7B">
      <w:pPr>
        <w:numPr>
          <w:ilvl w:val="0"/>
          <w:numId w:val="27"/>
        </w:numPr>
        <w:spacing w:before="100" w:beforeAutospacing="1" w:after="0" w:line="240" w:lineRule="auto"/>
        <w:ind w:left="0" w:right="120"/>
        <w:rPr>
          <w:rFonts w:ascii="Arial" w:hAnsi="Arial" w:cs="Arial"/>
          <w:color w:val="000000"/>
          <w:sz w:val="26"/>
          <w:szCs w:val="26"/>
        </w:rPr>
      </w:pPr>
      <w:hyperlink r:id="rId357" w:history="1">
        <w:r>
          <w:rPr>
            <w:rStyle w:val="a4"/>
            <w:rFonts w:ascii="Arial" w:hAnsi="Arial" w:cs="Arial"/>
            <w:color w:val="103B7E"/>
            <w:sz w:val="26"/>
            <w:szCs w:val="26"/>
            <w:u w:val="none"/>
          </w:rPr>
          <w:t>Документы по ГОСТам</w:t>
        </w:r>
      </w:hyperlink>
    </w:p>
    <w:p w:rsidR="00146B7B" w:rsidRDefault="00146B7B"/>
    <w:p w:rsidR="00146B7B" w:rsidRDefault="00146B7B" w:rsidP="00146B7B">
      <w:pPr>
        <w:pStyle w:val="3"/>
        <w:shd w:val="clear" w:color="auto" w:fill="EAFFBD"/>
        <w:jc w:val="center"/>
        <w:rPr>
          <w:color w:val="000000"/>
        </w:rPr>
      </w:pPr>
      <w:r>
        <w:rPr>
          <w:color w:val="000000"/>
        </w:rPr>
        <w:t>A.B.00001-01 ТЗ 01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(Техническое задание)</w:t>
      </w:r>
    </w:p>
    <w:p w:rsidR="00146B7B" w:rsidRDefault="00146B7B" w:rsidP="00146B7B">
      <w:pPr>
        <w:shd w:val="clear" w:color="auto" w:fill="EAFFBD"/>
        <w:spacing w:after="27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(по ГОСТ 19.201-78. ЕСПД. Техническое задание. Требования к содержанию и оформлению) </w:t>
      </w:r>
      <w:r>
        <w:rPr>
          <w:rStyle w:val="apple-converted-space"/>
          <w:color w:val="000000"/>
          <w:sz w:val="27"/>
          <w:szCs w:val="27"/>
        </w:rPr>
        <w:t> </w:t>
      </w:r>
    </w:p>
    <w:p w:rsidR="00146B7B" w:rsidRDefault="00146B7B" w:rsidP="00146B7B">
      <w:pPr>
        <w:shd w:val="clear" w:color="auto" w:fill="EAFFBD"/>
        <w:spacing w:after="270"/>
        <w:jc w:val="both"/>
        <w:rPr>
          <w:color w:val="000000"/>
          <w:sz w:val="27"/>
          <w:szCs w:val="27"/>
        </w:rPr>
      </w:pPr>
      <w:r>
        <w:rPr>
          <w:color w:val="000000"/>
        </w:rPr>
        <w:t>    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:rsidR="00146B7B" w:rsidRDefault="00146B7B" w:rsidP="00146B7B">
      <w:pPr>
        <w:shd w:val="clear" w:color="auto" w:fill="EAFFBD"/>
        <w:spacing w:after="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==================================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Скачать пример оформления</w:t>
      </w:r>
    </w:p>
    <w:tbl>
      <w:tblPr>
        <w:tblW w:w="10800" w:type="dxa"/>
        <w:tblCellSpacing w:w="12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444"/>
        <w:gridCol w:w="1148"/>
        <w:gridCol w:w="1208"/>
      </w:tblGrid>
      <w:tr w:rsidR="00146B7B" w:rsidTr="00146B7B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B7B" w:rsidRDefault="00146B7B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A.B.00001-01 ТЗ 01</w:t>
            </w:r>
            <w:r>
              <w:rPr>
                <w:rStyle w:val="apple-converted-space"/>
                <w:b/>
                <w:bCs/>
              </w:rPr>
              <w:t> </w:t>
            </w:r>
            <w:r>
              <w:t xml:space="preserve">(Техническое </w:t>
            </w:r>
            <w:proofErr w:type="gramStart"/>
            <w:r>
              <w:t>задание)   </w:t>
            </w:r>
            <w:proofErr w:type="gramEnd"/>
            <w:r>
              <w:t xml:space="preserve">                                 (пример - .</w:t>
            </w:r>
            <w:proofErr w:type="spellStart"/>
            <w:r>
              <w:t>pdf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B7B" w:rsidRDefault="00146B7B">
            <w:pPr>
              <w:jc w:val="center"/>
            </w:pPr>
            <w:r>
              <w:t>380 298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B7B" w:rsidRDefault="00146B7B">
            <w:pPr>
              <w:rPr>
                <w:b/>
                <w:bCs/>
              </w:rPr>
            </w:pPr>
            <w:hyperlink r:id="rId358" w:history="1">
              <w:r>
                <w:rPr>
                  <w:rStyle w:val="a4"/>
                  <w:b/>
                  <w:bCs/>
                  <w:color w:val="800080"/>
                </w:rPr>
                <w:t>Загрузить</w:t>
              </w:r>
            </w:hyperlink>
          </w:p>
        </w:tc>
      </w:tr>
      <w:tr w:rsidR="00146B7B" w:rsidTr="00146B7B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B7B" w:rsidRDefault="00146B7B">
            <w:r>
              <w:rPr>
                <w:b/>
                <w:bCs/>
              </w:rPr>
              <w:t>A.B.00001-01 ТЗ 01</w:t>
            </w:r>
            <w:r>
              <w:rPr>
                <w:rStyle w:val="apple-converted-space"/>
                <w:b/>
                <w:bCs/>
              </w:rPr>
              <w:t> </w:t>
            </w:r>
            <w:r>
              <w:t xml:space="preserve">(Техническое </w:t>
            </w:r>
            <w:proofErr w:type="gramStart"/>
            <w:r>
              <w:t xml:space="preserve">задание)   </w:t>
            </w:r>
            <w:proofErr w:type="gramEnd"/>
            <w:r>
              <w:t>                                 (шаблон - .</w:t>
            </w:r>
            <w:proofErr w:type="spellStart"/>
            <w:r>
              <w:t>dot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B7B" w:rsidRDefault="00146B7B">
            <w:pPr>
              <w:jc w:val="center"/>
            </w:pPr>
            <w:r>
              <w:t>26 493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B7B" w:rsidRDefault="00146B7B">
            <w:pPr>
              <w:rPr>
                <w:b/>
                <w:bCs/>
              </w:rPr>
            </w:pPr>
            <w:hyperlink r:id="rId359" w:history="1">
              <w:r>
                <w:rPr>
                  <w:rStyle w:val="a4"/>
                  <w:b/>
                  <w:bCs/>
                  <w:color w:val="800080"/>
                </w:rPr>
                <w:t>Загрузить</w:t>
              </w:r>
            </w:hyperlink>
          </w:p>
        </w:tc>
      </w:tr>
    </w:tbl>
    <w:p w:rsidR="00146B7B" w:rsidRDefault="00146B7B" w:rsidP="00146B7B">
      <w:pPr>
        <w:shd w:val="clear" w:color="auto" w:fill="EAFFB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hyperlink r:id="rId360" w:anchor="A_B" w:history="1">
        <w:r>
          <w:rPr>
            <w:rStyle w:val="a4"/>
            <w:b/>
            <w:bCs/>
            <w:color w:val="800080"/>
            <w:sz w:val="27"/>
            <w:szCs w:val="27"/>
          </w:rPr>
          <w:t>На верх</w:t>
        </w:r>
      </w:hyperlink>
      <w:r>
        <w:rPr>
          <w:color w:val="000000"/>
          <w:sz w:val="27"/>
          <w:szCs w:val="27"/>
        </w:rPr>
        <w:br/>
        <w:t>==================================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u w:val="single"/>
        </w:rPr>
        <w:t>Рекомендуемая структура программного документа (по ГОСТ 19.201-78. ЕСПД)</w:t>
      </w:r>
    </w:p>
    <w:p w:rsidR="00146B7B" w:rsidRDefault="00146B7B" w:rsidP="00146B7B">
      <w:pPr>
        <w:numPr>
          <w:ilvl w:val="0"/>
          <w:numId w:val="28"/>
        </w:numPr>
        <w:shd w:val="clear" w:color="auto" w:fill="EAFFBD"/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Лист утверждения</w:t>
      </w:r>
    </w:p>
    <w:p w:rsidR="00146B7B" w:rsidRDefault="00146B7B" w:rsidP="00146B7B">
      <w:pPr>
        <w:numPr>
          <w:ilvl w:val="0"/>
          <w:numId w:val="28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Титульный лист</w:t>
      </w:r>
    </w:p>
    <w:p w:rsidR="00146B7B" w:rsidRDefault="00146B7B" w:rsidP="00146B7B">
      <w:pPr>
        <w:numPr>
          <w:ilvl w:val="0"/>
          <w:numId w:val="28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Аннотация</w:t>
      </w:r>
      <w:proofErr w:type="gramStart"/>
      <w:r>
        <w:rPr>
          <w:color w:val="000000"/>
          <w:sz w:val="27"/>
          <w:szCs w:val="27"/>
        </w:rPr>
        <w:t>   (</w:t>
      </w:r>
      <w:proofErr w:type="gramEnd"/>
      <w:r>
        <w:rPr>
          <w:color w:val="000000"/>
          <w:sz w:val="27"/>
          <w:szCs w:val="27"/>
        </w:rPr>
        <w:t>необязательна)</w:t>
      </w:r>
    </w:p>
    <w:p w:rsidR="00146B7B" w:rsidRDefault="00146B7B" w:rsidP="00146B7B">
      <w:pPr>
        <w:numPr>
          <w:ilvl w:val="0"/>
          <w:numId w:val="28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Содержание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(необязательно)</w:t>
      </w:r>
    </w:p>
    <w:p w:rsidR="00146B7B" w:rsidRDefault="00146B7B" w:rsidP="00146B7B">
      <w:pPr>
        <w:numPr>
          <w:ilvl w:val="0"/>
          <w:numId w:val="28"/>
        </w:numPr>
        <w:shd w:val="clear" w:color="auto" w:fill="EAFFBD"/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  <w:u w:val="single"/>
        </w:rPr>
      </w:pPr>
      <w:r>
        <w:rPr>
          <w:b/>
          <w:bCs/>
          <w:color w:val="000000"/>
          <w:sz w:val="27"/>
          <w:szCs w:val="27"/>
          <w:u w:val="single"/>
        </w:rPr>
        <w:t>Основная часть</w:t>
      </w:r>
    </w:p>
    <w:p w:rsidR="00146B7B" w:rsidRDefault="00146B7B" w:rsidP="00146B7B">
      <w:pPr>
        <w:numPr>
          <w:ilvl w:val="1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</w:t>
      </w:r>
    </w:p>
    <w:p w:rsidR="00146B7B" w:rsidRDefault="00146B7B" w:rsidP="00146B7B">
      <w:pPr>
        <w:numPr>
          <w:ilvl w:val="1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Основания для разработки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Документ(ы), на основании которых ведется разработка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Организация, утвердившая этот документ, и дата его утверждения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Наименование и (или) условное обозначение темы разработки</w:t>
      </w:r>
    </w:p>
    <w:p w:rsidR="00146B7B" w:rsidRDefault="00146B7B" w:rsidP="00146B7B">
      <w:pPr>
        <w:numPr>
          <w:ilvl w:val="1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Назначение разработки</w:t>
      </w:r>
    </w:p>
    <w:p w:rsidR="00146B7B" w:rsidRDefault="00146B7B" w:rsidP="00146B7B">
      <w:pPr>
        <w:numPr>
          <w:ilvl w:val="1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программе или программному изделию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Требования к функциональным характеристикам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Требования к надежности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Условия эксплуатации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Требования к составу и параметрам технических средств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 Требования к информационной и программной совместимости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Требования к маркировке и упаковке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Требования к транспортированию и хранению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Специальные требования</w:t>
      </w:r>
    </w:p>
    <w:p w:rsidR="00146B7B" w:rsidRDefault="00146B7B" w:rsidP="00146B7B">
      <w:pPr>
        <w:numPr>
          <w:ilvl w:val="1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программной документации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Предварительный состав программной документации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Специальные требования к программной документации</w:t>
      </w:r>
    </w:p>
    <w:p w:rsidR="00146B7B" w:rsidRDefault="00146B7B" w:rsidP="00146B7B">
      <w:pPr>
        <w:numPr>
          <w:ilvl w:val="1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Технико-экономические показатели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Ориентировочная экономическая эффективность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Предполагаемая годовая потребность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Экономические преимущества разработки</w:t>
      </w:r>
    </w:p>
    <w:p w:rsidR="00146B7B" w:rsidRDefault="00146B7B" w:rsidP="00146B7B">
      <w:pPr>
        <w:numPr>
          <w:ilvl w:val="1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Стадии и этапы разработки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Стадии разработки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Этапы разработки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Содержание работ (перечень программных документов, которые должны быть разработаны, согласованы и утверждены)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Сроки разработки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Исполнители</w:t>
      </w:r>
    </w:p>
    <w:p w:rsidR="00146B7B" w:rsidRDefault="00146B7B" w:rsidP="00146B7B">
      <w:pPr>
        <w:numPr>
          <w:ilvl w:val="1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Порядок контроля и приемки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Виды испытаний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Общие требования к приемке работы</w:t>
      </w:r>
      <w:r>
        <w:rPr>
          <w:color w:val="000000"/>
          <w:sz w:val="27"/>
          <w:szCs w:val="27"/>
        </w:rPr>
        <w:t>  </w:t>
      </w:r>
    </w:p>
    <w:p w:rsidR="00146B7B" w:rsidRDefault="00146B7B" w:rsidP="00146B7B">
      <w:pPr>
        <w:numPr>
          <w:ilvl w:val="0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Приложения к техническому заданию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(необязательны)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lastRenderedPageBreak/>
        <w:t>Перечень научно-исследовательских и других работ, обосновывающих разработку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Схемы алгоритмов, таблицы, описания, обоснования, расчеты и другие документы, которые могут быть использованы при разработке</w:t>
      </w:r>
    </w:p>
    <w:p w:rsidR="00146B7B" w:rsidRDefault="00146B7B" w:rsidP="00146B7B">
      <w:pPr>
        <w:numPr>
          <w:ilvl w:val="2"/>
          <w:numId w:val="29"/>
        </w:numPr>
        <w:shd w:val="clear" w:color="auto" w:fill="EAFFBD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Другие источники разработки</w:t>
      </w:r>
    </w:p>
    <w:p w:rsidR="00146B7B" w:rsidRDefault="00146B7B" w:rsidP="00146B7B">
      <w:pPr>
        <w:numPr>
          <w:ilvl w:val="0"/>
          <w:numId w:val="29"/>
        </w:numPr>
        <w:shd w:val="clear" w:color="auto" w:fill="EAFFBD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Регистрация изменений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(необязательна)</w:t>
      </w:r>
    </w:p>
    <w:p w:rsidR="00146B7B" w:rsidRDefault="00146B7B"/>
    <w:p w:rsidR="00146B7B" w:rsidRPr="00146B7B" w:rsidRDefault="00146B7B" w:rsidP="00146B7B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hyperlink r:id="rId361" w:history="1">
        <w:r w:rsidRPr="00146B7B">
          <w:rPr>
            <w:rFonts w:ascii="Arial" w:eastAsia="Times New Roman" w:hAnsi="Arial" w:cs="Arial"/>
            <w:color w:val="5F9DB5"/>
            <w:kern w:val="36"/>
            <w:sz w:val="42"/>
            <w:szCs w:val="42"/>
            <w:lang w:eastAsia="ru-RU"/>
          </w:rPr>
          <w:t>Разработка</w:t>
        </w:r>
      </w:hyperlink>
      <w:r w:rsidRPr="00146B7B">
        <w:rPr>
          <w:rFonts w:ascii="Arial" w:eastAsia="Times New Roman" w:hAnsi="Arial" w:cs="Arial"/>
          <w:color w:val="555555"/>
          <w:kern w:val="36"/>
          <w:sz w:val="36"/>
          <w:szCs w:val="36"/>
          <w:lang w:eastAsia="ru-RU"/>
        </w:rPr>
        <w:t> →</w:t>
      </w:r>
      <w:r w:rsidRPr="00146B7B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 Разработка технического задания (ТЗ) на программный продукт с точки зрения заказчика. Работаем над ошибками </w:t>
      </w:r>
      <w:hyperlink r:id="rId362" w:tooltip="Перейти в песочницу" w:history="1">
        <w:r w:rsidRPr="00146B7B">
          <w:rPr>
            <w:rFonts w:ascii="Verdana" w:eastAsia="Times New Roman" w:hAnsi="Verdana" w:cs="Arial"/>
            <w:color w:val="8C896B"/>
            <w:kern w:val="36"/>
            <w:sz w:val="18"/>
            <w:szCs w:val="18"/>
            <w:shd w:val="clear" w:color="auto" w:fill="EEEDD8"/>
            <w:lang w:eastAsia="ru-RU"/>
          </w:rPr>
          <w:t>из песочницы</w:t>
        </w:r>
      </w:hyperlink>
    </w:p>
    <w:p w:rsidR="00146B7B" w:rsidRPr="00146B7B" w:rsidRDefault="00146B7B" w:rsidP="00146B7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363" w:tooltip="Вы не подписаны на этот хаб" w:history="1">
        <w:r w:rsidRPr="00146B7B">
          <w:rPr>
            <w:rFonts w:ascii="Verdana" w:eastAsia="Times New Roman" w:hAnsi="Verdana" w:cs="Times New Roman"/>
            <w:color w:val="999999"/>
            <w:sz w:val="17"/>
            <w:szCs w:val="17"/>
            <w:lang w:eastAsia="ru-RU"/>
          </w:rPr>
          <w:t>Анализ и проектирование систем</w:t>
        </w:r>
      </w:hyperlink>
      <w:r w:rsidRPr="00146B7B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*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недалеком прошлом на этом замечательном ресурсе была опубликована статья </w:t>
      </w:r>
      <w:hyperlink r:id="rId364" w:tooltip="Разработка технического задания (ТЗ) на программный продукт с точки зрения заказчика" w:history="1">
        <w:r w:rsidRPr="00146B7B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Разработка технического задания (ТЗ) на программный продукт с точки зрения заказчика</w:t>
        </w:r>
      </w:hyperlink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Статья — сама по себе неплохая — содержит, к сожалению, ряд неточностей, о которых следует упомянуть. Сделаем это в «один проход» по абзацам. По второму абзацу: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Надо сказать, что у каждой из этих заинтересованных сторон свои требования и свое видение того, каким должно быть «хорошо написанное ТЗ». Например, у заказчика и исполнителя могут быть совершенно противоположные мнения на этот счет.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Уточнения:</w:t>
      </w:r>
    </w:p>
    <w:p w:rsidR="00146B7B" w:rsidRPr="00146B7B" w:rsidRDefault="00146B7B" w:rsidP="00146B7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Технические задания не пишут (составляют, подготавливают, оформляют и пр.), а </w:t>
      </w:r>
      <w:r w:rsidRPr="00146B7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разрабатывают</w:t>
      </w: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см. хотя бы п. 1.2 ГОСТ 34.602-89;</w:t>
      </w:r>
    </w:p>
    <w:p w:rsidR="00146B7B" w:rsidRPr="00146B7B" w:rsidRDefault="00146B7B" w:rsidP="00146B7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Если заказчик и исполнитель руководствуются требованиями ГОСТов, то совершенно противоположных мнений у них в принципе быть не может и не должно. Если же взаимодействие осуществляется «по понятиям» — как сейчас принято — то без «</w:t>
      </w:r>
      <w:proofErr w:type="spell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плюрализЬма</w:t>
      </w:r>
      <w:proofErr w:type="spell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мнений» тут, конечно, никак не обойтись.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bookmarkStart w:id="76" w:name="habracut"/>
      <w:bookmarkEnd w:id="76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Исполнитель может быть заинтересован в максимально подробном ТЗ для того, чтобы максимально формализовать свои обязательства по функционалу создаваемого решения.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Палка о трех концах:</w:t>
      </w:r>
    </w:p>
    <w:p w:rsidR="00146B7B" w:rsidRPr="00146B7B" w:rsidRDefault="00146B7B" w:rsidP="00146B7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Чрезмерно детализированное </w:t>
      </w:r>
      <w:proofErr w:type="spell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техзадание</w:t>
      </w:r>
      <w:proofErr w:type="spell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становится техническим проектом, что, в общем-то, и неплохо, но кто даст исполнителю столько времени и денег на разработку излишне подробного ТЗ?</w:t>
      </w:r>
    </w:p>
    <w:p w:rsidR="00146B7B" w:rsidRPr="00146B7B" w:rsidRDefault="00146B7B" w:rsidP="00146B7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Вменяемый исполнитель всегда стремится сократить объем технического задания, поскольку «меньше слов — меньше вопросов». И меньше работы. Более того, на стадии технического задания очень трудно предугадать технический облик изделия, программы или автоматизированной системы в целом, поэтому существует типовая отмазка «то-то и то-то должно уточняться на стадии технического проекта»;</w:t>
      </w:r>
    </w:p>
    <w:p w:rsidR="00146B7B" w:rsidRPr="00146B7B" w:rsidRDefault="00146B7B" w:rsidP="00146B7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Исполнитель не должен забывать, что он несет обязательства не только в части реализации функциональных требований, но и общих требований — требований к надежности, безопасности и т.д. Нет смысла перечислять, поскольку их довольно много и все они подробно изложены в том же ГОСТ 34.602-89.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 этом заказчик, который точно не определился с параметрами будущей системы или у которого «ветер в голове», может требовать более общих формулировок, описания системы крупными мазками для того, чтобы потом попытаться включить в рамки оговоренного бюджета новые требования.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 вот тут уже все зависит от опыта исполнителя. Толковый исполнитель обязательно пропишет в договоре или ТЗ условие, при котором все дополнительные «</w:t>
      </w:r>
      <w:proofErr w:type="spell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хотелки</w:t>
      </w:r>
      <w:proofErr w:type="spell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 заказчика должны будут финансироваться отдельно с соответствующим увеличением срока разработки (дополнениями к ТЗ, </w:t>
      </w:r>
      <w:proofErr w:type="spell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допсоглашениями</w:t>
      </w:r>
      <w:proofErr w:type="spell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т.п.). При этом очень важно — </w:t>
      </w:r>
      <w:r w:rsidRPr="00146B7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крайне важно!</w:t>
      </w: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не доверять всецело подготовку договора юристам, обязательно выверять все вплоть до каждой запятой, безжалостно уничтожать в документах любую юридическую казуистику, приводить документы к виду стройному, строгому и прозрачному. По третьему абзацу: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 уже говорилось выше, в момент начала работы над ТЗ вы можете слабо себе представлять… В качестве исходных данных у вас могут быть разрозненные, часто противоречащие друг другу запросы… Хорошо, если вашей ИТ-службе удалось… Если же нет, то лучший вариант – это сначала разработать очень общее ТЗ, крупными мазками описывающее видение системы, перечислить необходимые модули (подсистемы), не углубляясь в подробности их функционирования, и далее совместно с исполнителем работать над детализацией требований к ним.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По сути правильно, только это будет не ТЗ, а нечто вроде оперативно-технической записки, ТТЗ, заявки, письма с </w:t>
      </w:r>
      <w:proofErr w:type="spell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хотелками</w:t>
      </w:r>
      <w:proofErr w:type="spell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общими функциональными требованиями. Теперь о неточностях: нельзя смешивать понятия модулей и подсистем, поскольку подсистема — это та же система, только маленькая. Подсистема, как и система, включает в себя все виды обеспечения, все те же общие требования, а модуль есть всего лишь «Программа или функционально завершенный фрагмент программы, предназначенный для хранения, трансляции, объединения с другими программными модулями и загрузки в оперативную память [из п. 15 Таблицы 1 ГОСТ 19781-90]»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Это даст вам время лучше </w:t>
      </w:r>
      <w:proofErr w:type="gram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понять</w:t>
      </w:r>
      <w:proofErr w:type="gram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 же вы хотите получить в итоге, мобилизовать на работу над проектом подразделения компании, собрать необходимую информацию, освоить основные понятия, если тематика создаваемого решения для вас нова. Также исполнитель сможет лучше познакомиться с деятельностью вашей компании.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Что касается «основных понятий», то существует громадное количество ГОСТов, содержащих в своих названиях строчку «… Термины и определения». Их и следует применять в работе, чтобы быстрее освоить новую предметную область, но ни в коем случае не ссылаться на всяческие «… </w:t>
      </w:r>
      <w:proofErr w:type="spell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педии</w:t>
      </w:r>
      <w:proofErr w:type="spell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поскольку это не только несолидно, но еще и «чревато боком» в части последствий. По четвертому абзацу: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Немаловажным моментом является вероятность дрейфа требований… Во </w:t>
      </w:r>
      <w:proofErr w:type="spell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избежании</w:t>
      </w:r>
      <w:proofErr w:type="spell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ненужных проблем в будущем это сразу надо проговорить с исполнителем и настраиваться на долгосрочное сотрудничество. Грамотный исполнитель в этих условиях может выбрать т.н. спиральную модель разработки ПО, в рамках которой ТЗ, фактически, разрабатывается на каждом новом витке спирали и описывает те изменения, которые должны произойти в следующей версии программного продукта.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 долгосрочное сотрудничество исполнитель будет цепляться всеми конечностями, если, конечно, заказчик вменяем… Спиральную модель заменим п. 1.7 ГОСТ 34.602-89 и уточним п. 11 Приложения 1 того же стандарта. По седьмому абзацу: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Сложность задачи также оказывает влияние на подход к написанию ТЗ… Сложность обычно заключается в том, что… В этом случае очень важно грамотно разбить проект на этапы (шаги), подразумевая то, что каждый следующий шаг будет корректироваться по результатам, достигнутым на предыдущих. Соответственно и техническое задание будет разрабатываться в начале каждого этапа, опираясь на опыт предыдущего.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Смешаны понятия этапов и очередей. Применительно к автоматизированным системам: Этап — Часть стадии создания АС, выделенная по соображениям единства характера работ и (или) завершающего результата или специализации исполнителей [из п. 4.4 ГОСТ 34.003-90] Очередь — Часть АС, для которой в техническом задании на создание АС в целом установлены отдельные сроки ввода и набор реализуемых функций [из п. 4.5 ГОСТ 34.003-90] По девятому абзацу: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Степень детальности ТЗ и </w:t>
      </w:r>
      <w:proofErr w:type="spell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разнесенность</w:t>
      </w:r>
      <w:proofErr w:type="spell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во времени его разработки, конечно же, не являются единственными моментами, важными для заказчика. Перед началом разработки ТЗ очень рекомендую определиться с его структурой, фактически, составить страницы с его содержанием, перечнем пунктов и подпунктов до начала работ по ТЗ, а не в процессе или после. При этом и вы и исполнитель договоритесь о том какие вопросы должны быть рассмотрены на данном этапе. Вы будете хорошо понимать, что получите в итоге, а исполнитель будет понимать, что вы от него ждете. Не смотря на кажущуюся простоту, это делается не всегда, даже для </w:t>
      </w: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крупных и сложных проектов. В итоге ТЗ может получиться совершенно непотребным для дальнейшей работы.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Зачем вся эта самодеятельность с составлением страниц с содержанием ТЗ? Есть ГОСТ 19.201, есть ГОСТ 34.602 и другие стандарты, в которых структура и содержание технических заданий расписана четко и строго, узаконена государством, не содержит практически ничего лишнего, при этом допускается вводить дополнительные разделы, подразделы, пункты и подпункты на усмотрение заказчика и исполнителя? По десятому абзацу: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… ТЗ в явном или неявном виде присутствует в любой из них. При этом шаблоны этого документа могут существенно различаться для различных компаний и процессов разработки ПО. Будущий разработчик вашей системы может навязывать вам принятые у него шаблоны ТЗ, но в данном случае важно понимать, что, во-первых, ТЗ является важнейшим инструментом не только для исполнителя, но и для заказчика, который также имеет полное право определять его структуру...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Вот тут совсем непонятно: ведь заказывает музыку тот, кто платит, а платит заказчик. Как исполнитель может хоть что-то ему навязывать? Тут возможно лишь взаимное «согласие как продукт при полном непротивлении </w:t>
      </w:r>
      <w:proofErr w:type="gram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сторон»…</w:t>
      </w:r>
      <w:proofErr w:type="gram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одиннадцатому абзацу: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настоящее время в РФ действует ГОСТ 34.602-89 «Техническое задание на создание автоматизируемой системы», который, не смотря на 89-й год своего создания, неплохо отражает общую структуру ТЗ. Тем не менее, для многих случаев, он является недостаточно детальным и хорошо описывающим специфику разработки современных программных продуктов.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Слезы потекли ручьем:</w:t>
      </w:r>
    </w:p>
    <w:p w:rsidR="00146B7B" w:rsidRPr="00146B7B" w:rsidRDefault="00146B7B" w:rsidP="00146B7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Плохо или неплохо — судить не нам, поскольку все существующие зарубежные стандарты, включая MIL, даже близко к ГОСТ 34-й системы не стояли в части детализации и полноты охвата;</w:t>
      </w:r>
    </w:p>
    <w:p w:rsidR="00146B7B" w:rsidRPr="00146B7B" w:rsidRDefault="00146B7B" w:rsidP="00146B7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ГОСТ 34.602 к программным продуктам </w:t>
      </w:r>
      <w:r w:rsidRPr="00146B7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вообще никакого отношения не имеет</w:t>
      </w: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ибо «Настоящий стандарт распространяется на автоматизированные системы (АС) для автоматизации различных видов деятельности (управление, проектирование, исследование и т. п.), включая их сочетания, и устанавливает состав, содержание, правила оформления документа «Техническое задание на создание (развитие или модернизацию) системы» (далее — ТЗ на АС)».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Правда, отдельные требования ГОСТ 34.602 целесообразно присовокуплять к ТЗ, разработанным по ГОСТ 19.201, чтобы компенсировать некоторые его огрехи, что не возбраняется самим ГОСТ 19.201 — «В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 [из п. 1.4 ГОСТ 19.201-78]». По четырнадцатому большому абзацу: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Категории (роли) пользователей, работающих с системой – перечислить роли и кратко описать каким должностям из каких подразделений они соответствуют.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Все это не предусмотрено как ГОСТ 19.201, так и ГОСТ 34.602, но имеется подраздел «Требования к численности и квалификации персонала системы и режиму его работы», который разумно добавить в ТЗ на ПО и детально расписать в нем категории персонала. И даже роли… </w:t>
      </w:r>
      <w:proofErr w:type="gram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</w:t>
      </w:r>
      <w:proofErr w:type="gram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еще в ГОСТ 34.602 предусмотрены требования к организационному обеспечению — в них можно отлично развернуться и дать волю </w:t>
      </w:r>
      <w:proofErr w:type="spellStart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фантазии.Все</w:t>
      </w:r>
      <w:proofErr w:type="spellEnd"/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что перечислено ниже, детально расписано в РД 50-34.698-90. Если интересны подробности — задавайте вопросы в комментариях. По заключению:</w:t>
      </w:r>
    </w:p>
    <w:p w:rsidR="00146B7B" w:rsidRPr="00146B7B" w:rsidRDefault="00146B7B" w:rsidP="00146B7B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заключении хотелось бы отметить, что по моему опыту самое лучшее ТЗ – это ТЗ написанное самим заказчиком или при самом активном участии заказчика, т.к. никто лучше сотрудников вашей компании не знает ваших потребностей, деталей работы и далеко не всегда это удается выяснить на интервью. Конечно, для этого необходимо иметь в штате достаточно квалифицированных ИТ-специалистов или воспользоваться услугами ИТ-консультанта. Полученное ТЗ можно использовать в составе тендерной документации для того, чтобы дать большому количеству потенциальных подрядчиков четкое понимание требуемого результата и получить от них предложения.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И, наконец:</w:t>
      </w:r>
    </w:p>
    <w:p w:rsidR="00146B7B" w:rsidRPr="00146B7B" w:rsidRDefault="00146B7B" w:rsidP="00146B7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«Законодательно» ТЗ разрабатывается самим заказчиком только в том случае, если он представляет Министерство обороны или иное силовое ведомство;</w:t>
      </w:r>
    </w:p>
    <w:p w:rsidR="00146B7B" w:rsidRPr="00146B7B" w:rsidRDefault="00146B7B" w:rsidP="00146B7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Тендерную документацию разрабатывает именно тот подрядчик, который заведомо должен выиграть конкурс. Простите, но это жизненные реалии...</w:t>
      </w:r>
    </w:p>
    <w:p w:rsidR="00146B7B" w:rsidRPr="00146B7B" w:rsidRDefault="00146B7B" w:rsidP="00146B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Как-то так. В заключении можно рекомендовать старенькую статью </w:t>
      </w:r>
      <w:hyperlink r:id="rId365" w:tooltip="Страшная правда о техническом задании" w:history="1">
        <w:r w:rsidRPr="00146B7B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Страшная правда о техническом задании</w:t>
        </w:r>
      </w:hyperlink>
      <w:r w:rsidRPr="00146B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 которой довольно детально расписаны процессы взаимодействия заказчика и исполнителя в ходе разработки технического задания, а также всевозможные «тайные подлости» этого замечательного документа. Автору исходной статьи: как и упоминалось в начале, этот пост создавался в «один проход», т.е. отдельные наши уточнения оказались «опережающими» — кое-что было учтено самим автором исходника ниже по тексту. Ничего личного...</w:t>
      </w:r>
    </w:p>
    <w:p w:rsidR="00146B7B" w:rsidRDefault="00146B7B"/>
    <w:p w:rsidR="00146B7B" w:rsidRDefault="00146B7B"/>
    <w:tbl>
      <w:tblPr>
        <w:tblW w:w="16008" w:type="dxa"/>
        <w:tblCellSpacing w:w="1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8"/>
      </w:tblGrid>
      <w:tr w:rsidR="00146B7B" w:rsidTr="00146B7B">
        <w:trPr>
          <w:tblCellSpacing w:w="15" w:type="dxa"/>
        </w:trPr>
        <w:tc>
          <w:tcPr>
            <w:tcW w:w="5000" w:type="pct"/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6B7B" w:rsidRDefault="00146B7B">
            <w:pPr>
              <w:pStyle w:val="1"/>
              <w:spacing w:before="225" w:beforeAutospacing="0" w:after="225" w:afterAutospacing="0" w:line="263" w:lineRule="atLeast"/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4"/>
                <w:szCs w:val="24"/>
              </w:rPr>
              <w:t>Разработка программы: пример технического задания</w:t>
            </w:r>
          </w:p>
        </w:tc>
      </w:tr>
    </w:tbl>
    <w:p w:rsidR="00146B7B" w:rsidRDefault="00146B7B" w:rsidP="00146B7B">
      <w:pPr>
        <w:rPr>
          <w:vanish/>
        </w:rPr>
      </w:pPr>
    </w:p>
    <w:tbl>
      <w:tblPr>
        <w:tblW w:w="16008" w:type="dxa"/>
        <w:tblCellSpacing w:w="1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8"/>
      </w:tblGrid>
      <w:tr w:rsidR="00146B7B" w:rsidTr="00146B7B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lastRenderedPageBreak/>
              <w:t>Содержание</w:t>
            </w:r>
          </w:p>
          <w:p w:rsidR="00146B7B" w:rsidRDefault="00146B7B">
            <w:pPr>
              <w:spacing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1. Введение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1.1. Наименование программы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1.2. Назначение и область применения программы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2. Требования к программе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2.1. Требования к функциональным характеристикам программы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2.2. Требования к надежности программы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2.2.1. Требования к обеспечению надежного функционирования программы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2.2.2. Время восстановления программы после отказа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 xml:space="preserve">2.2.3. Отказы программы из-за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некоректных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действий оператора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 Условия эксплуатации программы 3.1. Климатические условия эксплуатации программы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3.2. Требования к квалификации и численности персонала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3.3. Требования к составу и параметрам технических средств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3.4. Требования к информационной совместимости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3.4.1. Требования к информационным структурам и методам решения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3.4.2. Требования к исходным кодам и языкам программирования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3.4.3. Требования к программным средствам, используемым программой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3.4.4. Требования к защите информации и программ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3.5. Специальные требования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4. Требования к программной документации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4.1. Предварительный состав программной документации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5. Технико-экономические показатели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5.1. Экономические преимущества разработки программы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6. Стадии и этапы разработки программы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6.1. Стадии разработки программы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6.2. Этапы разработки программы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6.3. Содержание работ по этапам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7. Порядок контроля и приемки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7.1. Виды испытаний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7.2. Общие требования к приемке работы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 </w:t>
            </w:r>
          </w:p>
          <w:p w:rsidR="00146B7B" w:rsidRDefault="00146B7B">
            <w:pPr>
              <w:pStyle w:val="1"/>
              <w:spacing w:before="225" w:beforeAutospacing="0" w:after="225" w:afterAutospacing="0" w:line="263" w:lineRule="atLeast"/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4"/>
                <w:szCs w:val="24"/>
              </w:rPr>
              <w:t>1. Введение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1.1. Наименование программы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Наименование программы: "Тестовая программа"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1.2. Назначение и область применения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Программа предназначена для ...</w:t>
            </w:r>
          </w:p>
          <w:p w:rsidR="00146B7B" w:rsidRDefault="00146B7B">
            <w:pPr>
              <w:pStyle w:val="1"/>
              <w:spacing w:before="225" w:beforeAutospacing="0" w:after="225" w:afterAutospacing="0" w:line="263" w:lineRule="atLeast"/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4"/>
                <w:szCs w:val="24"/>
              </w:rPr>
              <w:t>2. Требования к программе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2.1. Требования к функциональным характеристикам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 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Программа должна обеспечивать возможность выполнения перечисленных ниже функций: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2.2. Требования к надежности</w:t>
            </w:r>
          </w:p>
          <w:p w:rsidR="00146B7B" w:rsidRDefault="00146B7B">
            <w:pPr>
              <w:pStyle w:val="3"/>
              <w:spacing w:before="0" w:after="225" w:line="450" w:lineRule="atLeast"/>
              <w:rPr>
                <w:rFonts w:ascii="Helvetica" w:hAnsi="Helvetica"/>
                <w:color w:val="9C1308"/>
              </w:rPr>
            </w:pPr>
            <w:r>
              <w:rPr>
                <w:rFonts w:ascii="Helvetica" w:hAnsi="Helvetica"/>
                <w:color w:val="9C1308"/>
              </w:rPr>
              <w:lastRenderedPageBreak/>
              <w:t>2.2.1 Требования к обеспечению надежного функционирования программы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а) организацией бесперебойного питания технических средств;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б) использованием лицензионного программного обеспечения;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в) регулярным выполнением рекомендаций Министерства труда и социального развития РФ, изложенных в Постановлении от 23 июля 1998 г.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г) регулярным выполнением требований ГОСТ 51188-98. Защита информации. Испытания программных средств на наличие компьютерных вирусов</w:t>
            </w:r>
          </w:p>
          <w:p w:rsidR="00146B7B" w:rsidRDefault="00146B7B">
            <w:pPr>
              <w:pStyle w:val="3"/>
              <w:spacing w:before="0" w:after="225" w:line="450" w:lineRule="atLeast"/>
              <w:rPr>
                <w:rFonts w:ascii="Helvetica" w:hAnsi="Helvetica"/>
                <w:color w:val="9C1308"/>
              </w:rPr>
            </w:pPr>
            <w:r>
              <w:rPr>
                <w:rFonts w:ascii="Helvetica" w:hAnsi="Helvetica"/>
                <w:color w:val="9C1308"/>
              </w:rPr>
              <w:t>2.2.2. Время восстановления после отказа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не должно превышать 30-ти минут при условии соблюдения условий эксплуатации технических и программных средств.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      </w:r>
          </w:p>
          <w:p w:rsidR="00146B7B" w:rsidRDefault="00146B7B">
            <w:pPr>
              <w:pStyle w:val="3"/>
              <w:spacing w:before="0" w:after="225" w:line="450" w:lineRule="atLeast"/>
              <w:rPr>
                <w:rFonts w:ascii="Helvetica" w:hAnsi="Helvetica"/>
                <w:color w:val="9C1308"/>
              </w:rPr>
            </w:pPr>
            <w:r>
              <w:rPr>
                <w:rFonts w:ascii="Helvetica" w:hAnsi="Helvetica"/>
                <w:color w:val="9C1308"/>
              </w:rPr>
              <w:t xml:space="preserve">2.2.3. Отказы из-за </w:t>
            </w:r>
            <w:proofErr w:type="spellStart"/>
            <w:r>
              <w:rPr>
                <w:rFonts w:ascii="Helvetica" w:hAnsi="Helvetica"/>
                <w:color w:val="9C1308"/>
              </w:rPr>
              <w:t>некоректных</w:t>
            </w:r>
            <w:proofErr w:type="spellEnd"/>
            <w:r>
              <w:rPr>
                <w:rFonts w:ascii="Helvetica" w:hAnsi="Helvetica"/>
                <w:color w:val="9C1308"/>
              </w:rPr>
              <w:t xml:space="preserve"> действий оператора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Отказы программы возможны вследствие некорректных действий оператора (пользователя) при взаимодействии с операционной системой.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      </w:r>
          </w:p>
          <w:p w:rsidR="00146B7B" w:rsidRDefault="00146B7B">
            <w:pPr>
              <w:pStyle w:val="1"/>
              <w:spacing w:before="225" w:beforeAutospacing="0" w:after="225" w:afterAutospacing="0" w:line="263" w:lineRule="atLeast"/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4"/>
                <w:szCs w:val="24"/>
              </w:rPr>
              <w:t>3. Условия эксплуатации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3.1. Климатические условия эксплуатации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Климатические условия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эксплутатации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>, при которых должны обеспечиваться заданные характеристики, должны удовлетворять требованиям,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предъявляемым к техническим средствам в части условий их эксплуатации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3.2. Требования к квалификации и численности персонала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а) задача поддержания работоспособности технических средств;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б) задачи установки (инсталляции) и поддержания работоспособности системных программных средств — операционной системы;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в) задача установки (инсталляции) программы.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г) задача создания резервных копий базы данных.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3.3. Требования к составу и параметрам технических средств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3.3.1.1. процессор Pentium-2.0Hz, не менее;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3.3.1.2. оперативную память объемом, 1Гигабайт, не менее;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3.3.1.3. оперативную память объемом, 1Гигабайт, не менее;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 xml:space="preserve">3.3.1.4. операционную систему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Windows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2000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Server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или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Windows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2003;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 xml:space="preserve">3.3.1.5. операционную систему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Windows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2000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Server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или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Windows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2003;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 xml:space="preserve">3.3.1.6. Microsoft SQL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Server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2000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3.4. Требования к информационной и программной совместимости</w:t>
            </w:r>
          </w:p>
          <w:p w:rsidR="00146B7B" w:rsidRDefault="00146B7B">
            <w:pPr>
              <w:pStyle w:val="3"/>
              <w:spacing w:before="0" w:after="225" w:line="450" w:lineRule="atLeast"/>
              <w:rPr>
                <w:rFonts w:ascii="Helvetica" w:hAnsi="Helvetica"/>
                <w:color w:val="9C1308"/>
              </w:rPr>
            </w:pPr>
            <w:r>
              <w:rPr>
                <w:rFonts w:ascii="Helvetica" w:hAnsi="Helvetica"/>
                <w:color w:val="9C1308"/>
              </w:rPr>
              <w:lastRenderedPageBreak/>
              <w:t>3.4.1. Требования к информационным структурам и методам решения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База данных работает под управлением Microsoft SQL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Server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      </w:r>
          </w:p>
          <w:p w:rsidR="00146B7B" w:rsidRDefault="00146B7B">
            <w:pPr>
              <w:pStyle w:val="3"/>
              <w:spacing w:before="0" w:after="225" w:line="450" w:lineRule="atLeast"/>
              <w:rPr>
                <w:rFonts w:ascii="Helvetica" w:hAnsi="Helvetica"/>
                <w:color w:val="9C1308"/>
              </w:rPr>
            </w:pPr>
            <w:r>
              <w:rPr>
                <w:rFonts w:ascii="Helvetica" w:hAnsi="Helvetica"/>
                <w:color w:val="9C1308"/>
              </w:rPr>
              <w:t>3.4.2. Требования к исходным кодам и языкам программирования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Дополнительные требования не предъявляются</w:t>
            </w:r>
          </w:p>
          <w:p w:rsidR="00146B7B" w:rsidRDefault="00146B7B">
            <w:pPr>
              <w:pStyle w:val="3"/>
              <w:spacing w:before="0" w:after="225" w:line="450" w:lineRule="atLeast"/>
              <w:rPr>
                <w:rFonts w:ascii="Helvetica" w:hAnsi="Helvetica"/>
                <w:color w:val="9C1308"/>
              </w:rPr>
            </w:pPr>
            <w:r>
              <w:rPr>
                <w:rFonts w:ascii="Helvetica" w:hAnsi="Helvetica"/>
                <w:color w:val="9C1308"/>
              </w:rPr>
              <w:t>3.4.3. Требования к программным средствам, используемым программой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Windows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2000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Server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или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Windows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2003 и Microsoft SQL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Server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2000</w:t>
            </w:r>
          </w:p>
          <w:p w:rsidR="00146B7B" w:rsidRDefault="00146B7B">
            <w:pPr>
              <w:pStyle w:val="3"/>
              <w:spacing w:before="0" w:after="225" w:line="450" w:lineRule="atLeast"/>
              <w:rPr>
                <w:rFonts w:ascii="Helvetica" w:hAnsi="Helvetica"/>
                <w:color w:val="9C1308"/>
              </w:rPr>
            </w:pPr>
            <w:r>
              <w:rPr>
                <w:rFonts w:ascii="Helvetica" w:hAnsi="Helvetica"/>
                <w:color w:val="9C1308"/>
              </w:rPr>
              <w:t>3.4.4. Требования к защите информации и программ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Требования к защите информации и программ не предъявляются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3.5. Специальные требования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Специальные требования к данной программе не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предьявляются</w:t>
            </w:r>
            <w:proofErr w:type="spellEnd"/>
          </w:p>
          <w:p w:rsidR="00146B7B" w:rsidRDefault="00146B7B">
            <w:pPr>
              <w:pStyle w:val="1"/>
              <w:spacing w:before="225" w:beforeAutospacing="0" w:after="225" w:afterAutospacing="0" w:line="263" w:lineRule="atLeast"/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4"/>
                <w:szCs w:val="24"/>
              </w:rPr>
              <w:t>4. Требования к программной документации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4.1. Предварительный состав программной документации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Состав программной документации должен включать в себя: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4.1.1. техническое задание;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4.1.2. программу и методики испытаний;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4.1.3. руководство оператора;</w:t>
            </w:r>
          </w:p>
          <w:p w:rsidR="00146B7B" w:rsidRDefault="00146B7B">
            <w:pPr>
              <w:pStyle w:val="1"/>
              <w:spacing w:before="225" w:beforeAutospacing="0" w:after="225" w:afterAutospacing="0" w:line="263" w:lineRule="atLeast"/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4"/>
                <w:szCs w:val="24"/>
              </w:rPr>
              <w:t>5. Технико-экономические показатели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5.1. Экономические преимущества разработки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      </w:r>
          </w:p>
          <w:p w:rsidR="00146B7B" w:rsidRDefault="00146B7B">
            <w:pPr>
              <w:pStyle w:val="1"/>
              <w:spacing w:before="225" w:beforeAutospacing="0" w:after="225" w:afterAutospacing="0" w:line="263" w:lineRule="atLeast"/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4"/>
                <w:szCs w:val="24"/>
              </w:rPr>
              <w:t>6. Стадии и этапы разработки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6.1. Стадии разработки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Разработка должна быть проведена в три стадии: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1. разработка технического задания;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2. рабочее проектирование;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 внедрение.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6.2. Этапы разработки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На стадии рабочего проектирования должны быть выполнены перечисленные ниже этапы работ: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1. разработка программы;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2. разработка программной документации;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3. испытания программы.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На стадии внедрения должен быть выполнен этап разработки подготовка и передача программы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6.3. Содержание работ по этапам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На этапе разработки технического задания должны быть выполнены перечисленные ниже работы: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1. постановка задачи;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2. определение и уточнение требований к техническим средствам;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 определение требований к программе;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4. определение стадий, этапов и сроков разработки программы и документации на неё;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5. согласование и утверждение технического задания.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На этапе разработки программы должна быть выполнена работа по программированию (кодированию) и отладке программы.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На этапе испытаний программы должны быть выполнены перечисленные ниже виды работ: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1. разработка, согласование и утверждение и методики испытаний;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2. проведение приемо-сдаточных испытаний;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3. корректировка программы и программной документации по результатам испытаний.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      </w:r>
          </w:p>
          <w:p w:rsidR="00146B7B" w:rsidRDefault="00146B7B">
            <w:pPr>
              <w:pStyle w:val="1"/>
              <w:spacing w:before="225" w:beforeAutospacing="0" w:after="225" w:afterAutospacing="0" w:line="263" w:lineRule="atLeast"/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4"/>
                <w:szCs w:val="24"/>
              </w:rPr>
              <w:t>7. Порядок контроля и приемки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7.1. Виды испытаний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Приемо-сдаточные испытания должны проводиться на объекте Заказчика в оговоренные сроки.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Ход проведения приемо-сдаточных испытаний Заказчик и Исполнитель документируют в Протоколе проведения испытаний</w:t>
            </w:r>
          </w:p>
          <w:p w:rsidR="00146B7B" w:rsidRDefault="00146B7B">
            <w:pPr>
              <w:pStyle w:val="2"/>
              <w:spacing w:before="225" w:after="225" w:line="263" w:lineRule="atLeast"/>
              <w:rPr>
                <w:rFonts w:ascii="Helvetica" w:hAnsi="Helvetica"/>
                <w:color w:val="333333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8"/>
                <w:szCs w:val="28"/>
              </w:rPr>
              <w:t>7.2. Общие требования к приемке работы</w:t>
            </w:r>
          </w:p>
          <w:p w:rsidR="00146B7B" w:rsidRDefault="00146B7B">
            <w:pPr>
              <w:pStyle w:val="a3"/>
              <w:spacing w:before="150" w:beforeAutospacing="0" w:after="225" w:afterAutospacing="0" w:line="263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На основании Протокола проведения испытаний Исполнитель совместно с Заказчиком подписывает Акт приемки-сдачи программы в эксплуатацию.</w:t>
            </w:r>
          </w:p>
        </w:tc>
      </w:tr>
    </w:tbl>
    <w:p w:rsidR="00146B7B" w:rsidRDefault="00146B7B">
      <w:bookmarkStart w:id="77" w:name="_GoBack"/>
      <w:bookmarkEnd w:id="77"/>
    </w:p>
    <w:sectPr w:rsidR="00146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, 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D632D"/>
    <w:multiLevelType w:val="multilevel"/>
    <w:tmpl w:val="FC3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68A8"/>
    <w:multiLevelType w:val="multilevel"/>
    <w:tmpl w:val="97F2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321A9"/>
    <w:multiLevelType w:val="multilevel"/>
    <w:tmpl w:val="08F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071F6"/>
    <w:multiLevelType w:val="multilevel"/>
    <w:tmpl w:val="622A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20F05"/>
    <w:multiLevelType w:val="multilevel"/>
    <w:tmpl w:val="DCE8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C47A0"/>
    <w:multiLevelType w:val="multilevel"/>
    <w:tmpl w:val="EBA8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1188F"/>
    <w:multiLevelType w:val="multilevel"/>
    <w:tmpl w:val="BC2E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C1DBE"/>
    <w:multiLevelType w:val="multilevel"/>
    <w:tmpl w:val="51C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B3643"/>
    <w:multiLevelType w:val="multilevel"/>
    <w:tmpl w:val="EAF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F139A"/>
    <w:multiLevelType w:val="multilevel"/>
    <w:tmpl w:val="655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12A11"/>
    <w:multiLevelType w:val="multilevel"/>
    <w:tmpl w:val="FDB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67CFF"/>
    <w:multiLevelType w:val="multilevel"/>
    <w:tmpl w:val="227C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613EE"/>
    <w:multiLevelType w:val="multilevel"/>
    <w:tmpl w:val="669C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3084C"/>
    <w:multiLevelType w:val="multilevel"/>
    <w:tmpl w:val="023C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63576"/>
    <w:multiLevelType w:val="multilevel"/>
    <w:tmpl w:val="5374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D2AFF"/>
    <w:multiLevelType w:val="multilevel"/>
    <w:tmpl w:val="85C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E65139"/>
    <w:multiLevelType w:val="multilevel"/>
    <w:tmpl w:val="5F0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06DAF"/>
    <w:multiLevelType w:val="multilevel"/>
    <w:tmpl w:val="54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D6DA2"/>
    <w:multiLevelType w:val="multilevel"/>
    <w:tmpl w:val="6A3A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F06E2"/>
    <w:multiLevelType w:val="multilevel"/>
    <w:tmpl w:val="8BD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123B1"/>
    <w:multiLevelType w:val="multilevel"/>
    <w:tmpl w:val="D4B8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7641FF"/>
    <w:multiLevelType w:val="multilevel"/>
    <w:tmpl w:val="2006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76CE5"/>
    <w:multiLevelType w:val="multilevel"/>
    <w:tmpl w:val="AE1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069FF"/>
    <w:multiLevelType w:val="multilevel"/>
    <w:tmpl w:val="727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7140E"/>
    <w:multiLevelType w:val="multilevel"/>
    <w:tmpl w:val="2C7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418F7"/>
    <w:multiLevelType w:val="multilevel"/>
    <w:tmpl w:val="EE28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54B03"/>
    <w:multiLevelType w:val="multilevel"/>
    <w:tmpl w:val="0C7C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33A31"/>
    <w:multiLevelType w:val="multilevel"/>
    <w:tmpl w:val="703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426994"/>
    <w:multiLevelType w:val="multilevel"/>
    <w:tmpl w:val="40E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D00B0"/>
    <w:multiLevelType w:val="multilevel"/>
    <w:tmpl w:val="1D50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25A88"/>
    <w:multiLevelType w:val="multilevel"/>
    <w:tmpl w:val="CD96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2B46CE"/>
    <w:multiLevelType w:val="multilevel"/>
    <w:tmpl w:val="439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20A74"/>
    <w:multiLevelType w:val="multilevel"/>
    <w:tmpl w:val="6E9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31"/>
  </w:num>
  <w:num w:numId="5">
    <w:abstractNumId w:val="14"/>
  </w:num>
  <w:num w:numId="6">
    <w:abstractNumId w:val="7"/>
  </w:num>
  <w:num w:numId="7">
    <w:abstractNumId w:val="0"/>
  </w:num>
  <w:num w:numId="8">
    <w:abstractNumId w:val="19"/>
  </w:num>
  <w:num w:numId="9">
    <w:abstractNumId w:val="23"/>
  </w:num>
  <w:num w:numId="10">
    <w:abstractNumId w:val="30"/>
  </w:num>
  <w:num w:numId="11">
    <w:abstractNumId w:val="15"/>
  </w:num>
  <w:num w:numId="12">
    <w:abstractNumId w:val="9"/>
  </w:num>
  <w:num w:numId="13">
    <w:abstractNumId w:val="18"/>
  </w:num>
  <w:num w:numId="14">
    <w:abstractNumId w:val="2"/>
  </w:num>
  <w:num w:numId="15">
    <w:abstractNumId w:val="17"/>
  </w:num>
  <w:num w:numId="16">
    <w:abstractNumId w:val="27"/>
  </w:num>
  <w:num w:numId="17">
    <w:abstractNumId w:val="29"/>
  </w:num>
  <w:num w:numId="18">
    <w:abstractNumId w:val="13"/>
  </w:num>
  <w:num w:numId="19">
    <w:abstractNumId w:val="10"/>
  </w:num>
  <w:num w:numId="20">
    <w:abstractNumId w:val="24"/>
  </w:num>
  <w:num w:numId="21">
    <w:abstractNumId w:val="32"/>
  </w:num>
  <w:num w:numId="22">
    <w:abstractNumId w:val="28"/>
  </w:num>
  <w:num w:numId="23">
    <w:abstractNumId w:val="21"/>
  </w:num>
  <w:num w:numId="24">
    <w:abstractNumId w:val="3"/>
  </w:num>
  <w:num w:numId="25">
    <w:abstractNumId w:val="26"/>
  </w:num>
  <w:num w:numId="26">
    <w:abstractNumId w:val="1"/>
  </w:num>
  <w:num w:numId="27">
    <w:abstractNumId w:val="11"/>
  </w:num>
  <w:num w:numId="28">
    <w:abstractNumId w:val="25"/>
  </w:num>
  <w:num w:numId="29">
    <w:abstractNumId w:val="16"/>
  </w:num>
  <w:num w:numId="30">
    <w:abstractNumId w:val="12"/>
  </w:num>
  <w:num w:numId="31">
    <w:abstractNumId w:val="5"/>
  </w:num>
  <w:num w:numId="32">
    <w:abstractNumId w:val="20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7B"/>
    <w:rsid w:val="00146B7B"/>
    <w:rsid w:val="0093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CDF6F-02AC-419F-966D-40290748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6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6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6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46B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link w:val="60"/>
    <w:uiPriority w:val="9"/>
    <w:qFormat/>
    <w:rsid w:val="00146B7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B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4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6B7B"/>
  </w:style>
  <w:style w:type="character" w:styleId="a4">
    <w:name w:val="Hyperlink"/>
    <w:basedOn w:val="a0"/>
    <w:uiPriority w:val="99"/>
    <w:semiHidden/>
    <w:unhideWhenUsed/>
    <w:rsid w:val="00146B7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46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6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46B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46B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146B7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bodytext">
    <w:name w:val="bodytext"/>
    <w:basedOn w:val="a"/>
    <w:rsid w:val="0014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46B7B"/>
    <w:rPr>
      <w:color w:val="800080"/>
      <w:u w:val="single"/>
    </w:rPr>
  </w:style>
  <w:style w:type="paragraph" w:customStyle="1" w:styleId="bodytextright">
    <w:name w:val="bodytextright"/>
    <w:basedOn w:val="a"/>
    <w:rsid w:val="0014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14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14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14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title-arrow">
    <w:name w:val="post__title-arrow"/>
    <w:basedOn w:val="a0"/>
    <w:rsid w:val="00146B7B"/>
  </w:style>
  <w:style w:type="character" w:customStyle="1" w:styleId="profiledhub">
    <w:name w:val="profiled_hub"/>
    <w:basedOn w:val="a0"/>
    <w:rsid w:val="0014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9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6466">
                                  <w:marLeft w:val="0"/>
                                  <w:marRight w:val="150"/>
                                  <w:marTop w:val="0"/>
                                  <w:marBottom w:val="75"/>
                                  <w:divBdr>
                                    <w:top w:val="single" w:sz="6" w:space="8" w:color="E2E2E2"/>
                                    <w:left w:val="single" w:sz="6" w:space="8" w:color="E2E2E2"/>
                                    <w:bottom w:val="single" w:sz="6" w:space="8" w:color="E2E2E2"/>
                                    <w:right w:val="single" w:sz="6" w:space="8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5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0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5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0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1672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604459885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1778717756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1128205917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282156129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277683591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1238201424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1499539188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2139257624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1991443098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680201644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439952584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22840)" TargetMode="External"/><Relationship Id="rId299" Type="http://schemas.openxmlformats.org/officeDocument/2006/relationships/hyperlink" Target="http://tdocs.su/8249" TargetMode="External"/><Relationship Id="rId303" Type="http://schemas.openxmlformats.org/officeDocument/2006/relationships/hyperlink" Target="javascript:void(16831)" TargetMode="External"/><Relationship Id="rId21" Type="http://schemas.openxmlformats.org/officeDocument/2006/relationships/image" Target="media/image1.jpeg"/><Relationship Id="rId42" Type="http://schemas.openxmlformats.org/officeDocument/2006/relationships/hyperlink" Target="javascript:void(28459)" TargetMode="External"/><Relationship Id="rId63" Type="http://schemas.openxmlformats.org/officeDocument/2006/relationships/hyperlink" Target="javascript:void(21708)" TargetMode="External"/><Relationship Id="rId84" Type="http://schemas.openxmlformats.org/officeDocument/2006/relationships/hyperlink" Target="javascript:void(16831)" TargetMode="External"/><Relationship Id="rId138" Type="http://schemas.openxmlformats.org/officeDocument/2006/relationships/hyperlink" Target="javascript:void(11807)" TargetMode="External"/><Relationship Id="rId159" Type="http://schemas.openxmlformats.org/officeDocument/2006/relationships/hyperlink" Target="javascript:void(16348)" TargetMode="External"/><Relationship Id="rId324" Type="http://schemas.openxmlformats.org/officeDocument/2006/relationships/hyperlink" Target="javascript:void(11751)" TargetMode="External"/><Relationship Id="rId345" Type="http://schemas.openxmlformats.org/officeDocument/2006/relationships/hyperlink" Target="javascript:void(11989)" TargetMode="External"/><Relationship Id="rId366" Type="http://schemas.openxmlformats.org/officeDocument/2006/relationships/fontTable" Target="fontTable.xml"/><Relationship Id="rId170" Type="http://schemas.openxmlformats.org/officeDocument/2006/relationships/hyperlink" Target="http://tdocs.su/taxonomy/term/772" TargetMode="External"/><Relationship Id="rId191" Type="http://schemas.openxmlformats.org/officeDocument/2006/relationships/hyperlink" Target="javascript:void(23473)" TargetMode="External"/><Relationship Id="rId205" Type="http://schemas.openxmlformats.org/officeDocument/2006/relationships/hyperlink" Target="javascript:void(9769)" TargetMode="External"/><Relationship Id="rId226" Type="http://schemas.openxmlformats.org/officeDocument/2006/relationships/hyperlink" Target="javascript:void(12017)" TargetMode="External"/><Relationship Id="rId247" Type="http://schemas.openxmlformats.org/officeDocument/2006/relationships/hyperlink" Target="javascript:void(11444)" TargetMode="External"/><Relationship Id="rId107" Type="http://schemas.openxmlformats.org/officeDocument/2006/relationships/hyperlink" Target="http://tdocs.su/12215" TargetMode="External"/><Relationship Id="rId268" Type="http://schemas.openxmlformats.org/officeDocument/2006/relationships/hyperlink" Target="javascript:void(9746)" TargetMode="External"/><Relationship Id="rId289" Type="http://schemas.openxmlformats.org/officeDocument/2006/relationships/hyperlink" Target="http://tdocs.su/8249" TargetMode="External"/><Relationship Id="rId11" Type="http://schemas.openxmlformats.org/officeDocument/2006/relationships/hyperlink" Target="javascript:void(16831)" TargetMode="External"/><Relationship Id="rId32" Type="http://schemas.openxmlformats.org/officeDocument/2006/relationships/hyperlink" Target="http://tdocs.su/12215" TargetMode="External"/><Relationship Id="rId53" Type="http://schemas.openxmlformats.org/officeDocument/2006/relationships/hyperlink" Target="javascript:void(9719)" TargetMode="External"/><Relationship Id="rId74" Type="http://schemas.openxmlformats.org/officeDocument/2006/relationships/hyperlink" Target="javascript:void(9688)" TargetMode="External"/><Relationship Id="rId128" Type="http://schemas.openxmlformats.org/officeDocument/2006/relationships/hyperlink" Target="javascript:void(21055)" TargetMode="External"/><Relationship Id="rId149" Type="http://schemas.openxmlformats.org/officeDocument/2006/relationships/hyperlink" Target="javascript:void(21263)" TargetMode="External"/><Relationship Id="rId314" Type="http://schemas.openxmlformats.org/officeDocument/2006/relationships/hyperlink" Target="javascript:void(8702)" TargetMode="External"/><Relationship Id="rId335" Type="http://schemas.openxmlformats.org/officeDocument/2006/relationships/hyperlink" Target="javascript:void(17150)" TargetMode="External"/><Relationship Id="rId356" Type="http://schemas.openxmlformats.org/officeDocument/2006/relationships/hyperlink" Target="http://tdocs.su/tehnicheskiy" TargetMode="External"/><Relationship Id="rId5" Type="http://schemas.openxmlformats.org/officeDocument/2006/relationships/hyperlink" Target="http://www.mysoftware.ru/download/mastertz/" TargetMode="External"/><Relationship Id="rId95" Type="http://schemas.openxmlformats.org/officeDocument/2006/relationships/hyperlink" Target="javascript:void(24451)" TargetMode="External"/><Relationship Id="rId160" Type="http://schemas.openxmlformats.org/officeDocument/2006/relationships/hyperlink" Target="javascript:void(16999)" TargetMode="External"/><Relationship Id="rId181" Type="http://schemas.openxmlformats.org/officeDocument/2006/relationships/hyperlink" Target="javascript:void(16845)" TargetMode="External"/><Relationship Id="rId216" Type="http://schemas.openxmlformats.org/officeDocument/2006/relationships/hyperlink" Target="javascript:void(11855)" TargetMode="External"/><Relationship Id="rId237" Type="http://schemas.openxmlformats.org/officeDocument/2006/relationships/hyperlink" Target="javascript:void(10666)" TargetMode="External"/><Relationship Id="rId258" Type="http://schemas.openxmlformats.org/officeDocument/2006/relationships/hyperlink" Target="http://tdocs.su/zadanie" TargetMode="External"/><Relationship Id="rId279" Type="http://schemas.openxmlformats.org/officeDocument/2006/relationships/hyperlink" Target="javascript:void(21350)" TargetMode="External"/><Relationship Id="rId22" Type="http://schemas.openxmlformats.org/officeDocument/2006/relationships/hyperlink" Target="javascript:void(27773)" TargetMode="External"/><Relationship Id="rId43" Type="http://schemas.openxmlformats.org/officeDocument/2006/relationships/hyperlink" Target="javascript:void(25195)" TargetMode="External"/><Relationship Id="rId64" Type="http://schemas.openxmlformats.org/officeDocument/2006/relationships/hyperlink" Target="http://tdocs.su/1808" TargetMode="External"/><Relationship Id="rId118" Type="http://schemas.openxmlformats.org/officeDocument/2006/relationships/hyperlink" Target="javascript:void(17011)" TargetMode="External"/><Relationship Id="rId139" Type="http://schemas.openxmlformats.org/officeDocument/2006/relationships/hyperlink" Target="javascript:void(9580)" TargetMode="External"/><Relationship Id="rId290" Type="http://schemas.openxmlformats.org/officeDocument/2006/relationships/hyperlink" Target="http://tdocs.su/8249" TargetMode="External"/><Relationship Id="rId304" Type="http://schemas.openxmlformats.org/officeDocument/2006/relationships/hyperlink" Target="javascript:void(10682)" TargetMode="External"/><Relationship Id="rId325" Type="http://schemas.openxmlformats.org/officeDocument/2006/relationships/hyperlink" Target="javascript:void(11807)" TargetMode="External"/><Relationship Id="rId346" Type="http://schemas.openxmlformats.org/officeDocument/2006/relationships/hyperlink" Target="javascript:void(10666)" TargetMode="External"/><Relationship Id="rId367" Type="http://schemas.openxmlformats.org/officeDocument/2006/relationships/theme" Target="theme/theme1.xml"/><Relationship Id="rId85" Type="http://schemas.openxmlformats.org/officeDocument/2006/relationships/hyperlink" Target="javascript:void(10682)" TargetMode="External"/><Relationship Id="rId150" Type="http://schemas.openxmlformats.org/officeDocument/2006/relationships/hyperlink" Target="javascript:void(11743)" TargetMode="External"/><Relationship Id="rId171" Type="http://schemas.openxmlformats.org/officeDocument/2006/relationships/hyperlink" Target="javascript:void(10887)" TargetMode="External"/><Relationship Id="rId192" Type="http://schemas.openxmlformats.org/officeDocument/2006/relationships/hyperlink" Target="javascript:void(16850)" TargetMode="External"/><Relationship Id="rId206" Type="http://schemas.openxmlformats.org/officeDocument/2006/relationships/hyperlink" Target="javascript:void(9755)" TargetMode="External"/><Relationship Id="rId227" Type="http://schemas.openxmlformats.org/officeDocument/2006/relationships/hyperlink" Target="javascript:void(12037)" TargetMode="External"/><Relationship Id="rId248" Type="http://schemas.openxmlformats.org/officeDocument/2006/relationships/hyperlink" Target="http://tdocs.su/12215" TargetMode="External"/><Relationship Id="rId269" Type="http://schemas.openxmlformats.org/officeDocument/2006/relationships/hyperlink" Target="javascript:void(28459)" TargetMode="External"/><Relationship Id="rId12" Type="http://schemas.openxmlformats.org/officeDocument/2006/relationships/hyperlink" Target="javascript:void(12282)" TargetMode="External"/><Relationship Id="rId33" Type="http://schemas.openxmlformats.org/officeDocument/2006/relationships/hyperlink" Target="http://tdocs.su/12215" TargetMode="External"/><Relationship Id="rId108" Type="http://schemas.openxmlformats.org/officeDocument/2006/relationships/hyperlink" Target="javascript:void(17031)" TargetMode="External"/><Relationship Id="rId129" Type="http://schemas.openxmlformats.org/officeDocument/2006/relationships/hyperlink" Target="javascript:void(23332)" TargetMode="External"/><Relationship Id="rId280" Type="http://schemas.openxmlformats.org/officeDocument/2006/relationships/hyperlink" Target="javascript:void(16831)" TargetMode="External"/><Relationship Id="rId315" Type="http://schemas.openxmlformats.org/officeDocument/2006/relationships/hyperlink" Target="javascript:void(8696)" TargetMode="External"/><Relationship Id="rId336" Type="http://schemas.openxmlformats.org/officeDocument/2006/relationships/hyperlink" Target="javascript:void(11498)" TargetMode="External"/><Relationship Id="rId357" Type="http://schemas.openxmlformats.org/officeDocument/2006/relationships/hyperlink" Target="http://tdocs.su/dokumenty-po-gostam" TargetMode="External"/><Relationship Id="rId54" Type="http://schemas.openxmlformats.org/officeDocument/2006/relationships/hyperlink" Target="javascript:void(21350)" TargetMode="External"/><Relationship Id="rId75" Type="http://schemas.openxmlformats.org/officeDocument/2006/relationships/hyperlink" Target="javascript:void(9745)" TargetMode="External"/><Relationship Id="rId96" Type="http://schemas.openxmlformats.org/officeDocument/2006/relationships/hyperlink" Target="javascript:void(24452)" TargetMode="External"/><Relationship Id="rId140" Type="http://schemas.openxmlformats.org/officeDocument/2006/relationships/hyperlink" Target="javascript:void(11807)" TargetMode="External"/><Relationship Id="rId161" Type="http://schemas.openxmlformats.org/officeDocument/2006/relationships/hyperlink" Target="javascript:void(10887)" TargetMode="External"/><Relationship Id="rId182" Type="http://schemas.openxmlformats.org/officeDocument/2006/relationships/hyperlink" Target="javascript:void(23473)" TargetMode="External"/><Relationship Id="rId217" Type="http://schemas.openxmlformats.org/officeDocument/2006/relationships/hyperlink" Target="javascript:void(16242)" TargetMode="External"/><Relationship Id="rId6" Type="http://schemas.openxmlformats.org/officeDocument/2006/relationships/hyperlink" Target="http://www.mysoftware.ru/tz/tz_demo.doc" TargetMode="External"/><Relationship Id="rId238" Type="http://schemas.openxmlformats.org/officeDocument/2006/relationships/hyperlink" Target="javascript:void(9745)" TargetMode="External"/><Relationship Id="rId259" Type="http://schemas.openxmlformats.org/officeDocument/2006/relationships/hyperlink" Target="http://tdocs.su/programma" TargetMode="External"/><Relationship Id="rId23" Type="http://schemas.openxmlformats.org/officeDocument/2006/relationships/hyperlink" Target="javascript:void(18928)" TargetMode="External"/><Relationship Id="rId119" Type="http://schemas.openxmlformats.org/officeDocument/2006/relationships/hyperlink" Target="javascript:void(22824)" TargetMode="External"/><Relationship Id="rId270" Type="http://schemas.openxmlformats.org/officeDocument/2006/relationships/hyperlink" Target="javascript:void(25195)" TargetMode="External"/><Relationship Id="rId291" Type="http://schemas.openxmlformats.org/officeDocument/2006/relationships/hyperlink" Target="http://tdocs.su/8249" TargetMode="External"/><Relationship Id="rId305" Type="http://schemas.openxmlformats.org/officeDocument/2006/relationships/hyperlink" Target="javascript:void(21314)" TargetMode="External"/><Relationship Id="rId326" Type="http://schemas.openxmlformats.org/officeDocument/2006/relationships/hyperlink" Target="javascript:void(10583)" TargetMode="External"/><Relationship Id="rId347" Type="http://schemas.openxmlformats.org/officeDocument/2006/relationships/hyperlink" Target="javascript:void(9745)" TargetMode="External"/><Relationship Id="rId44" Type="http://schemas.openxmlformats.org/officeDocument/2006/relationships/hyperlink" Target="javascript:void(9689)" TargetMode="External"/><Relationship Id="rId65" Type="http://schemas.openxmlformats.org/officeDocument/2006/relationships/hyperlink" Target="javascript:void(17049)" TargetMode="External"/><Relationship Id="rId86" Type="http://schemas.openxmlformats.org/officeDocument/2006/relationships/hyperlink" Target="http://tdocs.su/12215" TargetMode="External"/><Relationship Id="rId130" Type="http://schemas.openxmlformats.org/officeDocument/2006/relationships/hyperlink" Target="javascript:void(23420)" TargetMode="External"/><Relationship Id="rId151" Type="http://schemas.openxmlformats.org/officeDocument/2006/relationships/hyperlink" Target="javascript:void(11842)" TargetMode="External"/><Relationship Id="rId172" Type="http://schemas.openxmlformats.org/officeDocument/2006/relationships/hyperlink" Target="javascript:void(22236)" TargetMode="External"/><Relationship Id="rId193" Type="http://schemas.openxmlformats.org/officeDocument/2006/relationships/hyperlink" Target="javascript:void(16833)" TargetMode="External"/><Relationship Id="rId207" Type="http://schemas.openxmlformats.org/officeDocument/2006/relationships/hyperlink" Target="http://tdocs.su/12215" TargetMode="External"/><Relationship Id="rId228" Type="http://schemas.openxmlformats.org/officeDocument/2006/relationships/hyperlink" Target="javascript:void(11386)" TargetMode="External"/><Relationship Id="rId249" Type="http://schemas.openxmlformats.org/officeDocument/2006/relationships/hyperlink" Target="http://tdocs.su/12215" TargetMode="External"/><Relationship Id="rId13" Type="http://schemas.openxmlformats.org/officeDocument/2006/relationships/hyperlink" Target="javascript:void(12351)" TargetMode="External"/><Relationship Id="rId109" Type="http://schemas.openxmlformats.org/officeDocument/2006/relationships/hyperlink" Target="javascript:void(17032)" TargetMode="External"/><Relationship Id="rId260" Type="http://schemas.openxmlformats.org/officeDocument/2006/relationships/hyperlink" Target="http://tdocs.su/tehnicheskiy" TargetMode="External"/><Relationship Id="rId281" Type="http://schemas.openxmlformats.org/officeDocument/2006/relationships/hyperlink" Target="javascript:void(10682)" TargetMode="External"/><Relationship Id="rId316" Type="http://schemas.openxmlformats.org/officeDocument/2006/relationships/hyperlink" Target="javascript:void(24451)" TargetMode="External"/><Relationship Id="rId337" Type="http://schemas.openxmlformats.org/officeDocument/2006/relationships/hyperlink" Target="javascript:void(16831)" TargetMode="External"/><Relationship Id="rId34" Type="http://schemas.openxmlformats.org/officeDocument/2006/relationships/hyperlink" Target="http://tdocs.su/12215" TargetMode="External"/><Relationship Id="rId55" Type="http://schemas.openxmlformats.org/officeDocument/2006/relationships/hyperlink" Target="javascript:void(16831)" TargetMode="External"/><Relationship Id="rId76" Type="http://schemas.openxmlformats.org/officeDocument/2006/relationships/hyperlink" Target="javascript:void(21314)" TargetMode="External"/><Relationship Id="rId97" Type="http://schemas.openxmlformats.org/officeDocument/2006/relationships/hyperlink" Target="javascript:void(9713)" TargetMode="External"/><Relationship Id="rId120" Type="http://schemas.openxmlformats.org/officeDocument/2006/relationships/hyperlink" Target="javascript:void(23779)" TargetMode="External"/><Relationship Id="rId141" Type="http://schemas.openxmlformats.org/officeDocument/2006/relationships/hyperlink" Target="javascript:void(14504)" TargetMode="External"/><Relationship Id="rId358" Type="http://schemas.openxmlformats.org/officeDocument/2006/relationships/hyperlink" Target="http://asutpseta.narod.ru/download/ESPD_TZ.pdf" TargetMode="External"/><Relationship Id="rId7" Type="http://schemas.openxmlformats.org/officeDocument/2006/relationships/hyperlink" Target="http://www.mysoftware.ru/tz/tz_demo.html" TargetMode="External"/><Relationship Id="rId162" Type="http://schemas.openxmlformats.org/officeDocument/2006/relationships/hyperlink" Target="http://tdocs.su/12215" TargetMode="External"/><Relationship Id="rId183" Type="http://schemas.openxmlformats.org/officeDocument/2006/relationships/hyperlink" Target="javascript:void(17150)" TargetMode="External"/><Relationship Id="rId218" Type="http://schemas.openxmlformats.org/officeDocument/2006/relationships/hyperlink" Target="javascript:void(16238)" TargetMode="External"/><Relationship Id="rId239" Type="http://schemas.openxmlformats.org/officeDocument/2006/relationships/hyperlink" Target="javascript:void(9746)" TargetMode="External"/><Relationship Id="rId250" Type="http://schemas.openxmlformats.org/officeDocument/2006/relationships/hyperlink" Target="javascript:void(9704)" TargetMode="External"/><Relationship Id="rId271" Type="http://schemas.openxmlformats.org/officeDocument/2006/relationships/hyperlink" Target="javascript:void(9689)" TargetMode="External"/><Relationship Id="rId292" Type="http://schemas.openxmlformats.org/officeDocument/2006/relationships/hyperlink" Target="http://tdocs.su/8249" TargetMode="External"/><Relationship Id="rId306" Type="http://schemas.openxmlformats.org/officeDocument/2006/relationships/hyperlink" Target="javascript:void(9746)" TargetMode="External"/><Relationship Id="rId24" Type="http://schemas.openxmlformats.org/officeDocument/2006/relationships/hyperlink" Target="javascript:void(22866)" TargetMode="External"/><Relationship Id="rId45" Type="http://schemas.openxmlformats.org/officeDocument/2006/relationships/hyperlink" Target="javascript:void(11989)" TargetMode="External"/><Relationship Id="rId66" Type="http://schemas.openxmlformats.org/officeDocument/2006/relationships/hyperlink" Target="javascript:void(23779)" TargetMode="External"/><Relationship Id="rId87" Type="http://schemas.openxmlformats.org/officeDocument/2006/relationships/hyperlink" Target="http://tdocs.su/12215" TargetMode="External"/><Relationship Id="rId110" Type="http://schemas.openxmlformats.org/officeDocument/2006/relationships/hyperlink" Target="http://tdocs.su/12215" TargetMode="External"/><Relationship Id="rId131" Type="http://schemas.openxmlformats.org/officeDocument/2006/relationships/hyperlink" Target="javascript:void(18693)" TargetMode="External"/><Relationship Id="rId327" Type="http://schemas.openxmlformats.org/officeDocument/2006/relationships/hyperlink" Target="javascript:void(16348)" TargetMode="External"/><Relationship Id="rId348" Type="http://schemas.openxmlformats.org/officeDocument/2006/relationships/hyperlink" Target="javascript:void(9746)" TargetMode="External"/><Relationship Id="rId152" Type="http://schemas.openxmlformats.org/officeDocument/2006/relationships/hyperlink" Target="javascript:void(11900)" TargetMode="External"/><Relationship Id="rId173" Type="http://schemas.openxmlformats.org/officeDocument/2006/relationships/hyperlink" Target="javascript:void(11449)" TargetMode="External"/><Relationship Id="rId194" Type="http://schemas.openxmlformats.org/officeDocument/2006/relationships/hyperlink" Target="javascript:void(20372)" TargetMode="External"/><Relationship Id="rId208" Type="http://schemas.openxmlformats.org/officeDocument/2006/relationships/hyperlink" Target="http://tdocs.su/12215" TargetMode="External"/><Relationship Id="rId229" Type="http://schemas.openxmlformats.org/officeDocument/2006/relationships/hyperlink" Target="javascript:void(10564)" TargetMode="External"/><Relationship Id="rId240" Type="http://schemas.openxmlformats.org/officeDocument/2006/relationships/hyperlink" Target="javascript:void(9761)" TargetMode="External"/><Relationship Id="rId261" Type="http://schemas.openxmlformats.org/officeDocument/2006/relationships/hyperlink" Target="http://tdocs.su/kak-pisat" TargetMode="External"/><Relationship Id="rId14" Type="http://schemas.openxmlformats.org/officeDocument/2006/relationships/hyperlink" Target="javascript:void(12017)" TargetMode="External"/><Relationship Id="rId35" Type="http://schemas.openxmlformats.org/officeDocument/2006/relationships/hyperlink" Target="http://tdocs.su/12215" TargetMode="External"/><Relationship Id="rId56" Type="http://schemas.openxmlformats.org/officeDocument/2006/relationships/hyperlink" Target="javascript:void(10682)" TargetMode="External"/><Relationship Id="rId77" Type="http://schemas.openxmlformats.org/officeDocument/2006/relationships/hyperlink" Target="javascript:void(9746)" TargetMode="External"/><Relationship Id="rId100" Type="http://schemas.openxmlformats.org/officeDocument/2006/relationships/hyperlink" Target="http://tdocs.su/12215" TargetMode="External"/><Relationship Id="rId282" Type="http://schemas.openxmlformats.org/officeDocument/2006/relationships/hyperlink" Target="javascript:void(10666)" TargetMode="External"/><Relationship Id="rId317" Type="http://schemas.openxmlformats.org/officeDocument/2006/relationships/hyperlink" Target="javascript:void(24452)" TargetMode="External"/><Relationship Id="rId338" Type="http://schemas.openxmlformats.org/officeDocument/2006/relationships/hyperlink" Target="javascript:void(10682)" TargetMode="External"/><Relationship Id="rId359" Type="http://schemas.openxmlformats.org/officeDocument/2006/relationships/hyperlink" Target="http://asutpseta.narod.ru/download/ESPD_TZ.zip" TargetMode="External"/><Relationship Id="rId8" Type="http://schemas.openxmlformats.org/officeDocument/2006/relationships/hyperlink" Target="mailto:support@mysoftware.ru" TargetMode="External"/><Relationship Id="rId98" Type="http://schemas.openxmlformats.org/officeDocument/2006/relationships/hyperlink" Target="javascript:void(9714)" TargetMode="External"/><Relationship Id="rId121" Type="http://schemas.openxmlformats.org/officeDocument/2006/relationships/hyperlink" Target="javascript:void(22807)" TargetMode="External"/><Relationship Id="rId142" Type="http://schemas.openxmlformats.org/officeDocument/2006/relationships/hyperlink" Target="javascript:void(17011)" TargetMode="External"/><Relationship Id="rId163" Type="http://schemas.openxmlformats.org/officeDocument/2006/relationships/hyperlink" Target="http://tdocs.su/12215" TargetMode="External"/><Relationship Id="rId184" Type="http://schemas.openxmlformats.org/officeDocument/2006/relationships/hyperlink" Target="javascript:void(11498)" TargetMode="External"/><Relationship Id="rId219" Type="http://schemas.openxmlformats.org/officeDocument/2006/relationships/hyperlink" Target="javascript:void(16249)" TargetMode="External"/><Relationship Id="rId230" Type="http://schemas.openxmlformats.org/officeDocument/2006/relationships/hyperlink" Target="javascript:void(12037)" TargetMode="External"/><Relationship Id="rId251" Type="http://schemas.openxmlformats.org/officeDocument/2006/relationships/hyperlink" Target="javascript:void(9799)" TargetMode="External"/><Relationship Id="rId25" Type="http://schemas.openxmlformats.org/officeDocument/2006/relationships/hyperlink" Target="javascript:void(21016)" TargetMode="External"/><Relationship Id="rId46" Type="http://schemas.openxmlformats.org/officeDocument/2006/relationships/hyperlink" Target="javascript:void(16831)" TargetMode="External"/><Relationship Id="rId67" Type="http://schemas.openxmlformats.org/officeDocument/2006/relationships/hyperlink" Target="javascript:void(16831)" TargetMode="External"/><Relationship Id="rId272" Type="http://schemas.openxmlformats.org/officeDocument/2006/relationships/hyperlink" Target="javascript:void(11989)" TargetMode="External"/><Relationship Id="rId293" Type="http://schemas.openxmlformats.org/officeDocument/2006/relationships/hyperlink" Target="http://tdocs.su/8249" TargetMode="External"/><Relationship Id="rId307" Type="http://schemas.openxmlformats.org/officeDocument/2006/relationships/hyperlink" Target="javascript:void(23779)" TargetMode="External"/><Relationship Id="rId328" Type="http://schemas.openxmlformats.org/officeDocument/2006/relationships/hyperlink" Target="javascript:void(16999)" TargetMode="External"/><Relationship Id="rId349" Type="http://schemas.openxmlformats.org/officeDocument/2006/relationships/hyperlink" Target="javascript:void(9761)" TargetMode="External"/><Relationship Id="rId88" Type="http://schemas.openxmlformats.org/officeDocument/2006/relationships/hyperlink" Target="javascript:void(24275)" TargetMode="External"/><Relationship Id="rId111" Type="http://schemas.openxmlformats.org/officeDocument/2006/relationships/hyperlink" Target="http://tdocs.su/12215" TargetMode="External"/><Relationship Id="rId132" Type="http://schemas.openxmlformats.org/officeDocument/2006/relationships/hyperlink" Target="javascript:void(21025)" TargetMode="External"/><Relationship Id="rId153" Type="http://schemas.openxmlformats.org/officeDocument/2006/relationships/hyperlink" Target="javascript:void(11751)" TargetMode="External"/><Relationship Id="rId174" Type="http://schemas.openxmlformats.org/officeDocument/2006/relationships/hyperlink" Target="javascript:void(11792)" TargetMode="External"/><Relationship Id="rId195" Type="http://schemas.openxmlformats.org/officeDocument/2006/relationships/hyperlink" Target="http://tdocs.su/13028" TargetMode="External"/><Relationship Id="rId209" Type="http://schemas.openxmlformats.org/officeDocument/2006/relationships/hyperlink" Target="javascript:void(9605)" TargetMode="External"/><Relationship Id="rId360" Type="http://schemas.openxmlformats.org/officeDocument/2006/relationships/hyperlink" Target="http://asutpseta.narod.ru/espd/espd_tz.htm" TargetMode="External"/><Relationship Id="rId220" Type="http://schemas.openxmlformats.org/officeDocument/2006/relationships/hyperlink" Target="javascript:void(20435)" TargetMode="External"/><Relationship Id="rId241" Type="http://schemas.openxmlformats.org/officeDocument/2006/relationships/hyperlink" Target="javascript:void(365)" TargetMode="External"/><Relationship Id="rId15" Type="http://schemas.openxmlformats.org/officeDocument/2006/relationships/hyperlink" Target="javascript:void(9719)" TargetMode="External"/><Relationship Id="rId36" Type="http://schemas.openxmlformats.org/officeDocument/2006/relationships/hyperlink" Target="http://tdocs.su/12215" TargetMode="External"/><Relationship Id="rId57" Type="http://schemas.openxmlformats.org/officeDocument/2006/relationships/hyperlink" Target="javascript:void(10666)" TargetMode="External"/><Relationship Id="rId262" Type="http://schemas.openxmlformats.org/officeDocument/2006/relationships/hyperlink" Target="http://tdocs.su/8249" TargetMode="External"/><Relationship Id="rId283" Type="http://schemas.openxmlformats.org/officeDocument/2006/relationships/hyperlink" Target="javascript:void(11989)" TargetMode="External"/><Relationship Id="rId318" Type="http://schemas.openxmlformats.org/officeDocument/2006/relationships/hyperlink" Target="javascript:void(9713)" TargetMode="External"/><Relationship Id="rId339" Type="http://schemas.openxmlformats.org/officeDocument/2006/relationships/hyperlink" Target="javascript:void(10682)" TargetMode="External"/><Relationship Id="rId10" Type="http://schemas.openxmlformats.org/officeDocument/2006/relationships/hyperlink" Target="javascript:void(20984)" TargetMode="External"/><Relationship Id="rId31" Type="http://schemas.openxmlformats.org/officeDocument/2006/relationships/hyperlink" Target="http://tdocs.su/12215" TargetMode="External"/><Relationship Id="rId52" Type="http://schemas.openxmlformats.org/officeDocument/2006/relationships/hyperlink" Target="javascript:void(22803)" TargetMode="External"/><Relationship Id="rId73" Type="http://schemas.openxmlformats.org/officeDocument/2006/relationships/hyperlink" Target="http://tdocs.su/12215" TargetMode="External"/><Relationship Id="rId78" Type="http://schemas.openxmlformats.org/officeDocument/2006/relationships/hyperlink" Target="javascript:void(23779)" TargetMode="External"/><Relationship Id="rId94" Type="http://schemas.openxmlformats.org/officeDocument/2006/relationships/hyperlink" Target="javascript:void(8696)" TargetMode="External"/><Relationship Id="rId99" Type="http://schemas.openxmlformats.org/officeDocument/2006/relationships/hyperlink" Target="javascript:void(9632)" TargetMode="External"/><Relationship Id="rId101" Type="http://schemas.openxmlformats.org/officeDocument/2006/relationships/hyperlink" Target="http://tdocs.su/12215" TargetMode="External"/><Relationship Id="rId122" Type="http://schemas.openxmlformats.org/officeDocument/2006/relationships/hyperlink" Target="javascript:void(22805)" TargetMode="External"/><Relationship Id="rId143" Type="http://schemas.openxmlformats.org/officeDocument/2006/relationships/hyperlink" Target="javascript:void(13314)" TargetMode="External"/><Relationship Id="rId148" Type="http://schemas.openxmlformats.org/officeDocument/2006/relationships/hyperlink" Target="javascript:void(9609)" TargetMode="External"/><Relationship Id="rId164" Type="http://schemas.openxmlformats.org/officeDocument/2006/relationships/hyperlink" Target="http://tdocs.su/12215" TargetMode="External"/><Relationship Id="rId169" Type="http://schemas.openxmlformats.org/officeDocument/2006/relationships/hyperlink" Target="javascript:void(9799)" TargetMode="External"/><Relationship Id="rId185" Type="http://schemas.openxmlformats.org/officeDocument/2006/relationships/hyperlink" Target="javascript:void(16831)" TargetMode="External"/><Relationship Id="rId334" Type="http://schemas.openxmlformats.org/officeDocument/2006/relationships/hyperlink" Target="javascript:void(23473)" TargetMode="External"/><Relationship Id="rId350" Type="http://schemas.openxmlformats.org/officeDocument/2006/relationships/hyperlink" Target="javascript:void(11444)" TargetMode="External"/><Relationship Id="rId355" Type="http://schemas.openxmlformats.org/officeDocument/2006/relationships/hyperlink" Target="http://tdocs.su/zada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21708)" TargetMode="External"/><Relationship Id="rId180" Type="http://schemas.openxmlformats.org/officeDocument/2006/relationships/hyperlink" Target="javascript:void(25228)" TargetMode="External"/><Relationship Id="rId210" Type="http://schemas.openxmlformats.org/officeDocument/2006/relationships/hyperlink" Target="javascript:void(9586)" TargetMode="External"/><Relationship Id="rId215" Type="http://schemas.openxmlformats.org/officeDocument/2006/relationships/hyperlink" Target="javascript:void(9714)" TargetMode="External"/><Relationship Id="rId236" Type="http://schemas.openxmlformats.org/officeDocument/2006/relationships/hyperlink" Target="javascript:void(11989)" TargetMode="External"/><Relationship Id="rId257" Type="http://schemas.openxmlformats.org/officeDocument/2006/relationships/hyperlink" Target="http://tdocs.su/gost" TargetMode="External"/><Relationship Id="rId278" Type="http://schemas.openxmlformats.org/officeDocument/2006/relationships/hyperlink" Target="javascript:void(9719)" TargetMode="External"/><Relationship Id="rId26" Type="http://schemas.openxmlformats.org/officeDocument/2006/relationships/hyperlink" Target="http://tdocs.su/12215" TargetMode="External"/><Relationship Id="rId231" Type="http://schemas.openxmlformats.org/officeDocument/2006/relationships/hyperlink" Target="javascript:void(11999)" TargetMode="External"/><Relationship Id="rId252" Type="http://schemas.openxmlformats.org/officeDocument/2006/relationships/hyperlink" Target="javascript:void(27772)" TargetMode="External"/><Relationship Id="rId273" Type="http://schemas.openxmlformats.org/officeDocument/2006/relationships/hyperlink" Target="javascript:void(16831)" TargetMode="External"/><Relationship Id="rId294" Type="http://schemas.openxmlformats.org/officeDocument/2006/relationships/hyperlink" Target="http://tdocs.su/8249" TargetMode="External"/><Relationship Id="rId308" Type="http://schemas.openxmlformats.org/officeDocument/2006/relationships/hyperlink" Target="javascript:void(16611)" TargetMode="External"/><Relationship Id="rId329" Type="http://schemas.openxmlformats.org/officeDocument/2006/relationships/hyperlink" Target="javascript:void(10887)" TargetMode="External"/><Relationship Id="rId47" Type="http://schemas.openxmlformats.org/officeDocument/2006/relationships/hyperlink" Target="javascript:void(10682)" TargetMode="External"/><Relationship Id="rId68" Type="http://schemas.openxmlformats.org/officeDocument/2006/relationships/hyperlink" Target="javascript:void(10682)" TargetMode="External"/><Relationship Id="rId89" Type="http://schemas.openxmlformats.org/officeDocument/2006/relationships/hyperlink" Target="javascript:void(16603)" TargetMode="External"/><Relationship Id="rId112" Type="http://schemas.openxmlformats.org/officeDocument/2006/relationships/hyperlink" Target="http://tdocs.su/12215" TargetMode="External"/><Relationship Id="rId133" Type="http://schemas.openxmlformats.org/officeDocument/2006/relationships/hyperlink" Target="javascript:void(16999)" TargetMode="External"/><Relationship Id="rId154" Type="http://schemas.openxmlformats.org/officeDocument/2006/relationships/hyperlink" Target="javascript:void(10583)" TargetMode="External"/><Relationship Id="rId175" Type="http://schemas.openxmlformats.org/officeDocument/2006/relationships/hyperlink" Target="javascript:void(11825)" TargetMode="External"/><Relationship Id="rId340" Type="http://schemas.openxmlformats.org/officeDocument/2006/relationships/hyperlink" Target="javascript:void(9713)" TargetMode="External"/><Relationship Id="rId361" Type="http://schemas.openxmlformats.org/officeDocument/2006/relationships/hyperlink" Target="https://habrahabr.ru/flows/develop/" TargetMode="External"/><Relationship Id="rId196" Type="http://schemas.openxmlformats.org/officeDocument/2006/relationships/hyperlink" Target="javascript:void(18383)" TargetMode="External"/><Relationship Id="rId200" Type="http://schemas.openxmlformats.org/officeDocument/2006/relationships/hyperlink" Target="javascript:void(16999)" TargetMode="External"/><Relationship Id="rId16" Type="http://schemas.openxmlformats.org/officeDocument/2006/relationships/hyperlink" Target="javascript:void(11444)" TargetMode="External"/><Relationship Id="rId221" Type="http://schemas.openxmlformats.org/officeDocument/2006/relationships/hyperlink" Target="http://tdocs.su/1808" TargetMode="External"/><Relationship Id="rId242" Type="http://schemas.openxmlformats.org/officeDocument/2006/relationships/hyperlink" Target="http://tdocs.su/12215" TargetMode="External"/><Relationship Id="rId263" Type="http://schemas.openxmlformats.org/officeDocument/2006/relationships/hyperlink" Target="http://tdocs.su/8249" TargetMode="External"/><Relationship Id="rId284" Type="http://schemas.openxmlformats.org/officeDocument/2006/relationships/hyperlink" Target="javascript:void(24772)" TargetMode="External"/><Relationship Id="rId319" Type="http://schemas.openxmlformats.org/officeDocument/2006/relationships/hyperlink" Target="javascript:void(9714)" TargetMode="External"/><Relationship Id="rId37" Type="http://schemas.openxmlformats.org/officeDocument/2006/relationships/hyperlink" Target="http://tdocs.su/12215" TargetMode="External"/><Relationship Id="rId58" Type="http://schemas.openxmlformats.org/officeDocument/2006/relationships/hyperlink" Target="javascript:void(11989)" TargetMode="External"/><Relationship Id="rId79" Type="http://schemas.openxmlformats.org/officeDocument/2006/relationships/hyperlink" Target="http://tdocs.su/12215" TargetMode="External"/><Relationship Id="rId102" Type="http://schemas.openxmlformats.org/officeDocument/2006/relationships/hyperlink" Target="http://tdocs.su/12215" TargetMode="External"/><Relationship Id="rId123" Type="http://schemas.openxmlformats.org/officeDocument/2006/relationships/hyperlink" Target="javascript:void(17037)" TargetMode="External"/><Relationship Id="rId144" Type="http://schemas.openxmlformats.org/officeDocument/2006/relationships/hyperlink" Target="javascript:void(17180)" TargetMode="External"/><Relationship Id="rId330" Type="http://schemas.openxmlformats.org/officeDocument/2006/relationships/hyperlink" Target="javascript:void(24199)" TargetMode="External"/><Relationship Id="rId90" Type="http://schemas.openxmlformats.org/officeDocument/2006/relationships/hyperlink" Target="javascript:void(17179)" TargetMode="External"/><Relationship Id="rId165" Type="http://schemas.openxmlformats.org/officeDocument/2006/relationships/hyperlink" Target="javascript:void(24754)" TargetMode="External"/><Relationship Id="rId186" Type="http://schemas.openxmlformats.org/officeDocument/2006/relationships/hyperlink" Target="http://tdocs.su/12215" TargetMode="External"/><Relationship Id="rId351" Type="http://schemas.openxmlformats.org/officeDocument/2006/relationships/hyperlink" Target="javascript:void(9697)" TargetMode="External"/><Relationship Id="rId211" Type="http://schemas.openxmlformats.org/officeDocument/2006/relationships/hyperlink" Target="javascript:void(9775)" TargetMode="External"/><Relationship Id="rId232" Type="http://schemas.openxmlformats.org/officeDocument/2006/relationships/hyperlink" Target="javascript:void(22859)" TargetMode="External"/><Relationship Id="rId253" Type="http://schemas.openxmlformats.org/officeDocument/2006/relationships/hyperlink" Target="javascript:void(9697)" TargetMode="External"/><Relationship Id="rId274" Type="http://schemas.openxmlformats.org/officeDocument/2006/relationships/hyperlink" Target="javascript:void(10682)" TargetMode="External"/><Relationship Id="rId295" Type="http://schemas.openxmlformats.org/officeDocument/2006/relationships/hyperlink" Target="http://tdocs.su/8249" TargetMode="External"/><Relationship Id="rId309" Type="http://schemas.openxmlformats.org/officeDocument/2006/relationships/hyperlink" Target="javascript:void(16831)" TargetMode="External"/><Relationship Id="rId27" Type="http://schemas.openxmlformats.org/officeDocument/2006/relationships/hyperlink" Target="http://tdocs.su/12215" TargetMode="External"/><Relationship Id="rId48" Type="http://schemas.openxmlformats.org/officeDocument/2006/relationships/hyperlink" Target="javascript:void(9745)" TargetMode="External"/><Relationship Id="rId69" Type="http://schemas.openxmlformats.org/officeDocument/2006/relationships/hyperlink" Target="javascript:void(21016)" TargetMode="External"/><Relationship Id="rId113" Type="http://schemas.openxmlformats.org/officeDocument/2006/relationships/hyperlink" Target="http://tdocs.su/12215" TargetMode="External"/><Relationship Id="rId134" Type="http://schemas.openxmlformats.org/officeDocument/2006/relationships/hyperlink" Target="javascript:void(17004)" TargetMode="External"/><Relationship Id="rId320" Type="http://schemas.openxmlformats.org/officeDocument/2006/relationships/hyperlink" Target="javascript:void(17031)" TargetMode="External"/><Relationship Id="rId80" Type="http://schemas.openxmlformats.org/officeDocument/2006/relationships/hyperlink" Target="http://tdocs.su/12215" TargetMode="External"/><Relationship Id="rId155" Type="http://schemas.openxmlformats.org/officeDocument/2006/relationships/hyperlink" Target="javascript:void(11790)" TargetMode="External"/><Relationship Id="rId176" Type="http://schemas.openxmlformats.org/officeDocument/2006/relationships/hyperlink" Target="http://tdocs.su/1808" TargetMode="External"/><Relationship Id="rId197" Type="http://schemas.openxmlformats.org/officeDocument/2006/relationships/hyperlink" Target="javascript:void(11498)" TargetMode="External"/><Relationship Id="rId341" Type="http://schemas.openxmlformats.org/officeDocument/2006/relationships/hyperlink" Target="javascript:void(9714)" TargetMode="External"/><Relationship Id="rId362" Type="http://schemas.openxmlformats.org/officeDocument/2006/relationships/hyperlink" Target="https://habrahabr.ru/sandbox/" TargetMode="External"/><Relationship Id="rId201" Type="http://schemas.openxmlformats.org/officeDocument/2006/relationships/hyperlink" Target="http://tdocs.su/12215" TargetMode="External"/><Relationship Id="rId222" Type="http://schemas.openxmlformats.org/officeDocument/2006/relationships/hyperlink" Target="javascript:void(10666)" TargetMode="External"/><Relationship Id="rId243" Type="http://schemas.openxmlformats.org/officeDocument/2006/relationships/hyperlink" Target="http://tdocs.su/12215" TargetMode="External"/><Relationship Id="rId264" Type="http://schemas.openxmlformats.org/officeDocument/2006/relationships/hyperlink" Target="javascript:void(27773)" TargetMode="External"/><Relationship Id="rId285" Type="http://schemas.openxmlformats.org/officeDocument/2006/relationships/hyperlink" Target="javascript:void(9703)" TargetMode="External"/><Relationship Id="rId17" Type="http://schemas.openxmlformats.org/officeDocument/2006/relationships/hyperlink" Target="javascript:void(23800)" TargetMode="External"/><Relationship Id="rId38" Type="http://schemas.openxmlformats.org/officeDocument/2006/relationships/hyperlink" Target="http://tdocs.su/12215" TargetMode="External"/><Relationship Id="rId59" Type="http://schemas.openxmlformats.org/officeDocument/2006/relationships/hyperlink" Target="javascript:void(24772)" TargetMode="External"/><Relationship Id="rId103" Type="http://schemas.openxmlformats.org/officeDocument/2006/relationships/hyperlink" Target="http://tdocs.su/12215" TargetMode="External"/><Relationship Id="rId124" Type="http://schemas.openxmlformats.org/officeDocument/2006/relationships/hyperlink" Target="javascript:void(25199)" TargetMode="External"/><Relationship Id="rId310" Type="http://schemas.openxmlformats.org/officeDocument/2006/relationships/hyperlink" Target="javascript:void(10682)" TargetMode="External"/><Relationship Id="rId70" Type="http://schemas.openxmlformats.org/officeDocument/2006/relationships/hyperlink" Target="http://tdocs.su/1349" TargetMode="External"/><Relationship Id="rId91" Type="http://schemas.openxmlformats.org/officeDocument/2006/relationships/hyperlink" Target="javascript:void(10583)" TargetMode="External"/><Relationship Id="rId145" Type="http://schemas.openxmlformats.org/officeDocument/2006/relationships/hyperlink" Target="http://tdocs.su/12215" TargetMode="External"/><Relationship Id="rId166" Type="http://schemas.openxmlformats.org/officeDocument/2006/relationships/hyperlink" Target="http://tdocs.su/18173" TargetMode="External"/><Relationship Id="rId187" Type="http://schemas.openxmlformats.org/officeDocument/2006/relationships/hyperlink" Target="http://tdocs.su/12215" TargetMode="External"/><Relationship Id="rId331" Type="http://schemas.openxmlformats.org/officeDocument/2006/relationships/hyperlink" Target="javascript:void(17000)" TargetMode="External"/><Relationship Id="rId352" Type="http://schemas.openxmlformats.org/officeDocument/2006/relationships/hyperlink" Target="javascript:void(9065)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void(9780)" TargetMode="External"/><Relationship Id="rId233" Type="http://schemas.openxmlformats.org/officeDocument/2006/relationships/hyperlink" Target="javascript:void(11959)" TargetMode="External"/><Relationship Id="rId254" Type="http://schemas.openxmlformats.org/officeDocument/2006/relationships/hyperlink" Target="javascript:void(9065)" TargetMode="External"/><Relationship Id="rId28" Type="http://schemas.openxmlformats.org/officeDocument/2006/relationships/hyperlink" Target="http://tdocs.su/12215" TargetMode="External"/><Relationship Id="rId49" Type="http://schemas.openxmlformats.org/officeDocument/2006/relationships/hyperlink" Target="javascript:void(9746)" TargetMode="External"/><Relationship Id="rId114" Type="http://schemas.openxmlformats.org/officeDocument/2006/relationships/hyperlink" Target="javascript:void(22833)" TargetMode="External"/><Relationship Id="rId275" Type="http://schemas.openxmlformats.org/officeDocument/2006/relationships/hyperlink" Target="javascript:void(9745)" TargetMode="External"/><Relationship Id="rId296" Type="http://schemas.openxmlformats.org/officeDocument/2006/relationships/hyperlink" Target="http://tdocs.su/8249" TargetMode="External"/><Relationship Id="rId300" Type="http://schemas.openxmlformats.org/officeDocument/2006/relationships/hyperlink" Target="http://tdocs.su/8249" TargetMode="External"/><Relationship Id="rId60" Type="http://schemas.openxmlformats.org/officeDocument/2006/relationships/hyperlink" Target="javascript:void(9703)" TargetMode="External"/><Relationship Id="rId81" Type="http://schemas.openxmlformats.org/officeDocument/2006/relationships/hyperlink" Target="http://tdocs.su/taxonomy/term/49" TargetMode="External"/><Relationship Id="rId135" Type="http://schemas.openxmlformats.org/officeDocument/2006/relationships/hyperlink" Target="javascript:void(11781)" TargetMode="External"/><Relationship Id="rId156" Type="http://schemas.openxmlformats.org/officeDocument/2006/relationships/hyperlink" Target="javascript:void(20258)" TargetMode="External"/><Relationship Id="rId177" Type="http://schemas.openxmlformats.org/officeDocument/2006/relationships/hyperlink" Target="javascript:void(17008)" TargetMode="External"/><Relationship Id="rId198" Type="http://schemas.openxmlformats.org/officeDocument/2006/relationships/hyperlink" Target="javascript:void(10682)" TargetMode="External"/><Relationship Id="rId321" Type="http://schemas.openxmlformats.org/officeDocument/2006/relationships/hyperlink" Target="javascript:void(17032)" TargetMode="External"/><Relationship Id="rId342" Type="http://schemas.openxmlformats.org/officeDocument/2006/relationships/hyperlink" Target="javascript:void(11855)" TargetMode="External"/><Relationship Id="rId363" Type="http://schemas.openxmlformats.org/officeDocument/2006/relationships/hyperlink" Target="https://habrahabr.ru/hub/analysis_design/" TargetMode="External"/><Relationship Id="rId202" Type="http://schemas.openxmlformats.org/officeDocument/2006/relationships/hyperlink" Target="http://tdocs.su/12215" TargetMode="External"/><Relationship Id="rId223" Type="http://schemas.openxmlformats.org/officeDocument/2006/relationships/hyperlink" Target="javascript:void(11959)" TargetMode="External"/><Relationship Id="rId244" Type="http://schemas.openxmlformats.org/officeDocument/2006/relationships/hyperlink" Target="http://tdocs.su/12215" TargetMode="External"/><Relationship Id="rId18" Type="http://schemas.openxmlformats.org/officeDocument/2006/relationships/hyperlink" Target="javascript:void(21263)" TargetMode="External"/><Relationship Id="rId39" Type="http://schemas.openxmlformats.org/officeDocument/2006/relationships/hyperlink" Target="http://tdocs.su/12215" TargetMode="External"/><Relationship Id="rId265" Type="http://schemas.openxmlformats.org/officeDocument/2006/relationships/hyperlink" Target="http://tdocs.su/taxonomy/term/685" TargetMode="External"/><Relationship Id="rId286" Type="http://schemas.openxmlformats.org/officeDocument/2006/relationships/hyperlink" Target="http://tdocs.su/8249" TargetMode="External"/><Relationship Id="rId50" Type="http://schemas.openxmlformats.org/officeDocument/2006/relationships/hyperlink" Target="javascript:void(11989)" TargetMode="External"/><Relationship Id="rId104" Type="http://schemas.openxmlformats.org/officeDocument/2006/relationships/hyperlink" Target="http://tdocs.su/12215" TargetMode="External"/><Relationship Id="rId125" Type="http://schemas.openxmlformats.org/officeDocument/2006/relationships/hyperlink" Target="javascript:void(16933)" TargetMode="External"/><Relationship Id="rId146" Type="http://schemas.openxmlformats.org/officeDocument/2006/relationships/hyperlink" Target="http://tdocs.su/12215" TargetMode="External"/><Relationship Id="rId167" Type="http://schemas.openxmlformats.org/officeDocument/2006/relationships/hyperlink" Target="javascript:void(24713)" TargetMode="External"/><Relationship Id="rId188" Type="http://schemas.openxmlformats.org/officeDocument/2006/relationships/hyperlink" Target="http://tdocs.su/12215" TargetMode="External"/><Relationship Id="rId311" Type="http://schemas.openxmlformats.org/officeDocument/2006/relationships/hyperlink" Target="javascript:void(17179)" TargetMode="External"/><Relationship Id="rId332" Type="http://schemas.openxmlformats.org/officeDocument/2006/relationships/hyperlink" Target="javascript:void(25228)" TargetMode="External"/><Relationship Id="rId353" Type="http://schemas.openxmlformats.org/officeDocument/2006/relationships/hyperlink" Target="http://tdocs.su/gost-19201-78-edinaya-sistema-programmnoy-dokumentacii-tehnicheskoe-zadanie-trebovaniya-k-soderzhaniyu-i-oformleniyu" TargetMode="External"/><Relationship Id="rId71" Type="http://schemas.openxmlformats.org/officeDocument/2006/relationships/hyperlink" Target="javascript:void(25195)" TargetMode="External"/><Relationship Id="rId92" Type="http://schemas.openxmlformats.org/officeDocument/2006/relationships/hyperlink" Target="javascript:void(17000)" TargetMode="External"/><Relationship Id="rId213" Type="http://schemas.openxmlformats.org/officeDocument/2006/relationships/hyperlink" Target="javascript:void(10682)" TargetMode="External"/><Relationship Id="rId234" Type="http://schemas.openxmlformats.org/officeDocument/2006/relationships/hyperlink" Target="javascript:void(23779)" TargetMode="External"/><Relationship Id="rId2" Type="http://schemas.openxmlformats.org/officeDocument/2006/relationships/styles" Target="styles.xml"/><Relationship Id="rId29" Type="http://schemas.openxmlformats.org/officeDocument/2006/relationships/hyperlink" Target="http://tdocs.su/12215" TargetMode="External"/><Relationship Id="rId255" Type="http://schemas.openxmlformats.org/officeDocument/2006/relationships/hyperlink" Target="javascript:void(9786)" TargetMode="External"/><Relationship Id="rId276" Type="http://schemas.openxmlformats.org/officeDocument/2006/relationships/hyperlink" Target="javascript:void(9746)" TargetMode="External"/><Relationship Id="rId297" Type="http://schemas.openxmlformats.org/officeDocument/2006/relationships/hyperlink" Target="http://tdocs.su/8249" TargetMode="External"/><Relationship Id="rId40" Type="http://schemas.openxmlformats.org/officeDocument/2006/relationships/hyperlink" Target="http://tdocs.su/12215" TargetMode="External"/><Relationship Id="rId115" Type="http://schemas.openxmlformats.org/officeDocument/2006/relationships/hyperlink" Target="javascript:void(22823)" TargetMode="External"/><Relationship Id="rId136" Type="http://schemas.openxmlformats.org/officeDocument/2006/relationships/hyperlink" Target="javascript:void(17180)" TargetMode="External"/><Relationship Id="rId157" Type="http://schemas.openxmlformats.org/officeDocument/2006/relationships/hyperlink" Target="javascript:void(11340)" TargetMode="External"/><Relationship Id="rId178" Type="http://schemas.openxmlformats.org/officeDocument/2006/relationships/hyperlink" Target="javascript:void(17000)" TargetMode="External"/><Relationship Id="rId301" Type="http://schemas.openxmlformats.org/officeDocument/2006/relationships/hyperlink" Target="http://tdocs.su/8249" TargetMode="External"/><Relationship Id="rId322" Type="http://schemas.openxmlformats.org/officeDocument/2006/relationships/hyperlink" Target="javascript:void(11781)" TargetMode="External"/><Relationship Id="rId343" Type="http://schemas.openxmlformats.org/officeDocument/2006/relationships/hyperlink" Target="javascript:void(10666)" TargetMode="External"/><Relationship Id="rId364" Type="http://schemas.openxmlformats.org/officeDocument/2006/relationships/hyperlink" Target="http://habrahabr.ru/post/149810/" TargetMode="External"/><Relationship Id="rId61" Type="http://schemas.openxmlformats.org/officeDocument/2006/relationships/hyperlink" Target="javascript:void(9745)" TargetMode="External"/><Relationship Id="rId82" Type="http://schemas.openxmlformats.org/officeDocument/2006/relationships/image" Target="media/image2.gif"/><Relationship Id="rId199" Type="http://schemas.openxmlformats.org/officeDocument/2006/relationships/hyperlink" Target="javascript:void(23454)" TargetMode="External"/><Relationship Id="rId203" Type="http://schemas.openxmlformats.org/officeDocument/2006/relationships/hyperlink" Target="javascript:void(9608)" TargetMode="External"/><Relationship Id="rId19" Type="http://schemas.openxmlformats.org/officeDocument/2006/relationships/hyperlink" Target="javascript:void(21708)" TargetMode="External"/><Relationship Id="rId224" Type="http://schemas.openxmlformats.org/officeDocument/2006/relationships/hyperlink" Target="javascript:void(11958)" TargetMode="External"/><Relationship Id="rId245" Type="http://schemas.openxmlformats.org/officeDocument/2006/relationships/hyperlink" Target="javascript:void(16832)" TargetMode="External"/><Relationship Id="rId266" Type="http://schemas.openxmlformats.org/officeDocument/2006/relationships/hyperlink" Target="javascript:void(22866)" TargetMode="External"/><Relationship Id="rId287" Type="http://schemas.openxmlformats.org/officeDocument/2006/relationships/hyperlink" Target="http://tdocs.su/8249" TargetMode="External"/><Relationship Id="rId30" Type="http://schemas.openxmlformats.org/officeDocument/2006/relationships/hyperlink" Target="http://tdocs.su/12215" TargetMode="External"/><Relationship Id="rId105" Type="http://schemas.openxmlformats.org/officeDocument/2006/relationships/hyperlink" Target="http://tdocs.su/12215" TargetMode="External"/><Relationship Id="rId126" Type="http://schemas.openxmlformats.org/officeDocument/2006/relationships/hyperlink" Target="http://tdocs.su/1349" TargetMode="External"/><Relationship Id="rId147" Type="http://schemas.openxmlformats.org/officeDocument/2006/relationships/hyperlink" Target="http://tdocs.su/12215" TargetMode="External"/><Relationship Id="rId168" Type="http://schemas.openxmlformats.org/officeDocument/2006/relationships/hyperlink" Target="javascript:void(24714)" TargetMode="External"/><Relationship Id="rId312" Type="http://schemas.openxmlformats.org/officeDocument/2006/relationships/hyperlink" Target="javascript:void(10583)" TargetMode="External"/><Relationship Id="rId333" Type="http://schemas.openxmlformats.org/officeDocument/2006/relationships/hyperlink" Target="javascript:void(16845)" TargetMode="External"/><Relationship Id="rId354" Type="http://schemas.openxmlformats.org/officeDocument/2006/relationships/hyperlink" Target="http://tdocs.su/gost" TargetMode="External"/><Relationship Id="rId51" Type="http://schemas.openxmlformats.org/officeDocument/2006/relationships/hyperlink" Target="javascript:void(22803)" TargetMode="External"/><Relationship Id="rId72" Type="http://schemas.openxmlformats.org/officeDocument/2006/relationships/hyperlink" Target="http://tdocs.su/12215" TargetMode="External"/><Relationship Id="rId93" Type="http://schemas.openxmlformats.org/officeDocument/2006/relationships/hyperlink" Target="javascript:void(8702)" TargetMode="External"/><Relationship Id="rId189" Type="http://schemas.openxmlformats.org/officeDocument/2006/relationships/hyperlink" Target="http://tdocs.su/12215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void(9713)" TargetMode="External"/><Relationship Id="rId235" Type="http://schemas.openxmlformats.org/officeDocument/2006/relationships/hyperlink" Target="javascript:void(16613)" TargetMode="External"/><Relationship Id="rId256" Type="http://schemas.openxmlformats.org/officeDocument/2006/relationships/hyperlink" Target="http://tdocs.su/gost-19201-78-edinaya-sistema-programmnoy-dokumentacii-tehnicheskoe-zadanie-trebovaniya-k-soderzhaniyu-i-oformleniyu" TargetMode="External"/><Relationship Id="rId277" Type="http://schemas.openxmlformats.org/officeDocument/2006/relationships/hyperlink" Target="javascript:void(22803)" TargetMode="External"/><Relationship Id="rId298" Type="http://schemas.openxmlformats.org/officeDocument/2006/relationships/hyperlink" Target="http://tdocs.su/8249" TargetMode="External"/><Relationship Id="rId116" Type="http://schemas.openxmlformats.org/officeDocument/2006/relationships/hyperlink" Target="javascript:void(23329)" TargetMode="External"/><Relationship Id="rId137" Type="http://schemas.openxmlformats.org/officeDocument/2006/relationships/hyperlink" Target="javascript:void(11751)" TargetMode="External"/><Relationship Id="rId158" Type="http://schemas.openxmlformats.org/officeDocument/2006/relationships/hyperlink" Target="javascript:void(10583)" TargetMode="External"/><Relationship Id="rId302" Type="http://schemas.openxmlformats.org/officeDocument/2006/relationships/hyperlink" Target="javascript:void(23779)" TargetMode="External"/><Relationship Id="rId323" Type="http://schemas.openxmlformats.org/officeDocument/2006/relationships/hyperlink" Target="javascript:void(17180)" TargetMode="External"/><Relationship Id="rId344" Type="http://schemas.openxmlformats.org/officeDocument/2006/relationships/hyperlink" Target="javascript:void(16613)" TargetMode="External"/><Relationship Id="rId20" Type="http://schemas.openxmlformats.org/officeDocument/2006/relationships/hyperlink" Target="http://tdocs.su/taxonomy/term/763" TargetMode="External"/><Relationship Id="rId41" Type="http://schemas.openxmlformats.org/officeDocument/2006/relationships/hyperlink" Target="javascript:void(9746)" TargetMode="External"/><Relationship Id="rId62" Type="http://schemas.openxmlformats.org/officeDocument/2006/relationships/hyperlink" Target="javascript:void(9750)" TargetMode="External"/><Relationship Id="rId83" Type="http://schemas.openxmlformats.org/officeDocument/2006/relationships/hyperlink" Target="javascript:void(16611)" TargetMode="External"/><Relationship Id="rId179" Type="http://schemas.openxmlformats.org/officeDocument/2006/relationships/hyperlink" Target="javascript:void(20787)" TargetMode="External"/><Relationship Id="rId365" Type="http://schemas.openxmlformats.org/officeDocument/2006/relationships/hyperlink" Target="http://tdocs.su/6740" TargetMode="External"/><Relationship Id="rId190" Type="http://schemas.openxmlformats.org/officeDocument/2006/relationships/hyperlink" Target="javascript:void(21034)" TargetMode="External"/><Relationship Id="rId204" Type="http://schemas.openxmlformats.org/officeDocument/2006/relationships/hyperlink" Target="javascript:void(9807)" TargetMode="External"/><Relationship Id="rId225" Type="http://schemas.openxmlformats.org/officeDocument/2006/relationships/hyperlink" Target="javascript:void(12012)" TargetMode="External"/><Relationship Id="rId246" Type="http://schemas.openxmlformats.org/officeDocument/2006/relationships/hyperlink" Target="javascript:void(11446)" TargetMode="External"/><Relationship Id="rId267" Type="http://schemas.openxmlformats.org/officeDocument/2006/relationships/hyperlink" Target="javascript:void(21016)" TargetMode="External"/><Relationship Id="rId288" Type="http://schemas.openxmlformats.org/officeDocument/2006/relationships/hyperlink" Target="http://tdocs.su/8249" TargetMode="External"/><Relationship Id="rId106" Type="http://schemas.openxmlformats.org/officeDocument/2006/relationships/hyperlink" Target="http://tdocs.su/12215" TargetMode="External"/><Relationship Id="rId127" Type="http://schemas.openxmlformats.org/officeDocument/2006/relationships/hyperlink" Target="javascript:void(21045)" TargetMode="External"/><Relationship Id="rId313" Type="http://schemas.openxmlformats.org/officeDocument/2006/relationships/hyperlink" Target="javascript:void(1700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46</Pages>
  <Words>16247</Words>
  <Characters>92611</Characters>
  <Application>Microsoft Office Word</Application>
  <DocSecurity>0</DocSecurity>
  <Lines>771</Lines>
  <Paragraphs>217</Paragraphs>
  <ScaleCrop>false</ScaleCrop>
  <Company>SPecialiST RePack</Company>
  <LinksUpToDate>false</LinksUpToDate>
  <CharactersWithSpaces>108641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1</cp:revision>
  <dcterms:created xsi:type="dcterms:W3CDTF">2017-02-14T03:19:00Z</dcterms:created>
  <dcterms:modified xsi:type="dcterms:W3CDTF">2017-02-14T03:34:00Z</dcterms:modified>
</cp:coreProperties>
</file>