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AA9C" w14:textId="633C5151" w:rsidR="00D009BE" w:rsidRPr="00DE5E67" w:rsidRDefault="001E7D48" w:rsidP="001E7D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E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Панель </w:t>
      </w:r>
      <w:r w:rsidRPr="00DE5E67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 Office</w:t>
      </w:r>
    </w:p>
    <w:p w14:paraId="202B0E0E" w14:textId="64054B87" w:rsidR="001E7D48" w:rsidRPr="00DE5E67" w:rsidRDefault="001E7D48" w:rsidP="001E7D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5E67">
        <w:rPr>
          <w:rFonts w:ascii="Times New Roman" w:hAnsi="Times New Roman" w:cs="Times New Roman"/>
          <w:sz w:val="28"/>
          <w:szCs w:val="28"/>
          <w:lang w:val="ru-RU"/>
        </w:rPr>
        <w:t xml:space="preserve">Создание нового файла из панели </w:t>
      </w:r>
      <w:r w:rsidRPr="00DE5E6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E5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5E6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26BE66DF" w14:textId="37DF18EA" w:rsidR="001E7D48" w:rsidRPr="00DE5E67" w:rsidRDefault="001E7D48" w:rsidP="001E7D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5E67">
        <w:rPr>
          <w:rFonts w:ascii="Times New Roman" w:hAnsi="Times New Roman" w:cs="Times New Roman"/>
          <w:sz w:val="24"/>
          <w:szCs w:val="24"/>
          <w:lang w:val="ru-RU"/>
        </w:rPr>
        <w:t xml:space="preserve">На панели </w:t>
      </w:r>
      <w:r w:rsidRPr="00DE5E67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DE5E67">
        <w:rPr>
          <w:rFonts w:ascii="Times New Roman" w:hAnsi="Times New Roman" w:cs="Times New Roman"/>
          <w:sz w:val="24"/>
          <w:szCs w:val="24"/>
          <w:lang w:val="ru-RU"/>
        </w:rPr>
        <w:t xml:space="preserve"> нажмите кнопку Создать документ </w:t>
      </w:r>
      <w:r w:rsidRPr="00DE5E67">
        <w:rPr>
          <w:rFonts w:ascii="Times New Roman" w:hAnsi="Times New Roman" w:cs="Times New Roman"/>
          <w:sz w:val="24"/>
          <w:szCs w:val="24"/>
          <w:lang w:val="en-US"/>
        </w:rPr>
        <w:t>Office</w:t>
      </w:r>
    </w:p>
    <w:p w14:paraId="5C2DE438" w14:textId="5CC85033" w:rsidR="001E7D48" w:rsidRPr="00DE5E67" w:rsidRDefault="001E7D48" w:rsidP="001E7D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5E67">
        <w:rPr>
          <w:rFonts w:ascii="Times New Roman" w:hAnsi="Times New Roman" w:cs="Times New Roman"/>
          <w:sz w:val="24"/>
          <w:szCs w:val="24"/>
          <w:lang w:val="ru-RU"/>
        </w:rPr>
        <w:t>Перейдите на вкладку, соответствующую типу документа, который требуется создать.</w:t>
      </w:r>
    </w:p>
    <w:p w14:paraId="7B727D74" w14:textId="020F9337" w:rsidR="001E7D48" w:rsidRPr="00DE5E67" w:rsidRDefault="001E7D48" w:rsidP="001E7D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5E67">
        <w:rPr>
          <w:rFonts w:ascii="Times New Roman" w:hAnsi="Times New Roman" w:cs="Times New Roman"/>
          <w:sz w:val="24"/>
          <w:szCs w:val="24"/>
          <w:lang w:val="ru-RU"/>
        </w:rPr>
        <w:t>Дважды щелкните значок шаблона или мастера, на основе которого будет создан документ.</w:t>
      </w:r>
    </w:p>
    <w:p w14:paraId="2A8F6798" w14:textId="389EB76A" w:rsidR="001E7D48" w:rsidRPr="00DE5E67" w:rsidRDefault="001E7D48" w:rsidP="001E7D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5E67">
        <w:rPr>
          <w:rFonts w:ascii="Times New Roman" w:hAnsi="Times New Roman" w:cs="Times New Roman"/>
          <w:sz w:val="28"/>
          <w:szCs w:val="28"/>
          <w:lang w:val="ru-RU"/>
        </w:rPr>
        <w:t xml:space="preserve">Открытие файла из панели </w:t>
      </w:r>
      <w:r w:rsidRPr="00DE5E6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E5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5E6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3BEF371F" w14:textId="0C4F93EA" w:rsidR="001E7D48" w:rsidRPr="00DE5E67" w:rsidRDefault="001E7D48" w:rsidP="001E7D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5E67">
        <w:rPr>
          <w:rFonts w:ascii="Times New Roman" w:hAnsi="Times New Roman" w:cs="Times New Roman"/>
          <w:sz w:val="24"/>
          <w:szCs w:val="24"/>
          <w:lang w:val="ru-RU"/>
        </w:rPr>
        <w:t xml:space="preserve">На панели инструментов </w:t>
      </w:r>
      <w:r w:rsidRPr="00DE5E67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DE5E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E5E67">
        <w:rPr>
          <w:rFonts w:ascii="Times New Roman" w:hAnsi="Times New Roman" w:cs="Times New Roman"/>
          <w:sz w:val="24"/>
          <w:szCs w:val="24"/>
          <w:lang w:val="ru-RU"/>
        </w:rPr>
        <w:t>щелкните</w:t>
      </w:r>
      <w:proofErr w:type="gramEnd"/>
      <w:r w:rsidRPr="00DE5E67">
        <w:rPr>
          <w:rFonts w:ascii="Times New Roman" w:hAnsi="Times New Roman" w:cs="Times New Roman"/>
          <w:sz w:val="24"/>
          <w:szCs w:val="24"/>
          <w:lang w:val="ru-RU"/>
        </w:rPr>
        <w:t xml:space="preserve"> Открыть документ </w:t>
      </w:r>
      <w:r w:rsidRPr="00DE5E67">
        <w:rPr>
          <w:rFonts w:ascii="Times New Roman" w:hAnsi="Times New Roman" w:cs="Times New Roman"/>
          <w:sz w:val="24"/>
          <w:szCs w:val="24"/>
          <w:lang w:val="en-US"/>
        </w:rPr>
        <w:t>Office</w:t>
      </w:r>
    </w:p>
    <w:p w14:paraId="0500D748" w14:textId="46164416" w:rsidR="001E7D48" w:rsidRPr="00DE5E67" w:rsidRDefault="001E7D48" w:rsidP="001E7D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5E67">
        <w:rPr>
          <w:rFonts w:ascii="Times New Roman" w:hAnsi="Times New Roman" w:cs="Times New Roman"/>
          <w:sz w:val="24"/>
          <w:szCs w:val="24"/>
          <w:lang w:val="ru-RU"/>
        </w:rPr>
        <w:t>Найдите необходимый документ и дважды щелкните его.</w:t>
      </w:r>
    </w:p>
    <w:p w14:paraId="5F3EEA8A" w14:textId="5AA1E392" w:rsidR="001E7D48" w:rsidRPr="00DE5E67" w:rsidRDefault="001E7D48" w:rsidP="001E7D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5E67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других панелей инструментов в панели </w:t>
      </w:r>
      <w:r w:rsidRPr="00DE5E6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E5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5E6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0FA43C39" w14:textId="7B0585E8" w:rsidR="001E7D48" w:rsidRPr="00DE5E67" w:rsidRDefault="001E7D48" w:rsidP="001E7D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5E67">
        <w:rPr>
          <w:rFonts w:ascii="Times New Roman" w:hAnsi="Times New Roman" w:cs="Times New Roman"/>
          <w:sz w:val="24"/>
          <w:szCs w:val="24"/>
          <w:lang w:val="ru-RU"/>
        </w:rPr>
        <w:t xml:space="preserve">Если нужная панель инструментов не видна, следует щелкнуть правой кнопкой мыши фон панели </w:t>
      </w:r>
      <w:r w:rsidRPr="00DE5E6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E5E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E5E67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DE5E67">
        <w:rPr>
          <w:rFonts w:ascii="Times New Roman" w:hAnsi="Times New Roman" w:cs="Times New Roman"/>
          <w:sz w:val="24"/>
          <w:szCs w:val="24"/>
          <w:lang w:val="ru-RU"/>
        </w:rPr>
        <w:t xml:space="preserve"> и выбрать её из контекстного меню.</w:t>
      </w:r>
    </w:p>
    <w:p w14:paraId="3B4C8020" w14:textId="69411FF2" w:rsidR="001E7D48" w:rsidRPr="00DE5E67" w:rsidRDefault="00DE5E67" w:rsidP="00DE5E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5E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7D48" w:rsidRPr="00DE5E67">
        <w:rPr>
          <w:rFonts w:ascii="Times New Roman" w:hAnsi="Times New Roman" w:cs="Times New Roman"/>
          <w:sz w:val="24"/>
          <w:szCs w:val="24"/>
          <w:lang w:val="ru-RU"/>
        </w:rPr>
        <w:t xml:space="preserve">Если панель видна, но не является текущей, следует щелкнуть её </w:t>
      </w:r>
      <w:r w:rsidR="001E7D48" w:rsidRPr="00DE5E67">
        <w:rPr>
          <w:rFonts w:ascii="Times New Roman" w:hAnsi="Times New Roman" w:cs="Times New Roman"/>
          <w:sz w:val="28"/>
          <w:szCs w:val="28"/>
          <w:lang w:val="ru-RU"/>
        </w:rPr>
        <w:t>значок.</w:t>
      </w:r>
    </w:p>
    <w:p w14:paraId="14FA8951" w14:textId="5F67CA3A" w:rsidR="001E7D48" w:rsidRPr="00DE5E67" w:rsidRDefault="001E7D48" w:rsidP="00DE5E67">
      <w:pPr>
        <w:pStyle w:val="a3"/>
        <w:numPr>
          <w:ilvl w:val="0"/>
          <w:numId w:val="1"/>
        </w:numPr>
        <w:ind w:left="1701"/>
        <w:rPr>
          <w:rFonts w:ascii="Times New Roman" w:hAnsi="Times New Roman" w:cs="Times New Roman"/>
          <w:sz w:val="28"/>
          <w:szCs w:val="28"/>
          <w:lang w:val="en-US"/>
        </w:rPr>
      </w:pPr>
      <w:r w:rsidRPr="00DE5E67">
        <w:rPr>
          <w:rFonts w:ascii="Times New Roman" w:hAnsi="Times New Roman" w:cs="Times New Roman"/>
          <w:sz w:val="28"/>
          <w:szCs w:val="28"/>
          <w:lang w:val="ru-RU"/>
        </w:rPr>
        <w:t xml:space="preserve">Скрытие панели </w:t>
      </w:r>
      <w:r w:rsidRPr="00DE5E67">
        <w:rPr>
          <w:rFonts w:ascii="Times New Roman" w:hAnsi="Times New Roman" w:cs="Times New Roman"/>
          <w:sz w:val="28"/>
          <w:szCs w:val="28"/>
          <w:lang w:val="en-US"/>
        </w:rPr>
        <w:t>Microsoft Office</w:t>
      </w:r>
    </w:p>
    <w:p w14:paraId="7415F2F7" w14:textId="29339C0C" w:rsidR="00DE5E67" w:rsidRPr="00DE5E67" w:rsidRDefault="001E7D48" w:rsidP="00DE5E67">
      <w:pPr>
        <w:pStyle w:val="a3"/>
        <w:numPr>
          <w:ilvl w:val="1"/>
          <w:numId w:val="1"/>
        </w:numPr>
        <w:ind w:left="2268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5E6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Нажмите кнопку Панель </w:t>
      </w:r>
      <w:r w:rsidRPr="00DE5E67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Microsoft</w:t>
      </w:r>
      <w:r w:rsidRPr="00DE5E6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E5E67">
        <w:rPr>
          <w:rFonts w:ascii="Times New Roman" w:hAnsi="Times New Roman" w:cs="Times New Roman"/>
          <w:b/>
          <w:bCs/>
          <w:sz w:val="24"/>
          <w:szCs w:val="24"/>
          <w:lang w:val="en-US"/>
        </w:rPr>
        <w:t>Office</w:t>
      </w:r>
      <w:r w:rsidRPr="00DE5E67">
        <w:rPr>
          <w:rFonts w:ascii="Times New Roman" w:hAnsi="Times New Roman" w:cs="Times New Roman"/>
          <w:b/>
          <w:bCs/>
          <w:sz w:val="24"/>
          <w:szCs w:val="24"/>
          <w:lang w:val="ru-RU"/>
        </w:rPr>
        <w:t>, а затем</w:t>
      </w:r>
      <w:r w:rsidR="00DE5E67" w:rsidRPr="00DE5E6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выберите команду Автоматически убрать с экрана.</w:t>
      </w:r>
    </w:p>
    <w:p w14:paraId="45D8CCBF" w14:textId="73A608BA" w:rsidR="00DE5E67" w:rsidRPr="00DE5E67" w:rsidRDefault="00DE5E67" w:rsidP="00DE5E67">
      <w:pPr>
        <w:pStyle w:val="a3"/>
        <w:numPr>
          <w:ilvl w:val="0"/>
          <w:numId w:val="1"/>
        </w:numPr>
        <w:ind w:left="1701"/>
        <w:rPr>
          <w:rFonts w:ascii="Times New Roman" w:hAnsi="Times New Roman" w:cs="Times New Roman"/>
          <w:sz w:val="28"/>
          <w:szCs w:val="28"/>
          <w:lang w:val="ru-RU"/>
        </w:rPr>
      </w:pPr>
      <w:r w:rsidRPr="00DE5E67">
        <w:rPr>
          <w:rFonts w:ascii="Times New Roman" w:hAnsi="Times New Roman" w:cs="Times New Roman"/>
          <w:sz w:val="28"/>
          <w:szCs w:val="28"/>
          <w:lang w:val="ru-RU"/>
        </w:rPr>
        <w:t xml:space="preserve">Закрытие панели </w:t>
      </w:r>
      <w:r w:rsidRPr="00DE5E67">
        <w:rPr>
          <w:rFonts w:ascii="Times New Roman" w:hAnsi="Times New Roman" w:cs="Times New Roman"/>
          <w:sz w:val="28"/>
          <w:szCs w:val="28"/>
          <w:lang w:val="en-US"/>
        </w:rPr>
        <w:t>Microsoft Office</w:t>
      </w:r>
    </w:p>
    <w:p w14:paraId="43A9C6A6" w14:textId="00ECC740" w:rsidR="00DE5E67" w:rsidRPr="00DE5E67" w:rsidRDefault="00DE5E67" w:rsidP="00DE5E67">
      <w:pPr>
        <w:pStyle w:val="a3"/>
        <w:numPr>
          <w:ilvl w:val="1"/>
          <w:numId w:val="1"/>
        </w:numPr>
        <w:ind w:left="22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5E6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Нажмите кнопку Панель </w:t>
      </w:r>
      <w:r w:rsidRPr="00DE5E67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Microsoft Office</w:t>
      </w:r>
    </w:p>
    <w:p w14:paraId="59F757B6" w14:textId="73EA0B63" w:rsidR="00DE5E67" w:rsidRPr="00DE5E67" w:rsidRDefault="00DE5E67" w:rsidP="00DE5E67">
      <w:pPr>
        <w:pStyle w:val="a3"/>
        <w:numPr>
          <w:ilvl w:val="1"/>
          <w:numId w:val="1"/>
        </w:numPr>
        <w:ind w:left="22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5E6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Выберите команду Выход.</w:t>
      </w:r>
    </w:p>
    <w:p w14:paraId="74C3CA73" w14:textId="763B7272" w:rsidR="00DE5E67" w:rsidRPr="00AA7F87" w:rsidRDefault="00DE5E67" w:rsidP="00DE5E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F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Настройка панели </w:t>
      </w:r>
      <w:r w:rsidRPr="00AA7F87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 Office</w:t>
      </w:r>
    </w:p>
    <w:p w14:paraId="61A26A69" w14:textId="02737523" w:rsidR="00DE5E67" w:rsidRPr="00AA7F87" w:rsidRDefault="00DE5E67" w:rsidP="00DE5E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вида панели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Microsoft Office</w:t>
      </w:r>
    </w:p>
    <w:p w14:paraId="470DAABF" w14:textId="38C2140B" w:rsidR="00A227AC" w:rsidRDefault="00A227AC" w:rsidP="00A227AC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изменения виды панели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227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A227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следует щелкнуть правой кнопкой мыши фон панели и выбрать пункт </w:t>
      </w:r>
      <w:r w:rsidRPr="00A227AC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Настройка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контекстном меню.</w:t>
      </w:r>
    </w:p>
    <w:p w14:paraId="0887B30E" w14:textId="79E1D9E1" w:rsidR="00A227AC" w:rsidRDefault="00A227AC" w:rsidP="00A227AC">
      <w:pPr>
        <w:pStyle w:val="a3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следует перейти на вкладку Вид и установить необходимые параметры.</w:t>
      </w:r>
    </w:p>
    <w:p w14:paraId="68708419" w14:textId="0A6E93BC" w:rsidR="00A227AC" w:rsidRPr="00AA7F87" w:rsidRDefault="00A227AC" w:rsidP="00A227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местоположения шаблонов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3E7C087F" w14:textId="1C909BC3" w:rsidR="00A227AC" w:rsidRDefault="00A227AC" w:rsidP="00A227AC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изменения местоположения шаблонов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227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следует щелкнуть правой кнопкой мыши фон панели и выбрать пункт </w:t>
      </w:r>
      <w:r w:rsidRPr="00A227AC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Настройка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контекстном меню.</w:t>
      </w:r>
    </w:p>
    <w:p w14:paraId="72B43CE2" w14:textId="455EF9D4" w:rsidR="00A227AC" w:rsidRDefault="00A227AC" w:rsidP="00A227AC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следует перейти на вкладку </w:t>
      </w:r>
      <w:r w:rsidRPr="00A227AC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Настройка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C7CFF4" w14:textId="02822A76" w:rsidR="00DE5E67" w:rsidRDefault="00A227AC" w:rsidP="00DE5E6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227AC">
        <w:rPr>
          <w:rFonts w:ascii="Times New Roman" w:hAnsi="Times New Roman" w:cs="Times New Roman"/>
          <w:sz w:val="24"/>
          <w:szCs w:val="24"/>
          <w:lang w:val="ru-RU"/>
        </w:rPr>
        <w:t>Для изменения папки,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которой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227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A227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будут искать шаблоны</w:t>
      </w:r>
      <w:r w:rsidRPr="00A227A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следует щелкнуть строку </w:t>
      </w:r>
      <w:r w:rsidRPr="00A227AC">
        <w:rPr>
          <w:rFonts w:ascii="Times New Roman" w:hAnsi="Times New Roman" w:cs="Times New Roman"/>
          <w:b/>
          <w:bCs/>
          <w:sz w:val="24"/>
          <w:szCs w:val="24"/>
          <w:lang w:val="ru-RU"/>
        </w:rPr>
        <w:t>Шаблоны пользователя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нажать кнопку </w:t>
      </w:r>
      <w:r w:rsidRPr="00A227AC">
        <w:rPr>
          <w:rFonts w:ascii="Times New Roman" w:hAnsi="Times New Roman" w:cs="Times New Roman"/>
          <w:b/>
          <w:bCs/>
          <w:sz w:val="24"/>
          <w:szCs w:val="24"/>
          <w:lang w:val="ru-RU"/>
        </w:rPr>
        <w:t>Изменить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C57B3E" w14:textId="3E7D8E0B" w:rsidR="00CA0819" w:rsidRDefault="00A227AC" w:rsidP="00CA0819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r w:rsidRPr="00A227AC">
        <w:rPr>
          <w:rFonts w:ascii="Times New Roman" w:hAnsi="Times New Roman" w:cs="Times New Roman"/>
          <w:b/>
          <w:bCs/>
          <w:sz w:val="24"/>
          <w:szCs w:val="24"/>
          <w:lang w:val="ru-RU"/>
        </w:rPr>
        <w:t>Имя папки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следует ввести новое местоположение</w:t>
      </w:r>
    </w:p>
    <w:p w14:paraId="71BF220C" w14:textId="4C8A0F55" w:rsidR="00CA0819" w:rsidRDefault="00CA0819" w:rsidP="00CA0819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7B1C26" w14:textId="27464090" w:rsidR="00CA0819" w:rsidRPr="00AA7F87" w:rsidRDefault="00CA0819" w:rsidP="00CA0819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F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Настройка панели </w:t>
      </w:r>
      <w:r w:rsidRPr="00AA7F87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 Office</w:t>
      </w:r>
    </w:p>
    <w:p w14:paraId="13C9571B" w14:textId="0271F863" w:rsidR="00CA0819" w:rsidRPr="00AA7F87" w:rsidRDefault="00CA0819" w:rsidP="00CA0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Перемещение панели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Microsoft Office</w:t>
      </w:r>
    </w:p>
    <w:p w14:paraId="1EFA60E7" w14:textId="77777777" w:rsidR="00CA0819" w:rsidRDefault="00CA0819" w:rsidP="00CA081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227AC">
        <w:rPr>
          <w:rFonts w:ascii="Times New Roman" w:hAnsi="Times New Roman" w:cs="Times New Roman"/>
          <w:sz w:val="24"/>
          <w:szCs w:val="24"/>
          <w:lang w:val="ru-RU"/>
        </w:rPr>
        <w:t xml:space="preserve">Если панель </w:t>
      </w:r>
      <w:r w:rsidRPr="00A227A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227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27AC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A227AC">
        <w:rPr>
          <w:rFonts w:ascii="Times New Roman" w:hAnsi="Times New Roman" w:cs="Times New Roman"/>
          <w:sz w:val="24"/>
          <w:szCs w:val="24"/>
          <w:lang w:val="ru-RU"/>
        </w:rPr>
        <w:t xml:space="preserve"> свёрнута,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нажмите соответствующую ей кнопку на панели задач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227A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645058" w14:textId="77777777" w:rsidR="00CA0819" w:rsidRDefault="00CA0819" w:rsidP="00CA081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Перетащите область заголовка или фон любой панели инструментов на панели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A08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нужное положение</w:t>
      </w:r>
      <w:r w:rsidRPr="00CA0819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панель можно закрепить на краю экрана или оставить перемещаемой на рабочем столе.</w:t>
      </w:r>
    </w:p>
    <w:p w14:paraId="69528D0F" w14:textId="77777777" w:rsidR="00CA0819" w:rsidRPr="00CA0819" w:rsidRDefault="00CA0819" w:rsidP="00CA0819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12BA6A23" w14:textId="150E6D41" w:rsidR="00CA0819" w:rsidRPr="00AA7F87" w:rsidRDefault="00CA0819" w:rsidP="00CA0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7F8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Изменение местоположения шаблонов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1AB6F78D" w14:textId="27011CA0" w:rsidR="00CA0819" w:rsidRDefault="00CA0819" w:rsidP="00CA08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Щелкните правой кнопкой мыши фон панели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A08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CA08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B3E403" w14:textId="42708214" w:rsidR="00CA0819" w:rsidRPr="00CA0819" w:rsidRDefault="00CA0819" w:rsidP="00CA081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Выберите в контекстном меню имя панели инструментов</w:t>
      </w:r>
      <w:r w:rsidRPr="00CA0819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которую требуется отобразить или скрыть.</w:t>
      </w:r>
    </w:p>
    <w:p w14:paraId="6EE13C21" w14:textId="106E475D" w:rsidR="00CA0819" w:rsidRPr="00AA7F87" w:rsidRDefault="00CA0819" w:rsidP="00CA0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Переименование панели инструментов в панели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71B47C0C" w14:textId="6BE5D500" w:rsidR="00CA0819" w:rsidRDefault="00667425" w:rsidP="00667425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изменения вида панели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674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6674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следует щелкнуть правой кнопкой мыши фон панели и выбрать пункт </w:t>
      </w:r>
      <w:r w:rsidRPr="0066742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Настройка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контекстном меню.</w:t>
      </w:r>
    </w:p>
    <w:p w14:paraId="6B294062" w14:textId="115C9F81" w:rsidR="00667425" w:rsidRDefault="00667425" w:rsidP="00667425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Перейдите к вкладку </w:t>
      </w:r>
      <w:r w:rsidRPr="0066742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Панели инструментов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5FCE30" w14:textId="4255FF2E" w:rsidR="00667425" w:rsidRDefault="00667425" w:rsidP="00667425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Выберите панель для переименования и нажмите кнопку </w:t>
      </w:r>
      <w:r w:rsidRPr="0066742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Переименовать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82B4F0A" w14:textId="49695D31" w:rsidR="00667425" w:rsidRPr="00CA0819" w:rsidRDefault="00667425" w:rsidP="00667425">
      <w:pPr>
        <w:pStyle w:val="a3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r w:rsidRPr="0066742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Новое имя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введите новое имя панели инструментов.</w:t>
      </w:r>
    </w:p>
    <w:p w14:paraId="78BA8529" w14:textId="235B09AD" w:rsidR="00667425" w:rsidRPr="00AA7F87" w:rsidRDefault="00667425" w:rsidP="0066742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кнопок на панель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53D58854" w14:textId="4A990E0B" w:rsidR="00667425" w:rsidRDefault="00667425" w:rsidP="0066742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изменения вида панели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674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6674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следует щелкнуть правой кнопкой мыши фон панели и выбрать пункт </w:t>
      </w:r>
      <w:r w:rsidRPr="00667425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Настройка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контекстном меню.</w:t>
      </w:r>
    </w:p>
    <w:p w14:paraId="6CBC89B2" w14:textId="55629FC3" w:rsidR="00667425" w:rsidRDefault="00667425" w:rsidP="0066742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Перейдите к вкладке </w:t>
      </w:r>
      <w:r w:rsidRPr="00667425">
        <w:rPr>
          <w:rFonts w:ascii="Times New Roman" w:hAnsi="Times New Roman" w:cs="Times New Roman"/>
          <w:b/>
          <w:bCs/>
          <w:sz w:val="24"/>
          <w:szCs w:val="24"/>
          <w:lang w:val="ru-RU"/>
        </w:rPr>
        <w:t>Кнопки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97E7A9" w14:textId="6FEB1BE9" w:rsidR="00667425" w:rsidRDefault="00667425" w:rsidP="0066742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r w:rsidRPr="0066742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Панель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выберите панель инструментов</w:t>
      </w:r>
      <w:r w:rsidRPr="00667425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которой будет удалена кнопка.</w:t>
      </w:r>
    </w:p>
    <w:p w14:paraId="299AA70B" w14:textId="6C946779" w:rsidR="00667425" w:rsidRPr="00667425" w:rsidRDefault="00667425" w:rsidP="0066742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r w:rsidRPr="00667425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Отображать кнопки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выберите кнопку для удаления и нажмите кнопку </w:t>
      </w:r>
      <w:r w:rsidRPr="00667425">
        <w:rPr>
          <w:rFonts w:ascii="Times New Roman" w:hAnsi="Times New Roman" w:cs="Times New Roman"/>
          <w:b/>
          <w:bCs/>
          <w:sz w:val="24"/>
          <w:szCs w:val="24"/>
          <w:lang w:val="ru-RU"/>
        </w:rPr>
        <w:t>Удалить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1FE299" w14:textId="531C5B0E" w:rsidR="00CA0819" w:rsidRPr="00AA7F87" w:rsidRDefault="008304D3" w:rsidP="00CA0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Удаление кнопок из панели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01DE0FF1" w14:textId="79425D35" w:rsidR="008304D3" w:rsidRDefault="008304D3" w:rsidP="008304D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изменения вида панели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304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8304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следует щелкнуть правой кнопкой мыши фон панели и выбрать пункт </w:t>
      </w:r>
      <w:r w:rsidRPr="008304D3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Настройка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контекстном меню.</w:t>
      </w:r>
    </w:p>
    <w:p w14:paraId="01FEA328" w14:textId="293A26DB" w:rsidR="008304D3" w:rsidRDefault="008304D3" w:rsidP="008304D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Перейдите к вкладке </w:t>
      </w:r>
      <w:r w:rsidRPr="008304D3">
        <w:rPr>
          <w:rFonts w:ascii="Times New Roman" w:hAnsi="Times New Roman" w:cs="Times New Roman"/>
          <w:b/>
          <w:bCs/>
          <w:sz w:val="24"/>
          <w:szCs w:val="24"/>
          <w:lang w:val="ru-RU"/>
        </w:rPr>
        <w:t>Кнопки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F16338" w14:textId="2C56E9B8" w:rsidR="008304D3" w:rsidRDefault="008304D3" w:rsidP="008304D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r w:rsidRPr="008304D3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Панель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выберите панель инструментов, из который будет удалена кнопка.</w:t>
      </w:r>
    </w:p>
    <w:p w14:paraId="1D50F3B7" w14:textId="4656943F" w:rsidR="008304D3" w:rsidRDefault="008304D3" w:rsidP="008304D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поле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04D3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Отображать кнопки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выберите кнопку для удаления и нажмите кнопку </w:t>
      </w:r>
      <w:r w:rsidRPr="008304D3">
        <w:rPr>
          <w:rFonts w:ascii="Times New Roman" w:hAnsi="Times New Roman" w:cs="Times New Roman"/>
          <w:b/>
          <w:bCs/>
          <w:sz w:val="24"/>
          <w:szCs w:val="24"/>
          <w:lang w:val="ru-RU"/>
        </w:rPr>
        <w:t>Удалить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66B9D1" w14:textId="13EBECE9" w:rsidR="00CA0819" w:rsidRPr="00AA7F87" w:rsidRDefault="008304D3" w:rsidP="00CA0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Перемещение кнопок в панели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5CEC570C" w14:textId="5C93C19A" w:rsidR="008304D3" w:rsidRPr="008304D3" w:rsidRDefault="008304D3" w:rsidP="008304D3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Удерживая нажатой кнопкой </w:t>
      </w:r>
      <w:r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8304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перетащите кнопку к новому месту на той же панели инструментов или на другую панель.</w:t>
      </w:r>
    </w:p>
    <w:p w14:paraId="3693754F" w14:textId="3FED80A9" w:rsidR="00CA0819" w:rsidRPr="00AA7F87" w:rsidRDefault="008304D3" w:rsidP="00CA0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Переименование кнопки в панели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A7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7F8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156DA957" w14:textId="087BBD89" w:rsidR="008304D3" w:rsidRPr="00AA7F87" w:rsidRDefault="00AA7F87" w:rsidP="008304D3">
      <w:pPr>
        <w:pStyle w:val="a3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A7F8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Подведите указатель к нужной кнопке, нажмите правую кнопку мыши и выберите пункт Переименовать в контекстном меню.</w:t>
      </w:r>
    </w:p>
    <w:p w14:paraId="0E22E4EC" w14:textId="495BEF4D" w:rsidR="00AA7F87" w:rsidRPr="00AA7F87" w:rsidRDefault="00AA7F87" w:rsidP="008304D3">
      <w:pPr>
        <w:pStyle w:val="a3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A7F87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Введите новое имя кнопки в поле Новое имя кнопки.</w:t>
      </w:r>
    </w:p>
    <w:p w14:paraId="6D941C75" w14:textId="0ACFADF8" w:rsidR="00CA0819" w:rsidRPr="00A04EDD" w:rsidRDefault="00AA7F87" w:rsidP="00CA0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4EDD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и скрытие кнопок панели </w:t>
      </w:r>
      <w:r w:rsidRPr="00A04ED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04E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4EDD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14:paraId="5C51C2C8" w14:textId="09E9E229" w:rsidR="00AA7F87" w:rsidRDefault="00AA7F87" w:rsidP="00AA7F87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изменения вида панели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A7F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AA7F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следует щелкнуть</w:t>
      </w:r>
      <w:r w:rsidR="00A04EDD">
        <w:rPr>
          <w:rFonts w:ascii="Times New Roman" w:hAnsi="Times New Roman" w:cs="Times New Roman"/>
          <w:sz w:val="24"/>
          <w:szCs w:val="24"/>
          <w:lang w:val="ru-RU"/>
        </w:rPr>
        <w:t xml:space="preserve"> правой кнопкой мыши фон панели и выбрать Пункт </w:t>
      </w:r>
      <w:r w:rsidR="00A04EDD" w:rsidRPr="00A04EDD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Настройка</w:t>
      </w:r>
      <w:r w:rsidR="00A04EDD">
        <w:rPr>
          <w:rFonts w:ascii="Times New Roman" w:hAnsi="Times New Roman" w:cs="Times New Roman"/>
          <w:sz w:val="24"/>
          <w:szCs w:val="24"/>
          <w:lang w:val="ru-RU"/>
        </w:rPr>
        <w:t xml:space="preserve"> в контекстном меню.</w:t>
      </w:r>
    </w:p>
    <w:p w14:paraId="658B0957" w14:textId="7DBE584E" w:rsidR="00AA7F87" w:rsidRDefault="00AA7F87" w:rsidP="00AA7F87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Перейдите к вкладке </w:t>
      </w:r>
      <w:r w:rsidRPr="00AA7F87">
        <w:rPr>
          <w:rFonts w:ascii="Times New Roman" w:hAnsi="Times New Roman" w:cs="Times New Roman"/>
          <w:b/>
          <w:bCs/>
          <w:sz w:val="24"/>
          <w:szCs w:val="24"/>
          <w:lang w:val="ru-RU"/>
        </w:rPr>
        <w:t>Кнопка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4EAC5D" w14:textId="227678CC" w:rsidR="00AA7F87" w:rsidRDefault="00AA7F87" w:rsidP="00AA7F87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r w:rsidRPr="00AA7F8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Панель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выберите панель инструментов, кнопку требуется отобразить или скрыть.</w:t>
      </w:r>
    </w:p>
    <w:p w14:paraId="277B657E" w14:textId="267E2BF3" w:rsidR="00A04EDD" w:rsidRDefault="00AA7F87" w:rsidP="00A04EDD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отображения кнопки следует установить соответствующий ей флажок в поле </w:t>
      </w:r>
      <w:r w:rsidRPr="00AA7F87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Отображать кнопки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2970EF" w14:textId="4BD77A91" w:rsidR="00A04EDD" w:rsidRPr="00A04EDD" w:rsidRDefault="00A04EDD" w:rsidP="00A04ED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4EDD">
        <w:rPr>
          <w:rFonts w:ascii="Times New Roman" w:hAnsi="Times New Roman" w:cs="Times New Roman"/>
          <w:sz w:val="28"/>
          <w:szCs w:val="28"/>
          <w:lang w:val="ru-RU"/>
        </w:rPr>
        <w:t>Создать основной документ – «Документ на бланке»</w:t>
      </w:r>
    </w:p>
    <w:p w14:paraId="2485FB0C" w14:textId="18959579" w:rsidR="00A04EDD" w:rsidRDefault="00A04EDD" w:rsidP="00A04ED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4EDD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Создать источник данных со следующими полями:</w:t>
      </w:r>
    </w:p>
    <w:p w14:paraId="3D940CE9" w14:textId="1BC59DF5" w:rsidR="00A04EDD" w:rsidRPr="00E00DF5" w:rsidRDefault="00A04EDD" w:rsidP="00A04ED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Фамилия</w:t>
      </w:r>
    </w:p>
    <w:p w14:paraId="07497189" w14:textId="294C3386" w:rsidR="00A04EDD" w:rsidRPr="00E00DF5" w:rsidRDefault="00A04EDD" w:rsidP="00A04ED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Имя</w:t>
      </w:r>
    </w:p>
    <w:p w14:paraId="6B616662" w14:textId="7C835695" w:rsidR="00A04EDD" w:rsidRPr="00E00DF5" w:rsidRDefault="00A04EDD" w:rsidP="00A04ED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Отчество</w:t>
      </w:r>
    </w:p>
    <w:p w14:paraId="559D8225" w14:textId="6D604224" w:rsidR="00A04EDD" w:rsidRPr="00E00DF5" w:rsidRDefault="00A04EDD" w:rsidP="00A04ED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Индекс</w:t>
      </w:r>
    </w:p>
    <w:p w14:paraId="20D64C7A" w14:textId="46918A7C" w:rsidR="00A04EDD" w:rsidRPr="00E00DF5" w:rsidRDefault="00A04EDD" w:rsidP="00A04ED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Страна</w:t>
      </w:r>
    </w:p>
    <w:p w14:paraId="587A8B57" w14:textId="20C368B4" w:rsidR="00A04EDD" w:rsidRPr="00E00DF5" w:rsidRDefault="00A04EDD" w:rsidP="00A04ED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Область</w:t>
      </w:r>
    </w:p>
    <w:p w14:paraId="03947AA4" w14:textId="62184DF3" w:rsidR="00A04EDD" w:rsidRPr="00E00DF5" w:rsidRDefault="00A04EDD" w:rsidP="00A04ED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Город</w:t>
      </w:r>
    </w:p>
    <w:p w14:paraId="59733C5E" w14:textId="6382DEA1" w:rsidR="00A04EDD" w:rsidRPr="00E00DF5" w:rsidRDefault="00A04EDD" w:rsidP="00A04ED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Адрес</w:t>
      </w:r>
    </w:p>
    <w:p w14:paraId="2EA3B1A3" w14:textId="7D87621A" w:rsidR="00A04EDD" w:rsidRDefault="00A04EDD" w:rsidP="00A04ED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</w:t>
      </w:r>
      <w:r w:rsidR="00E00DF5">
        <w:rPr>
          <w:rFonts w:ascii="Times New Roman" w:hAnsi="Times New Roman" w:cs="Times New Roman"/>
          <w:sz w:val="28"/>
          <w:szCs w:val="28"/>
          <w:lang w:val="ru-RU"/>
        </w:rPr>
        <w:t>ществить правку источника данных – ввести данные в поля источника данных (не менее 10 записей).</w:t>
      </w:r>
    </w:p>
    <w:p w14:paraId="4DCB7947" w14:textId="556F6FB9" w:rsidR="00E00DF5" w:rsidRPr="00E00DF5" w:rsidRDefault="00E00DF5" w:rsidP="00E00D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 xml:space="preserve">Сохранить источник данных на диске </w:t>
      </w:r>
      <w:r w:rsidRPr="00E00DF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00DF5">
        <w:rPr>
          <w:rFonts w:ascii="Times New Roman" w:hAnsi="Times New Roman" w:cs="Times New Roman"/>
          <w:sz w:val="24"/>
          <w:szCs w:val="24"/>
          <w:lang w:val="ru-RU"/>
        </w:rPr>
        <w:t>: в папке с номером вашей группы и присвоить данному файлу имя – «Источник данных»</w:t>
      </w:r>
    </w:p>
    <w:p w14:paraId="2F1DDD22" w14:textId="75A73A0C" w:rsidR="00E00DF5" w:rsidRPr="00E00DF5" w:rsidRDefault="00E00DF5" w:rsidP="00E00D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Ввести текст основного документа – Оформить красочной приглашение на какой-либо вечер или презентацию, использую раннее приобретённые навыки. В данное приглашение или презентацию вставить поля слияния источника («Фамилия» «Имя» «Отчество») – в место, где должны быть фамилия имя и отчество приглашённых.</w:t>
      </w:r>
    </w:p>
    <w:p w14:paraId="3E1E7EB9" w14:textId="0B7533B0" w:rsidR="00E00DF5" w:rsidRDefault="00E00DF5" w:rsidP="00E00D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слияние в новый документ.</w:t>
      </w:r>
    </w:p>
    <w:p w14:paraId="2A4CAF65" w14:textId="63323EF3" w:rsidR="00E00DF5" w:rsidRDefault="00E00DF5" w:rsidP="00E00D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Просмотреть и проверить полученные приглашения.</w:t>
      </w:r>
    </w:p>
    <w:p w14:paraId="19A5DA4E" w14:textId="1C4ACE9B" w:rsidR="00E00DF5" w:rsidRDefault="00E00DF5" w:rsidP="00E00D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Сохранить полученную после слияния форму, присвоить данному файлу имя «Приглашения».</w:t>
      </w:r>
    </w:p>
    <w:p w14:paraId="7CE4C68E" w14:textId="6826952C" w:rsidR="00E00DF5" w:rsidRDefault="00E00DF5" w:rsidP="00E00DF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Сохранить основной документ «шаблон Приглашений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 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закрыть данный документ.</w:t>
      </w:r>
    </w:p>
    <w:p w14:paraId="2B35A183" w14:textId="030799D2" w:rsidR="00E00DF5" w:rsidRPr="00E00DF5" w:rsidRDefault="00E00DF5" w:rsidP="00E00DF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Создать основной документ – «Конверты»</w:t>
      </w:r>
    </w:p>
    <w:p w14:paraId="55A4CF3A" w14:textId="5EB327DF" w:rsidR="00E00DF5" w:rsidRPr="00E00DF5" w:rsidRDefault="00E00DF5" w:rsidP="00E00DF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Открыть источник данных – файл «Источник данных»</w:t>
      </w:r>
    </w:p>
    <w:p w14:paraId="73E1899E" w14:textId="1B6ECE37" w:rsidR="00E00DF5" w:rsidRPr="00E00DF5" w:rsidRDefault="00E00DF5" w:rsidP="00E00DF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 xml:space="preserve">Осуществить настройку параметров основного документа конверта, - по своему усмотрению. Нажать </w:t>
      </w:r>
      <w:r w:rsidRPr="00E00DF5">
        <w:rPr>
          <w:rFonts w:ascii="Times New Roman" w:hAnsi="Times New Roman" w:cs="Times New Roman"/>
          <w:sz w:val="24"/>
          <w:szCs w:val="24"/>
          <w:lang w:val="en-US"/>
        </w:rPr>
        <w:t>Ok.</w:t>
      </w:r>
    </w:p>
    <w:p w14:paraId="04E9D5FF" w14:textId="7D146B9B" w:rsidR="00E00DF5" w:rsidRPr="00E00DF5" w:rsidRDefault="00E00DF5" w:rsidP="00E00DF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В диалоговом окне Адрес на конверте в текстовом поле Образец адреса вставить поля слияния:</w:t>
      </w:r>
    </w:p>
    <w:p w14:paraId="13711219" w14:textId="697797DC" w:rsidR="00E00DF5" w:rsidRPr="00E00DF5" w:rsidRDefault="00E00DF5" w:rsidP="00E00DF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«Индекс»</w:t>
      </w:r>
    </w:p>
    <w:p w14:paraId="2C09D539" w14:textId="65CB89E9" w:rsidR="00E00DF5" w:rsidRPr="00E00DF5" w:rsidRDefault="00E00DF5" w:rsidP="00E00DF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«Страна»</w:t>
      </w:r>
    </w:p>
    <w:p w14:paraId="4C7694F2" w14:textId="32D26450" w:rsidR="00E00DF5" w:rsidRPr="00E00DF5" w:rsidRDefault="00E00DF5" w:rsidP="00E00DF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«Область», «Город»</w:t>
      </w:r>
    </w:p>
    <w:p w14:paraId="4C5F1552" w14:textId="16E8DE32" w:rsidR="00E00DF5" w:rsidRPr="00E00DF5" w:rsidRDefault="00E00DF5" w:rsidP="00E00DF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«Адрес»</w:t>
      </w:r>
    </w:p>
    <w:p w14:paraId="7EA0DBD5" w14:textId="6DF15456" w:rsidR="00E00DF5" w:rsidRDefault="00E00DF5" w:rsidP="00E00DF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0DF5">
        <w:rPr>
          <w:rFonts w:ascii="Times New Roman" w:hAnsi="Times New Roman" w:cs="Times New Roman"/>
          <w:sz w:val="24"/>
          <w:szCs w:val="24"/>
          <w:lang w:val="ru-RU"/>
        </w:rPr>
        <w:t>«Фамилия» «Имя» «Отчество»</w:t>
      </w:r>
    </w:p>
    <w:p w14:paraId="5E3D54CA" w14:textId="0932009F" w:rsidR="00AF01F9" w:rsidRPr="00AF01F9" w:rsidRDefault="00AF01F9" w:rsidP="00AF01F9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1F9">
        <w:rPr>
          <w:rFonts w:ascii="Times New Roman" w:hAnsi="Times New Roman" w:cs="Times New Roman"/>
          <w:sz w:val="28"/>
          <w:szCs w:val="28"/>
          <w:lang w:val="ru-RU"/>
        </w:rPr>
        <w:t>Осуществить правку основного документа – конверта:</w:t>
      </w:r>
    </w:p>
    <w:p w14:paraId="5E4E995E" w14:textId="22B2294C" w:rsidR="00AF01F9" w:rsidRDefault="00AF01F9" w:rsidP="00AF01F9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левой верхней части ввести адрес отправителя, использую приобретённые навыки по форматирования текста.</w:t>
      </w:r>
    </w:p>
    <w:p w14:paraId="27E717BC" w14:textId="4A57A0E2" w:rsidR="00AF01F9" w:rsidRDefault="00AF01F9" w:rsidP="00AF01F9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оформлении конверта можно вставить какой-нибудь рисунок или картинку</w:t>
      </w:r>
    </w:p>
    <w:p w14:paraId="1EC3ECB3" w14:textId="10F559C5" w:rsidR="00AF01F9" w:rsidRPr="00AF01F9" w:rsidRDefault="00AF01F9" w:rsidP="00AF01F9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1F9">
        <w:rPr>
          <w:rFonts w:ascii="Times New Roman" w:hAnsi="Times New Roman" w:cs="Times New Roman"/>
          <w:sz w:val="28"/>
          <w:szCs w:val="28"/>
          <w:lang w:val="ru-RU"/>
        </w:rPr>
        <w:t>Выполнить слияние в новый документ.</w:t>
      </w:r>
    </w:p>
    <w:p w14:paraId="2F818474" w14:textId="0E5400C9" w:rsidR="00AF01F9" w:rsidRPr="00AF01F9" w:rsidRDefault="00AF01F9" w:rsidP="00AF01F9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1F9">
        <w:rPr>
          <w:rFonts w:ascii="Times New Roman" w:hAnsi="Times New Roman" w:cs="Times New Roman"/>
          <w:sz w:val="28"/>
          <w:szCs w:val="28"/>
          <w:lang w:val="ru-RU"/>
        </w:rPr>
        <w:t>Просмотреть полученный после слияния документ – «Конверты», и сохранить его в своей папке.</w:t>
      </w:r>
    </w:p>
    <w:p w14:paraId="47AED6EA" w14:textId="2971CE52" w:rsidR="00AF01F9" w:rsidRDefault="00AF01F9" w:rsidP="00AF01F9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01F9">
        <w:rPr>
          <w:rFonts w:ascii="Times New Roman" w:hAnsi="Times New Roman" w:cs="Times New Roman"/>
          <w:sz w:val="28"/>
          <w:szCs w:val="28"/>
          <w:lang w:val="ru-RU"/>
        </w:rPr>
        <w:t>Продемонстрировать преподавателю выполненную работу.</w:t>
      </w:r>
    </w:p>
    <w:p w14:paraId="0E04F908" w14:textId="3E4ABA1A" w:rsidR="00AF01F9" w:rsidRDefault="00AF01F9" w:rsidP="00AF01F9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Вставка полей слияния</w:t>
      </w:r>
    </w:p>
    <w:p w14:paraId="53D24B70" w14:textId="2F56DBA5" w:rsidR="00AF01F9" w:rsidRDefault="00AF01F9" w:rsidP="00AF01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F01F9">
        <w:rPr>
          <w:rFonts w:ascii="Times New Roman" w:hAnsi="Times New Roman" w:cs="Times New Roman"/>
          <w:sz w:val="24"/>
          <w:szCs w:val="24"/>
          <w:lang w:val="ru-RU"/>
        </w:rPr>
        <w:t>После того как вы создали основной текст письма и структуру источника данных, надо вставить поля источника данных или поля слияния в текст письма. Для этого выполните следующие шаги:</w:t>
      </w:r>
    </w:p>
    <w:p w14:paraId="32350ABB" w14:textId="060F2A30" w:rsidR="00AF01F9" w:rsidRPr="00AF01F9" w:rsidRDefault="00AF01F9" w:rsidP="00AF01F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1F9">
        <w:rPr>
          <w:rFonts w:ascii="Times New Roman" w:hAnsi="Times New Roman" w:cs="Times New Roman"/>
          <w:sz w:val="24"/>
          <w:szCs w:val="24"/>
          <w:lang w:val="ru-RU"/>
        </w:rPr>
        <w:t xml:space="preserve">В диалоговом окне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Ассистент Слияния </w:t>
      </w:r>
      <w:r w:rsidRPr="00AF01F9">
        <w:rPr>
          <w:rFonts w:ascii="Times New Roman" w:hAnsi="Times New Roman" w:cs="Times New Roman"/>
          <w:sz w:val="24"/>
          <w:szCs w:val="24"/>
          <w:lang w:val="ru-RU"/>
        </w:rPr>
        <w:t>включите режим редактирования основного текста письма.</w:t>
      </w:r>
    </w:p>
    <w:p w14:paraId="0ED22D49" w14:textId="5BE64DBB" w:rsidR="00AF01F9" w:rsidRPr="00AF01F9" w:rsidRDefault="00AF01F9" w:rsidP="00AF01F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1F9">
        <w:rPr>
          <w:rFonts w:ascii="Times New Roman" w:hAnsi="Times New Roman" w:cs="Times New Roman"/>
          <w:sz w:val="24"/>
          <w:szCs w:val="24"/>
          <w:lang w:val="ru-RU"/>
        </w:rPr>
        <w:t>Включите отображение маркеров конца абзаца</w:t>
      </w:r>
    </w:p>
    <w:p w14:paraId="2D40F1CD" w14:textId="2405F047" w:rsidR="00AF01F9" w:rsidRPr="00AF01F9" w:rsidRDefault="00AF01F9" w:rsidP="00AF01F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1F9">
        <w:rPr>
          <w:rFonts w:ascii="Times New Roman" w:hAnsi="Times New Roman" w:cs="Times New Roman"/>
          <w:sz w:val="24"/>
          <w:szCs w:val="24"/>
          <w:lang w:val="ru-RU"/>
        </w:rPr>
        <w:t>Установите текстовой курсор в том месте письма, где вы хотите расположить индекс получателя.</w:t>
      </w:r>
    </w:p>
    <w:p w14:paraId="12DF90B6" w14:textId="1FCC9832" w:rsidR="00AF01F9" w:rsidRPr="00AF01F9" w:rsidRDefault="00AF01F9" w:rsidP="00AF01F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1F9">
        <w:rPr>
          <w:rFonts w:ascii="Times New Roman" w:hAnsi="Times New Roman" w:cs="Times New Roman"/>
          <w:sz w:val="24"/>
          <w:szCs w:val="24"/>
          <w:lang w:val="ru-RU"/>
        </w:rPr>
        <w:t xml:space="preserve">Нажмите кнопку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Поле </w:t>
      </w:r>
      <w:r w:rsidRPr="00AF01F9">
        <w:rPr>
          <w:rFonts w:ascii="Times New Roman" w:hAnsi="Times New Roman" w:cs="Times New Roman"/>
          <w:sz w:val="24"/>
          <w:szCs w:val="24"/>
          <w:lang w:val="ru-RU"/>
        </w:rPr>
        <w:t xml:space="preserve">слияния и выберите из списка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Поле Индекс</w:t>
      </w:r>
      <w:r w:rsidRPr="00AF01F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F784FE" w14:textId="6416B7F0" w:rsidR="00AF01F9" w:rsidRPr="00AF01F9" w:rsidRDefault="00AF01F9" w:rsidP="00AF01F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1F9">
        <w:rPr>
          <w:rFonts w:ascii="Times New Roman" w:hAnsi="Times New Roman" w:cs="Times New Roman"/>
          <w:sz w:val="24"/>
          <w:szCs w:val="24"/>
          <w:lang w:val="ru-RU"/>
        </w:rPr>
        <w:t xml:space="preserve">Вставьте запятую после </w:t>
      </w:r>
      <w:r w:rsidR="004C496E"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оля Индекс </w:t>
      </w:r>
      <w:r w:rsidRPr="00AF01F9">
        <w:rPr>
          <w:rFonts w:ascii="Times New Roman" w:hAnsi="Times New Roman" w:cs="Times New Roman"/>
          <w:sz w:val="24"/>
          <w:szCs w:val="24"/>
          <w:lang w:val="ru-RU"/>
        </w:rPr>
        <w:t>в тексте письма.</w:t>
      </w:r>
    </w:p>
    <w:p w14:paraId="1C088BD1" w14:textId="7BD527FC" w:rsidR="00AF01F9" w:rsidRPr="00AF01F9" w:rsidRDefault="00AF01F9" w:rsidP="00AF01F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1F9">
        <w:rPr>
          <w:rFonts w:ascii="Times New Roman" w:hAnsi="Times New Roman" w:cs="Times New Roman"/>
          <w:sz w:val="24"/>
          <w:szCs w:val="24"/>
          <w:lang w:val="ru-RU"/>
        </w:rPr>
        <w:t xml:space="preserve">Нажмите кнопку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Поле Слияния</w:t>
      </w:r>
      <w:r w:rsidRPr="00AF01F9">
        <w:rPr>
          <w:rFonts w:ascii="Times New Roman" w:hAnsi="Times New Roman" w:cs="Times New Roman"/>
          <w:sz w:val="24"/>
          <w:szCs w:val="24"/>
          <w:lang w:val="ru-RU"/>
        </w:rPr>
        <w:t xml:space="preserve">, и выберите из списка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Поле Город</w:t>
      </w:r>
      <w:r w:rsidRPr="00AF01F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B6BE7C8" w14:textId="03CCF31D" w:rsidR="00AF01F9" w:rsidRPr="00AF01F9" w:rsidRDefault="00AF01F9" w:rsidP="00AF01F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1F9">
        <w:rPr>
          <w:rFonts w:ascii="Times New Roman" w:hAnsi="Times New Roman" w:cs="Times New Roman"/>
          <w:sz w:val="24"/>
          <w:szCs w:val="24"/>
          <w:lang w:val="ru-RU"/>
        </w:rPr>
        <w:t>Установите текстовой курсор на следующую строку.</w:t>
      </w:r>
    </w:p>
    <w:p w14:paraId="68975ABA" w14:textId="22EF1099" w:rsidR="00AF01F9" w:rsidRPr="00AF01F9" w:rsidRDefault="00AF01F9" w:rsidP="00AF01F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1F9">
        <w:rPr>
          <w:rFonts w:ascii="Times New Roman" w:hAnsi="Times New Roman" w:cs="Times New Roman"/>
          <w:sz w:val="24"/>
          <w:szCs w:val="24"/>
          <w:lang w:val="ru-RU"/>
        </w:rPr>
        <w:t xml:space="preserve">Нажмите кнопку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Поле Слияния </w:t>
      </w:r>
      <w:r w:rsidRPr="00AF01F9">
        <w:rPr>
          <w:rFonts w:ascii="Times New Roman" w:hAnsi="Times New Roman" w:cs="Times New Roman"/>
          <w:sz w:val="24"/>
          <w:szCs w:val="24"/>
          <w:lang w:val="ru-RU"/>
        </w:rPr>
        <w:t xml:space="preserve">и затем выберите из списка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Поле Адрес1</w:t>
      </w:r>
      <w:r w:rsidRPr="00AF01F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5C7075" w14:textId="75DD6E3E" w:rsidR="00AF01F9" w:rsidRPr="00AF01F9" w:rsidRDefault="00AF01F9" w:rsidP="00AF01F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1F9">
        <w:rPr>
          <w:rFonts w:ascii="Times New Roman" w:hAnsi="Times New Roman" w:cs="Times New Roman"/>
          <w:sz w:val="24"/>
          <w:szCs w:val="24"/>
          <w:lang w:val="ru-RU"/>
        </w:rPr>
        <w:t xml:space="preserve">Последовательно вставьте поля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Организация, Имя и Фамилия</w:t>
      </w:r>
      <w:r w:rsidRPr="00AF01F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DB3EC7" w14:textId="48DC746B" w:rsidR="00AF01F9" w:rsidRDefault="00AF01F9" w:rsidP="00AF01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01F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Вставка условий в текст письма</w:t>
      </w:r>
    </w:p>
    <w:p w14:paraId="4C6AFC85" w14:textId="4CE0D514" w:rsidR="00AF01F9" w:rsidRDefault="00AF01F9" w:rsidP="00AF01F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тиражировании текста письма нам потребуется обращаться к клиенту в зависимости от его пола: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Господин или Госпожа</w:t>
      </w:r>
      <w:r>
        <w:rPr>
          <w:rFonts w:ascii="Times New Roman" w:hAnsi="Times New Roman" w:cs="Times New Roman"/>
          <w:sz w:val="24"/>
          <w:szCs w:val="24"/>
          <w:lang w:val="ru-RU"/>
        </w:rPr>
        <w:t>. Для этого мы вставим</w:t>
      </w:r>
      <w:r w:rsidR="004C496E">
        <w:rPr>
          <w:rFonts w:ascii="Times New Roman" w:hAnsi="Times New Roman" w:cs="Times New Roman"/>
          <w:sz w:val="24"/>
          <w:szCs w:val="24"/>
          <w:lang w:val="ru-RU"/>
        </w:rPr>
        <w:t xml:space="preserve"> в текст условие </w:t>
      </w:r>
      <w:r w:rsidR="004C496E" w:rsidRPr="004C496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="004C496E"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C496E" w:rsidRPr="004C496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r w:rsidR="004C496E"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C496E" w:rsidRPr="004C496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="004C496E"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496E" w:rsidRPr="004C496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C496E"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Если-То-Иначе</w:t>
      </w:r>
      <w:r w:rsidR="004C496E">
        <w:rPr>
          <w:rFonts w:ascii="Times New Roman" w:hAnsi="Times New Roman" w:cs="Times New Roman"/>
          <w:sz w:val="24"/>
          <w:szCs w:val="24"/>
          <w:lang w:val="ru-RU"/>
        </w:rPr>
        <w:t>) и будем проверять пол клиента.</w:t>
      </w:r>
    </w:p>
    <w:p w14:paraId="685B3336" w14:textId="4CC606F7" w:rsidR="004C496E" w:rsidRDefault="004C496E" w:rsidP="004C496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Установите текстовый курсор в начало строки, в которой должно находиться обращение к клиенту.</w:t>
      </w:r>
    </w:p>
    <w:p w14:paraId="64060F77" w14:textId="62116970" w:rsidR="004C496E" w:rsidRDefault="004C496E" w:rsidP="004C496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Нажмите кнопку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Поле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затем выберите из списка строку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4C49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06D16B" w14:textId="597938A3" w:rsidR="004C496E" w:rsidRDefault="004C496E" w:rsidP="004C496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Перед вами появится диалоговое окно.</w:t>
      </w:r>
    </w:p>
    <w:p w14:paraId="1A7EB875" w14:textId="4B39CDD0" w:rsidR="004C496E" w:rsidRDefault="004C496E" w:rsidP="004C496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Выберите слово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Пол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списке </w:t>
      </w:r>
      <w:r w:rsidRPr="004C496E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Имя поля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99897F" w14:textId="6A1AFF9D" w:rsidR="004C496E" w:rsidRDefault="004C496E" w:rsidP="004C49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9 Работа со списками. Форматирование текста</w:t>
      </w:r>
    </w:p>
    <w:p w14:paraId="3BE3AD8B" w14:textId="3EE5B6E0" w:rsidR="004C496E" w:rsidRPr="00FC21F3" w:rsidRDefault="004C496E" w:rsidP="004C496E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21F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Образец 1</w:t>
      </w:r>
    </w:p>
    <w:p w14:paraId="6FF9BAF3" w14:textId="4B233139" w:rsidR="004C496E" w:rsidRDefault="004C496E" w:rsidP="004C496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 МИССИИ ПРЕДПРИЯТИЯ</w:t>
      </w:r>
    </w:p>
    <w:p w14:paraId="20242AE1" w14:textId="66104C72" w:rsidR="004C496E" w:rsidRDefault="004C496E" w:rsidP="004C496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(ПРЕДСТАВЛЕНИЕ О СОБСТВЕННОЙ РОЛИ)</w:t>
      </w:r>
    </w:p>
    <w:p w14:paraId="1A519286" w14:textId="78DC13D3" w:rsidR="004C496E" w:rsidRDefault="004C496E" w:rsidP="004C496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Исходным пунктом стратегического управления предприятием является понимание своей роли перед обществом, потребителями и сотрудниками.</w:t>
      </w:r>
    </w:p>
    <w:p w14:paraId="7DD1C68D" w14:textId="2BFB9CF8" w:rsidR="004C496E" w:rsidRDefault="004C496E" w:rsidP="004C496E">
      <w:pPr>
        <w:pStyle w:val="a3"/>
        <w:pBdr>
          <w:left w:val="single" w:sz="4" w:space="4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Миссия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общая цель предприятия, выражающая его отношение к своим клиентам.</w:t>
      </w:r>
    </w:p>
    <w:p w14:paraId="6EC1AF8E" w14:textId="73D9121E" w:rsidR="004C496E" w:rsidRDefault="00FC21F3" w:rsidP="00FC21F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Опыт показывает, что одним из существующих подходов к формулированию миссии является следующий.</w:t>
      </w:r>
    </w:p>
    <w:p w14:paraId="6998EB6D" w14:textId="619CB848" w:rsidR="00FC21F3" w:rsidRDefault="00FC21F3" w:rsidP="00FC21F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Миссия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 это декларированные ведущие принципы и стандарты компании.</w:t>
      </w:r>
    </w:p>
    <w:p w14:paraId="54569193" w14:textId="46B0EFE4" w:rsidR="00FC21F3" w:rsidRDefault="00FC21F3" w:rsidP="00FC21F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ПРИМЕРЫ.</w:t>
      </w:r>
    </w:p>
    <w:p w14:paraId="0CEFD9B2" w14:textId="12625086" w:rsidR="00FC21F3" w:rsidRDefault="00FC21F3" w:rsidP="00FC21F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 xml:space="preserve">Миссия </w:t>
      </w:r>
      <w:r w:rsidRPr="00FC21F3">
        <w:rPr>
          <w:rFonts w:ascii="Times New Roman" w:hAnsi="Times New Roman" w:cs="Times New Roman"/>
          <w:b/>
          <w:b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Kodak</w:t>
      </w:r>
      <w:r w:rsidRPr="00FC21F3">
        <w:rPr>
          <w:rFonts w:ascii="Times New Roman" w:hAnsi="Times New Roman" w:cs="Times New Roman"/>
          <w:b/>
          <w:bCs/>
          <w:sz w:val="24"/>
          <w:szCs w:val="24"/>
          <w:lang w:val="ru-RU"/>
        </w:rPr>
        <w:t>” – “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доверьте свои воспоминания Кодаку</w:t>
      </w:r>
      <w:r w:rsidRPr="00FC21F3">
        <w:rPr>
          <w:rFonts w:ascii="Times New Roman" w:hAnsi="Times New Roman" w:cs="Times New Roman"/>
          <w:b/>
          <w:bCs/>
          <w:sz w:val="24"/>
          <w:szCs w:val="24"/>
          <w:lang w:val="ru-RU"/>
        </w:rPr>
        <w:t>”</w:t>
      </w:r>
    </w:p>
    <w:p w14:paraId="60B7ED6F" w14:textId="3699998F" w:rsidR="00FC21F3" w:rsidRDefault="00FC21F3" w:rsidP="00FC21F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Миссия</w:t>
      </w:r>
      <w:r w:rsidRPr="00FC21F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Coca</w:t>
      </w:r>
      <w:r w:rsidRPr="00FC21F3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Cola</w:t>
      </w:r>
      <w:r w:rsidRPr="00FC21F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” –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просто протяните руку, чтобы Кола стала доступна Вам</w:t>
      </w:r>
    </w:p>
    <w:p w14:paraId="3DA4C81C" w14:textId="2224E748" w:rsidR="00FC21F3" w:rsidRDefault="00FC21F3" w:rsidP="00FC21F3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21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Образец 2</w:t>
      </w:r>
    </w:p>
    <w:tbl>
      <w:tblPr>
        <w:tblStyle w:val="a4"/>
        <w:tblW w:w="0" w:type="auto"/>
        <w:tblInd w:w="644" w:type="dxa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1"/>
      </w:tblGrid>
      <w:tr w:rsidR="00FC21F3" w14:paraId="3FE95A64" w14:textId="77777777" w:rsidTr="00BC180F">
        <w:tc>
          <w:tcPr>
            <w:tcW w:w="8701" w:type="dxa"/>
          </w:tcPr>
          <w:p w14:paraId="146348B7" w14:textId="52BB9BE2" w:rsidR="00FC21F3" w:rsidRDefault="00FC21F3" w:rsidP="00FC21F3">
            <w:pPr>
              <w:pStyle w:val="a3"/>
              <w:spacing w:after="40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Уважаемый господа!</w:t>
            </w:r>
          </w:p>
        </w:tc>
      </w:tr>
      <w:tr w:rsidR="00FC21F3" w14:paraId="2E92AE57" w14:textId="77777777" w:rsidTr="00BC180F">
        <w:tc>
          <w:tcPr>
            <w:tcW w:w="8701" w:type="dxa"/>
          </w:tcPr>
          <w:p w14:paraId="763D73DC" w14:textId="4BA603EE" w:rsidR="00FC21F3" w:rsidRPr="00FC21F3" w:rsidRDefault="00FC21F3" w:rsidP="00FC21F3">
            <w:pPr>
              <w:pStyle w:val="a3"/>
              <w:spacing w:after="4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 декабря будет проходить</w:t>
            </w:r>
          </w:p>
        </w:tc>
      </w:tr>
      <w:tr w:rsidR="00FC21F3" w14:paraId="796D755C" w14:textId="77777777" w:rsidTr="00BC180F">
        <w:tc>
          <w:tcPr>
            <w:tcW w:w="8701" w:type="dxa"/>
          </w:tcPr>
          <w:p w14:paraId="1122E75F" w14:textId="77777777" w:rsidR="00FC21F3" w:rsidRDefault="00FC21F3" w:rsidP="00FC21F3">
            <w:pPr>
              <w:pStyle w:val="a3"/>
              <w:spacing w:after="40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СОВРЕМЕННОЙ</w:t>
            </w:r>
          </w:p>
          <w:p w14:paraId="4C371D57" w14:textId="627FB21D" w:rsidR="00FC21F3" w:rsidRPr="00FC21F3" w:rsidRDefault="00FC21F3" w:rsidP="00FC21F3">
            <w:pPr>
              <w:pStyle w:val="a3"/>
              <w:spacing w:after="40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ПОЛИГРАИЧЕСКОЙ ПРОДУКЦИИ</w:t>
            </w:r>
          </w:p>
        </w:tc>
      </w:tr>
      <w:tr w:rsidR="00FC21F3" w14:paraId="5B981572" w14:textId="77777777" w:rsidTr="00BC180F">
        <w:tc>
          <w:tcPr>
            <w:tcW w:w="8701" w:type="dxa"/>
          </w:tcPr>
          <w:p w14:paraId="5B5B5516" w14:textId="77777777" w:rsidR="00FC21F3" w:rsidRDefault="00FC21F3" w:rsidP="00FC21F3">
            <w:pPr>
              <w:pStyle w:val="a3"/>
              <w:spacing w:after="4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Приглашаем Вас посетить нашу выставку и (или)</w:t>
            </w:r>
          </w:p>
          <w:p w14:paraId="773C33B1" w14:textId="0239F205" w:rsidR="00FC21F3" w:rsidRPr="00FC21F3" w:rsidRDefault="00FC21F3" w:rsidP="00FC21F3">
            <w:pPr>
              <w:pStyle w:val="a3"/>
              <w:spacing w:after="4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представить свою продукцию</w:t>
            </w:r>
          </w:p>
        </w:tc>
      </w:tr>
      <w:tr w:rsidR="00FC21F3" w14:paraId="43991C71" w14:textId="77777777" w:rsidTr="00BC180F">
        <w:tc>
          <w:tcPr>
            <w:tcW w:w="8701" w:type="dxa"/>
          </w:tcPr>
          <w:p w14:paraId="7BA76968" w14:textId="77777777" w:rsidR="00FC21F3" w:rsidRDefault="00FC21F3" w:rsidP="00FC21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Адрес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֍ -- проспект Ф. Скорины, 888 (второй этаж)</w:t>
            </w:r>
          </w:p>
          <w:p w14:paraId="02B79BD7" w14:textId="58E243DF" w:rsidR="00BC180F" w:rsidRDefault="00FC21F3" w:rsidP="00FC21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Справки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CE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</w:t>
            </w:r>
            <w:r w:rsidR="00BC18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(017) 2 22 22 22</w:t>
            </w:r>
          </w:p>
          <w:p w14:paraId="69D3A991" w14:textId="77777777" w:rsidR="00BC180F" w:rsidRDefault="00BC180F" w:rsidP="00FC21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(017) 3 33 33 33,</w:t>
            </w:r>
          </w:p>
          <w:p w14:paraId="4443B034" w14:textId="77777777" w:rsidR="00BC180F" w:rsidRDefault="00BC180F" w:rsidP="00FC21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(017) 4 44 44 44</w:t>
            </w:r>
          </w:p>
          <w:p w14:paraId="17A8D59C" w14:textId="77777777" w:rsidR="00BC180F" w:rsidRDefault="00BC180F" w:rsidP="00FC21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D6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 (017) 5 55 55 55</w:t>
            </w:r>
          </w:p>
          <w:p w14:paraId="747B91E6" w14:textId="028EFFE5" w:rsidR="00BC180F" w:rsidRPr="00BC180F" w:rsidRDefault="00BC180F" w:rsidP="00FC21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51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 </w:t>
            </w:r>
            <w:r w:rsidRPr="00BC180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Abc</w:t>
            </w:r>
            <w:r w:rsidRPr="00BC180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@</w:t>
            </w:r>
            <w:r w:rsidRPr="00BC180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sdf</w:t>
            </w:r>
            <w:r w:rsidRPr="00BC180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C180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bsu</w:t>
            </w:r>
            <w:r w:rsidRPr="00BC180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C180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Minsk</w:t>
            </w:r>
            <w:r w:rsidRPr="00BC180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C180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</w:t>
            </w:r>
          </w:p>
        </w:tc>
      </w:tr>
    </w:tbl>
    <w:p w14:paraId="7CC98314" w14:textId="5F9616B1" w:rsidR="00FC21F3" w:rsidRDefault="00FC21F3" w:rsidP="00FC21F3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F1723A" w14:textId="2B83087A" w:rsidR="00BC180F" w:rsidRDefault="00BC180F" w:rsidP="00FC21F3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Образец 3</w:t>
      </w:r>
    </w:p>
    <w:tbl>
      <w:tblPr>
        <w:tblStyle w:val="a4"/>
        <w:tblW w:w="0" w:type="auto"/>
        <w:tblInd w:w="64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3119"/>
        <w:gridCol w:w="2833"/>
      </w:tblGrid>
      <w:tr w:rsidR="00D12D6B" w14:paraId="46F080BA" w14:textId="77777777" w:rsidTr="00D12D6B">
        <w:tc>
          <w:tcPr>
            <w:tcW w:w="2749" w:type="dxa"/>
          </w:tcPr>
          <w:p w14:paraId="360ABF61" w14:textId="77777777" w:rsidR="00BC180F" w:rsidRDefault="00BC180F" w:rsidP="00FC21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220029, г. Минск,</w:t>
            </w:r>
          </w:p>
          <w:p w14:paraId="6406F1C8" w14:textId="77777777" w:rsidR="00BC180F" w:rsidRDefault="00BC180F" w:rsidP="00FC21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ул. Коммунальная</w:t>
            </w:r>
          </w:p>
          <w:p w14:paraId="77849660" w14:textId="21D34C4E" w:rsidR="00BC180F" w:rsidRDefault="00BC180F" w:rsidP="00FC21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набережная, 6</w:t>
            </w:r>
          </w:p>
        </w:tc>
        <w:tc>
          <w:tcPr>
            <w:tcW w:w="3119" w:type="dxa"/>
          </w:tcPr>
          <w:p w14:paraId="3489DED5" w14:textId="77777777" w:rsidR="00BC180F" w:rsidRDefault="00BC180F" w:rsidP="00FC21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3" w:type="dxa"/>
          </w:tcPr>
          <w:p w14:paraId="283651E5" w14:textId="44FD862C" w:rsidR="00BC180F" w:rsidRDefault="00D12D6B" w:rsidP="00FC21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2D4CBAE" wp14:editId="6C5CF3B0">
                  <wp:extent cx="1285240" cy="96647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96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D6B" w14:paraId="0F86017A" w14:textId="77777777" w:rsidTr="00D12D6B">
        <w:tc>
          <w:tcPr>
            <w:tcW w:w="2749" w:type="dxa"/>
          </w:tcPr>
          <w:p w14:paraId="138744CD" w14:textId="77777777" w:rsidR="00BC180F" w:rsidRDefault="00BC180F" w:rsidP="00FC21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9" w:type="dxa"/>
          </w:tcPr>
          <w:p w14:paraId="47672F29" w14:textId="0A4B8B53" w:rsidR="00BC180F" w:rsidRPr="00D12D6B" w:rsidRDefault="00D12D6B" w:rsidP="00FC21F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2D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51"/>
            </w:r>
            <w:r w:rsidRPr="00D12D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КОНСУЛЬТАЦИЯ⸕</w:t>
            </w:r>
          </w:p>
        </w:tc>
        <w:tc>
          <w:tcPr>
            <w:tcW w:w="2833" w:type="dxa"/>
          </w:tcPr>
          <w:p w14:paraId="5C8904B2" w14:textId="77777777" w:rsidR="00BC180F" w:rsidRDefault="00BC180F" w:rsidP="00FC21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2D6B" w14:paraId="458DF668" w14:textId="77777777" w:rsidTr="005F6318">
        <w:trPr>
          <w:trHeight w:val="976"/>
        </w:trPr>
        <w:tc>
          <w:tcPr>
            <w:tcW w:w="8701" w:type="dxa"/>
            <w:gridSpan w:val="3"/>
          </w:tcPr>
          <w:p w14:paraId="74662026" w14:textId="77777777" w:rsidR="00D12D6B" w:rsidRPr="00D12D6B" w:rsidRDefault="00D12D6B" w:rsidP="00FC21F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Pr="00D12D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Symbol" w:char="F0A9"/>
            </w:r>
            <w:r w:rsidRPr="00D12D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Большая квартплата: право нанимателя обменять</w:t>
            </w:r>
          </w:p>
          <w:p w14:paraId="76EF068F" w14:textId="77777777" w:rsidR="00D12D6B" w:rsidRPr="00D12D6B" w:rsidRDefault="00D12D6B" w:rsidP="00FC21F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2D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         Квартиру на меньшую.</w:t>
            </w:r>
          </w:p>
          <w:p w14:paraId="068C0AFB" w14:textId="172F466F" w:rsidR="00D12D6B" w:rsidRPr="00D12D6B" w:rsidRDefault="00D12D6B" w:rsidP="00FC21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12D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     </w:t>
            </w:r>
            <w:r w:rsidRPr="00D12D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Symbol" w:char="F0A9"/>
            </w:r>
            <w:r w:rsidRPr="00D12D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Льготная приватизацию: жилищная</w:t>
            </w:r>
          </w:p>
        </w:tc>
      </w:tr>
    </w:tbl>
    <w:p w14:paraId="5CE904FD" w14:textId="0BADC9A6" w:rsidR="00BC180F" w:rsidRDefault="00BC180F" w:rsidP="00FC21F3">
      <w:pPr>
        <w:pStyle w:val="a3"/>
        <w:ind w:left="644"/>
        <w:rPr>
          <w:rFonts w:ascii="Times New Roman" w:hAnsi="Times New Roman" w:cs="Times New Roman"/>
          <w:sz w:val="28"/>
          <w:szCs w:val="28"/>
          <w:lang w:val="ru-RU"/>
        </w:rPr>
      </w:pPr>
    </w:p>
    <w:p w14:paraId="251D970F" w14:textId="2A9C4DD0" w:rsidR="00D12D6B" w:rsidRDefault="00D12D6B" w:rsidP="00D12D6B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2D6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Образец 4 (маркированный список)</w:t>
      </w:r>
    </w:p>
    <w:tbl>
      <w:tblPr>
        <w:tblStyle w:val="a4"/>
        <w:tblW w:w="0" w:type="auto"/>
        <w:tblInd w:w="644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8621"/>
      </w:tblGrid>
      <w:tr w:rsidR="00D12D6B" w:rsidRPr="00D12D6B" w14:paraId="310604DA" w14:textId="77777777" w:rsidTr="00D12D6B">
        <w:tc>
          <w:tcPr>
            <w:tcW w:w="9345" w:type="dxa"/>
          </w:tcPr>
          <w:p w14:paraId="0EC4DF95" w14:textId="1A26CDCD" w:rsidR="00D12D6B" w:rsidRDefault="00D12D6B" w:rsidP="00D12D6B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В новом коллективе сразу установи групповые </w:t>
            </w:r>
            <w:r w:rsidRPr="00D12D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расклады</w:t>
            </w:r>
            <w:r w:rsidRPr="00D12D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 уровне своего служебного положения (в группе, отделе, в высшем менеджменте):</w:t>
            </w:r>
          </w:p>
          <w:p w14:paraId="062220F4" w14:textId="77777777" w:rsidR="00D12D6B" w:rsidRPr="0063583A" w:rsidRDefault="00D12D6B" w:rsidP="00D12D6B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кто фавориты, фаворитки и остальные “лица”, приближённые к императору”, то есть влияющие на принятие решений;</w:t>
            </w:r>
          </w:p>
          <w:p w14:paraId="32C5E1A9" w14:textId="77777777" w:rsidR="00D12D6B" w:rsidRPr="0063583A" w:rsidRDefault="00D12D6B" w:rsidP="00D12D6B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кто главный </w:t>
            </w:r>
            <w:r w:rsidRPr="00635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серый кардинал</w:t>
            </w:r>
            <w:r w:rsidRPr="00635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”;</w:t>
            </w:r>
          </w:p>
          <w:p w14:paraId="69B055BF" w14:textId="77777777" w:rsidR="00D12D6B" w:rsidRPr="0063583A" w:rsidRDefault="00D12D6B" w:rsidP="00D12D6B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кто является формальными и неформальными лидерами;</w:t>
            </w:r>
          </w:p>
          <w:p w14:paraId="07A7B687" w14:textId="77777777" w:rsidR="00D12D6B" w:rsidRPr="0063583A" w:rsidRDefault="00D12D6B" w:rsidP="00D12D6B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кто формирует общественные мнение</w:t>
            </w:r>
            <w:r w:rsidRPr="00635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9AEDA3E" w14:textId="77777777" w:rsidR="00D12D6B" w:rsidRPr="0063583A" w:rsidRDefault="00D12D6B" w:rsidP="00D12D6B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кто сразу холодно встретил тебя;</w:t>
            </w:r>
          </w:p>
          <w:p w14:paraId="025716CB" w14:textId="77777777" w:rsidR="00D12D6B" w:rsidRPr="0063583A" w:rsidRDefault="00D12D6B" w:rsidP="00D12D6B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кто проявил к тебе доброжелательность</w:t>
            </w:r>
          </w:p>
          <w:p w14:paraId="3411FC3A" w14:textId="676E1811" w:rsidR="0063583A" w:rsidRPr="0063583A" w:rsidRDefault="00D12D6B" w:rsidP="0063583A">
            <w:pPr>
              <w:pStyle w:val="a3"/>
              <w:ind w:left="14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Используй первую же корпоративную вечеринку, чтобы понаблюдать за людьми в подвыпившем состоянии, когда</w:t>
            </w:r>
            <w:r w:rsidR="0063583A"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отпускаются тормоза</w:t>
            </w:r>
          </w:p>
        </w:tc>
      </w:tr>
    </w:tbl>
    <w:p w14:paraId="0FEEB86E" w14:textId="54260EA1" w:rsidR="0063583A" w:rsidRDefault="0063583A" w:rsidP="00D12D6B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4"/>
        <w:tblW w:w="0" w:type="auto"/>
        <w:tblInd w:w="644" w:type="dxa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tblLook w:val="04A0" w:firstRow="1" w:lastRow="0" w:firstColumn="1" w:lastColumn="0" w:noHBand="0" w:noVBand="1"/>
      </w:tblPr>
      <w:tblGrid>
        <w:gridCol w:w="8605"/>
      </w:tblGrid>
      <w:tr w:rsidR="0063583A" w14:paraId="4F0E8512" w14:textId="77777777" w:rsidTr="00941061">
        <w:tc>
          <w:tcPr>
            <w:tcW w:w="9345" w:type="dxa"/>
          </w:tcPr>
          <w:p w14:paraId="5D08AEFF" w14:textId="77777777" w:rsidR="0063583A" w:rsidRDefault="0063583A" w:rsidP="0063583A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Пока не вникнешь в технологию, в курс дела, больше слушай, чем говори.</w:t>
            </w:r>
          </w:p>
          <w:p w14:paraId="04447324" w14:textId="77777777" w:rsidR="0063583A" w:rsidRPr="0063583A" w:rsidRDefault="0063583A" w:rsidP="0063583A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Если сразу сморозишь глупость, то можешь заработать соответствующий ярлык, который долго потом придётся отдирать, может быть, и вместе с кожей…</w:t>
            </w:r>
          </w:p>
          <w:p w14:paraId="666F1777" w14:textId="77777777" w:rsidR="00B44D86" w:rsidRPr="00B44D86" w:rsidRDefault="0063583A" w:rsidP="0063583A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Постарайся пересилить страстное желание показать себя сразу во всей красе своих способностей. Помни, что в устоявшемся коллективе все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социаль</w:t>
            </w:r>
            <w:proofErr w:type="spellEnd"/>
          </w:p>
          <w:p w14:paraId="4009152C" w14:textId="5EA7CCF7" w:rsidR="0063583A" w:rsidRPr="0063583A" w:rsidRDefault="0063583A" w:rsidP="0063583A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роли уже распределены. Влезая на занятые места, ты поднимешь некую волну статусных перемещений среди всех, кого ты подвинул. Вызовут ли у них овации твои такие резкие </w:t>
            </w: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заявочки</w:t>
            </w: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?.. Сразу наживать недоброжелателей – это не мудро.</w:t>
            </w:r>
          </w:p>
          <w:p w14:paraId="319227D3" w14:textId="7D278D5A" w:rsidR="0063583A" w:rsidRPr="0063583A" w:rsidRDefault="0063583A" w:rsidP="0063583A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Вот в новом коллективе, где все новички,</w:t>
            </w:r>
            <w:r w:rsidRPr="006358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стоит зевать. Лучше сразу обозначить место под солнцем!</w:t>
            </w:r>
          </w:p>
        </w:tc>
      </w:tr>
    </w:tbl>
    <w:p w14:paraId="530C18F1" w14:textId="77787202" w:rsidR="0063583A" w:rsidRDefault="0063583A" w:rsidP="00D12D6B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BAA073" w14:textId="4F26D3EF" w:rsidR="00941061" w:rsidRDefault="00941061" w:rsidP="00D12D6B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Образец 5 (маркированный список)</w:t>
      </w:r>
    </w:p>
    <w:p w14:paraId="1F9D6320" w14:textId="7D09016A" w:rsidR="00941061" w:rsidRDefault="00941061" w:rsidP="00D12D6B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Отдельные виды договоров купли-продажи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8701"/>
      </w:tblGrid>
      <w:tr w:rsidR="00941061" w14:paraId="1A56BB0D" w14:textId="77777777" w:rsidTr="00941061">
        <w:tc>
          <w:tcPr>
            <w:tcW w:w="9345" w:type="dxa"/>
          </w:tcPr>
          <w:p w14:paraId="32D30E65" w14:textId="77777777" w:rsidR="00941061" w:rsidRDefault="00941061" w:rsidP="00D12D6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Гражданский кодекс Республики Беларусь выделяет следующие виды договор купли-продажи:</w:t>
            </w:r>
          </w:p>
          <w:p w14:paraId="4431DEEC" w14:textId="77777777" w:rsidR="00941061" w:rsidRDefault="00941061" w:rsidP="00941061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розничная купля-продажа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870341D" w14:textId="77777777" w:rsidR="00941061" w:rsidRDefault="00941061" w:rsidP="00941061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поставка товаров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7EB1DA2" w14:textId="77777777" w:rsidR="00941061" w:rsidRDefault="00941061" w:rsidP="00941061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поставка товаров для государственных нужд</w:t>
            </w:r>
            <w:r w:rsidRPr="009410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14:paraId="1DE22852" w14:textId="77777777" w:rsidR="00941061" w:rsidRPr="00941061" w:rsidRDefault="00941061" w:rsidP="00941061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контрактация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213DA4E" w14:textId="77777777" w:rsidR="00941061" w:rsidRDefault="00941061" w:rsidP="00941061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энергосбережение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36B1BBF" w14:textId="77777777" w:rsidR="00941061" w:rsidRDefault="00941061" w:rsidP="00941061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продажа недвижимости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E35A062" w14:textId="4AE57DF7" w:rsidR="00941061" w:rsidRPr="00941061" w:rsidRDefault="00941061" w:rsidP="00941061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продажа предприятия.</w:t>
            </w:r>
          </w:p>
        </w:tc>
      </w:tr>
    </w:tbl>
    <w:p w14:paraId="5D8829AE" w14:textId="611E55DA" w:rsidR="00941061" w:rsidRDefault="00941061" w:rsidP="00D12D6B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4263"/>
        <w:gridCol w:w="4438"/>
      </w:tblGrid>
      <w:tr w:rsidR="00941061" w14:paraId="1D325EE4" w14:textId="77777777" w:rsidTr="00941061">
        <w:tc>
          <w:tcPr>
            <w:tcW w:w="4263" w:type="dxa"/>
            <w:tcBorders>
              <w:right w:val="nil"/>
            </w:tcBorders>
          </w:tcPr>
          <w:p w14:paraId="35A10572" w14:textId="77777777" w:rsidR="00941061" w:rsidRDefault="00941061" w:rsidP="00D12D6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438" w:type="dxa"/>
            <w:tcBorders>
              <w:left w:val="nil"/>
            </w:tcBorders>
          </w:tcPr>
          <w:p w14:paraId="7D5ABDDA" w14:textId="14BC5BA9" w:rsidR="00941061" w:rsidRDefault="00941061" w:rsidP="00D12D6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Существенные (обязательные условия)</w:t>
            </w:r>
          </w:p>
        </w:tc>
      </w:tr>
      <w:tr w:rsidR="00941061" w14:paraId="4E2CD7DF" w14:textId="77777777" w:rsidTr="00EB572B">
        <w:tc>
          <w:tcPr>
            <w:tcW w:w="8701" w:type="dxa"/>
            <w:gridSpan w:val="2"/>
          </w:tcPr>
          <w:p w14:paraId="6642BAFF" w14:textId="77777777" w:rsidR="00D55CC4" w:rsidRPr="00D55CC4" w:rsidRDefault="00D55CC4" w:rsidP="00D12D6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</w:t>
            </w:r>
            <w:r w:rsidRPr="00D55C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 внешнеторговом договоре в обязательном порядке должны быть </w:t>
            </w:r>
          </w:p>
          <w:p w14:paraId="27430BC4" w14:textId="77777777" w:rsidR="00D55CC4" w:rsidRPr="00D55CC4" w:rsidRDefault="00D55CC4" w:rsidP="00D12D6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5C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указаны:</w:t>
            </w:r>
          </w:p>
          <w:p w14:paraId="3433A9EC" w14:textId="77777777" w:rsidR="00D55CC4" w:rsidRDefault="00D55CC4" w:rsidP="00D55CC4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место заключения договора</w:t>
            </w:r>
            <w:r w:rsidRPr="00D55C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2702BA41" w14:textId="77777777" w:rsidR="00D55CC4" w:rsidRDefault="00D55CC4" w:rsidP="00D55CC4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предмет договора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E5E2C67" w14:textId="77777777" w:rsidR="00D55CC4" w:rsidRDefault="00D55CC4" w:rsidP="00D55CC4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количество, качество и цена товара</w:t>
            </w:r>
            <w:r w:rsidRPr="00D55C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29E8DD04" w14:textId="77777777" w:rsidR="00D55CC4" w:rsidRDefault="00D55CC4" w:rsidP="00D55CC4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условия расчёта и поставки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ED711EA" w14:textId="77777777" w:rsidR="00D55CC4" w:rsidRDefault="00D55CC4" w:rsidP="00D55CC4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валюта платежа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4DAF34D" w14:textId="77777777" w:rsidR="00D55CC4" w:rsidRDefault="00D55CC4" w:rsidP="00D55CC4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соки поставки товара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DB14B23" w14:textId="77777777" w:rsidR="00D55CC4" w:rsidRDefault="00D55CC4" w:rsidP="00D55CC4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ответственность сторон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F9455C0" w14:textId="77777777" w:rsidR="00D55CC4" w:rsidRDefault="00D55CC4" w:rsidP="00D55CC4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порядок разрешения споров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F46E786" w14:textId="5B963605" w:rsidR="00D55CC4" w:rsidRPr="00941061" w:rsidRDefault="00D55CC4" w:rsidP="00D55CC4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название, юридические адреса и банковские реквизиты сторон.</w:t>
            </w:r>
          </w:p>
        </w:tc>
      </w:tr>
    </w:tbl>
    <w:p w14:paraId="63D08654" w14:textId="2CA347B1" w:rsidR="00941061" w:rsidRDefault="00941061" w:rsidP="00D12D6B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021E08" w14:textId="37CEAEB6" w:rsidR="00D55CC4" w:rsidRDefault="00D55CC4" w:rsidP="00D12D6B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Образец 6 (нумерованный список)</w:t>
      </w:r>
    </w:p>
    <w:p w14:paraId="0F11433A" w14:textId="77A171E9" w:rsidR="00D55CC4" w:rsidRDefault="00D55CC4" w:rsidP="00D55CC4">
      <w:pPr>
        <w:pStyle w:val="a3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ЛИЧНАЯ</w:t>
      </w:r>
    </w:p>
    <w:p w14:paraId="079BF0CF" w14:textId="021D52BC" w:rsidR="00D55CC4" w:rsidRDefault="00D55CC4" w:rsidP="00D55CC4">
      <w:pPr>
        <w:pStyle w:val="a3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ПРОФЕССИОНАЛЬНАЯ БЕЗОПАСНОТЬ?</w:t>
      </w:r>
    </w:p>
    <w:tbl>
      <w:tblPr>
        <w:tblStyle w:val="a4"/>
        <w:tblW w:w="0" w:type="auto"/>
        <w:tblInd w:w="644" w:type="dxa"/>
        <w:tblBorders>
          <w:top w:val="dotDash" w:sz="24" w:space="0" w:color="auto"/>
          <w:left w:val="dotDash" w:sz="24" w:space="0" w:color="auto"/>
          <w:bottom w:val="dotDash" w:sz="24" w:space="0" w:color="auto"/>
          <w:right w:val="dotDash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1"/>
      </w:tblGrid>
      <w:tr w:rsidR="00D55CC4" w14:paraId="3D22C403" w14:textId="77777777" w:rsidTr="00D55CC4">
        <w:tc>
          <w:tcPr>
            <w:tcW w:w="9345" w:type="dxa"/>
          </w:tcPr>
          <w:p w14:paraId="711B03BD" w14:textId="77777777" w:rsidR="00D55CC4" w:rsidRDefault="00D55CC4" w:rsidP="00D55C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Опыт зарубежных коллег показывает, что риск стать жертвой физического насилия, провокаций, шантажа будет значительно меньше, если сотрудник придерживается таких принципов безопасности:</w:t>
            </w:r>
          </w:p>
          <w:p w14:paraId="3E71B703" w14:textId="77777777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Ожидай неожиданное.</w:t>
            </w:r>
          </w:p>
          <w:p w14:paraId="2F995328" w14:textId="77777777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Руководствуйся здравым смыслом.</w:t>
            </w:r>
          </w:p>
          <w:p w14:paraId="3088F2AC" w14:textId="77777777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“разжигай” противника, “гаси” его.</w:t>
            </w:r>
          </w:p>
          <w:p w14:paraId="726219C3" w14:textId="77777777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Владей собой, информацией, оружием, ситуацией.</w:t>
            </w:r>
          </w:p>
          <w:p w14:paraId="587E57D4" w14:textId="77777777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Необычное может быть сигналом опасности.</w:t>
            </w:r>
          </w:p>
          <w:p w14:paraId="4879CF06" w14:textId="77777777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Ключ к успеху – подготовка. В критической ситуации ты будешь действовать так, как научишься.</w:t>
            </w:r>
          </w:p>
          <w:p w14:paraId="610D23C6" w14:textId="77777777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Прежде чем войти, знай, где выход.</w:t>
            </w:r>
          </w:p>
          <w:p w14:paraId="7339987D" w14:textId="77777777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Имей план, особенно на худший вариант.</w:t>
            </w:r>
          </w:p>
          <w:p w14:paraId="29866F53" w14:textId="77777777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Знай, что о тебе знают.</w:t>
            </w:r>
          </w:p>
          <w:p w14:paraId="6D8CE7A1" w14:textId="435EEA8A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Избегай шаблона, будь непредсказуем.</w:t>
            </w:r>
          </w:p>
          <w:p w14:paraId="47BBFEF0" w14:textId="12D653F0" w:rsidR="00D55CC4" w:rsidRPr="00EC0A75" w:rsidRDefault="00D55CC4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Pr="00EC0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замерзай</w:t>
            </w:r>
            <w:r w:rsidRPr="00EC0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="00EC0A75" w:rsidRPr="00EC0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EC0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действуй</w:t>
            </w:r>
            <w:r w:rsidR="00EC0A75"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  <w:p w14:paraId="6FE8DA52" w14:textId="763CBAC7" w:rsidR="00EC0A75" w:rsidRPr="00EC0A75" w:rsidRDefault="00EC0A75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Ищи ложку мёда в бочке дегтя: используй свою неудачу.</w:t>
            </w:r>
          </w:p>
          <w:p w14:paraId="610265EA" w14:textId="0E79EB18" w:rsidR="00EC0A75" w:rsidRPr="00EC0A75" w:rsidRDefault="00EC0A75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Сделай стресс своим союзником.</w:t>
            </w:r>
          </w:p>
          <w:p w14:paraId="082B3E9A" w14:textId="77777777" w:rsidR="00EC0A75" w:rsidRPr="00EC0A75" w:rsidRDefault="00EC0A75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расслабляйся слишком быстро.</w:t>
            </w:r>
          </w:p>
          <w:p w14:paraId="1CBCA83B" w14:textId="77777777" w:rsidR="00EC0A75" w:rsidRPr="00EC0A75" w:rsidRDefault="00EC0A75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Избегай </w:t>
            </w:r>
            <w:r w:rsidRPr="00EC0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туннельного</w:t>
            </w:r>
            <w:r w:rsidRPr="00EC0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видения.</w:t>
            </w:r>
          </w:p>
          <w:p w14:paraId="679BF8EB" w14:textId="77777777" w:rsidR="00EC0A75" w:rsidRPr="00EC0A75" w:rsidRDefault="00EC0A75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Плохо – переоценивать противника, хуже – недооценивать его.</w:t>
            </w:r>
          </w:p>
          <w:p w14:paraId="53CDE614" w14:textId="77777777" w:rsidR="00EC0A75" w:rsidRPr="00EC0A75" w:rsidRDefault="00EC0A75" w:rsidP="00D55CC4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C0A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Верь себе – работай в команде: первыми погибают одиночки.</w:t>
            </w:r>
          </w:p>
          <w:p w14:paraId="0C7344CA" w14:textId="1227F852" w:rsidR="00EC0A75" w:rsidRPr="00EC0A75" w:rsidRDefault="00EC0A75" w:rsidP="00EC0A75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C0A7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“Удачи, товарищ. Но помни – удача любит умелых!”</w:t>
            </w:r>
          </w:p>
        </w:tc>
      </w:tr>
    </w:tbl>
    <w:p w14:paraId="39FBAFC4" w14:textId="7A186F5A" w:rsidR="00D55CC4" w:rsidRDefault="00D55CC4" w:rsidP="00D55CC4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74B84C" w14:textId="74059333" w:rsidR="00EC0A75" w:rsidRDefault="00EC0A75" w:rsidP="00D55CC4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Образец 7 (маркированный список с использованием специальных символов)</w:t>
      </w:r>
    </w:p>
    <w:tbl>
      <w:tblPr>
        <w:tblStyle w:val="a4"/>
        <w:tblW w:w="0" w:type="auto"/>
        <w:tblInd w:w="64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5"/>
        <w:gridCol w:w="4253"/>
        <w:gridCol w:w="1443"/>
      </w:tblGrid>
      <w:tr w:rsidR="008F5C76" w14:paraId="69CD0686" w14:textId="77777777" w:rsidTr="008F5C76">
        <w:trPr>
          <w:trHeight w:val="1366"/>
        </w:trPr>
        <w:tc>
          <w:tcPr>
            <w:tcW w:w="1735" w:type="dxa"/>
            <w:shd w:val="clear" w:color="auto" w:fill="E7E6E6" w:themeFill="background2"/>
          </w:tcPr>
          <w:p w14:paraId="3BD838A0" w14:textId="3CF13BC4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5D7DD6DE" wp14:editId="27E951BB">
                  <wp:extent cx="664210" cy="76771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shd w:val="clear" w:color="auto" w:fill="E7E6E6" w:themeFill="background2"/>
          </w:tcPr>
          <w:p w14:paraId="710135DA" w14:textId="45A07B53" w:rsidR="00EC0A75" w:rsidRPr="00EC0A75" w:rsidRDefault="00EC0A75" w:rsidP="00EC0A7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АО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“ABC”</w:t>
            </w:r>
          </w:p>
        </w:tc>
        <w:tc>
          <w:tcPr>
            <w:tcW w:w="1443" w:type="dxa"/>
            <w:shd w:val="clear" w:color="auto" w:fill="E7E6E6" w:themeFill="background2"/>
          </w:tcPr>
          <w:p w14:paraId="567BE355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8F5C76" w14:paraId="57F3A65D" w14:textId="77777777" w:rsidTr="008F5C76">
        <w:trPr>
          <w:trHeight w:val="352"/>
        </w:trPr>
        <w:tc>
          <w:tcPr>
            <w:tcW w:w="1735" w:type="dxa"/>
            <w:shd w:val="clear" w:color="auto" w:fill="E7E6E6" w:themeFill="background2"/>
          </w:tcPr>
          <w:p w14:paraId="798029ED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44D574D7" w14:textId="142C3458" w:rsidR="00EC0A75" w:rsidRP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приглашает Вас посетить</w:t>
            </w:r>
          </w:p>
        </w:tc>
        <w:tc>
          <w:tcPr>
            <w:tcW w:w="1443" w:type="dxa"/>
            <w:shd w:val="clear" w:color="auto" w:fill="E7E6E6" w:themeFill="background2"/>
          </w:tcPr>
          <w:p w14:paraId="4BF02CCE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8F5C76" w14:paraId="2E1BBB76" w14:textId="77777777" w:rsidTr="008F5C76">
        <w:trPr>
          <w:trHeight w:val="368"/>
        </w:trPr>
        <w:tc>
          <w:tcPr>
            <w:tcW w:w="1735" w:type="dxa"/>
            <w:shd w:val="clear" w:color="auto" w:fill="E7E6E6" w:themeFill="background2"/>
          </w:tcPr>
          <w:p w14:paraId="39421B39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81B2097" w14:textId="50FCF730" w:rsidR="00EC0A75" w:rsidRDefault="00EC0A75" w:rsidP="00EC0A7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C0A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весеннюю выставку-продажу</w:t>
            </w:r>
          </w:p>
        </w:tc>
        <w:tc>
          <w:tcPr>
            <w:tcW w:w="1443" w:type="dxa"/>
            <w:shd w:val="clear" w:color="auto" w:fill="E7E6E6" w:themeFill="background2"/>
          </w:tcPr>
          <w:p w14:paraId="03BE1441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8F5C76" w14:paraId="749CA994" w14:textId="77777777" w:rsidTr="008F5C76">
        <w:trPr>
          <w:trHeight w:val="368"/>
        </w:trPr>
        <w:tc>
          <w:tcPr>
            <w:tcW w:w="1735" w:type="dxa"/>
            <w:shd w:val="clear" w:color="auto" w:fill="E7E6E6" w:themeFill="background2"/>
          </w:tcPr>
          <w:p w14:paraId="78F35A08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2AD1DFA4" w14:textId="6CC4EDEF" w:rsidR="00EC0A75" w:rsidRPr="00EC0A75" w:rsidRDefault="00EC0A75" w:rsidP="00EC0A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компьютерной техники.</w:t>
            </w:r>
          </w:p>
        </w:tc>
        <w:tc>
          <w:tcPr>
            <w:tcW w:w="1443" w:type="dxa"/>
            <w:shd w:val="clear" w:color="auto" w:fill="E7E6E6" w:themeFill="background2"/>
          </w:tcPr>
          <w:p w14:paraId="507D5E6F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8F5C76" w14:paraId="222D4C69" w14:textId="77777777" w:rsidTr="008F5C76">
        <w:trPr>
          <w:trHeight w:val="368"/>
        </w:trPr>
        <w:tc>
          <w:tcPr>
            <w:tcW w:w="1735" w:type="dxa"/>
            <w:shd w:val="clear" w:color="auto" w:fill="E7E6E6" w:themeFill="background2"/>
          </w:tcPr>
          <w:p w14:paraId="39228A21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7D19D519" w14:textId="05E8C9CB" w:rsidR="00EC0A75" w:rsidRPr="00EC0A75" w:rsidRDefault="00EC0A75" w:rsidP="00EC0A7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вашим услугам:</w:t>
            </w:r>
          </w:p>
        </w:tc>
        <w:tc>
          <w:tcPr>
            <w:tcW w:w="1443" w:type="dxa"/>
            <w:shd w:val="clear" w:color="auto" w:fill="E7E6E6" w:themeFill="background2"/>
          </w:tcPr>
          <w:p w14:paraId="63111A5D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EC0A75" w14:paraId="4AFBCEFA" w14:textId="77777777" w:rsidTr="008F5C76">
        <w:trPr>
          <w:trHeight w:val="352"/>
        </w:trPr>
        <w:tc>
          <w:tcPr>
            <w:tcW w:w="5988" w:type="dxa"/>
            <w:gridSpan w:val="2"/>
            <w:vMerge w:val="restart"/>
            <w:shd w:val="clear" w:color="auto" w:fill="E7E6E6" w:themeFill="background2"/>
          </w:tcPr>
          <w:p w14:paraId="6581F46A" w14:textId="59A3DE6E" w:rsidR="00EC0A75" w:rsidRPr="00EC0A75" w:rsidRDefault="00DB5CC0" w:rsidP="00D55C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A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2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C"/>
            </w:r>
            <w:r w:rsidR="00EC0A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новейшие компьютеры</w:t>
            </w:r>
            <w:r w:rsidR="00EC0A75" w:rsidRPr="00EC0A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14:paraId="0873B70B" w14:textId="72A4528F" w:rsidR="00EC0A75" w:rsidRPr="00EC0A75" w:rsidRDefault="00DB5CC0" w:rsidP="00D55C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D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5"/>
            </w:r>
            <w:r w:rsidR="00EC0A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дискеты</w:t>
            </w:r>
            <w:r w:rsidR="00EC0A75" w:rsidRPr="00EC0A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14:paraId="42FC78D0" w14:textId="267EB2AD" w:rsidR="00EC0A75" w:rsidRPr="008F5C76" w:rsidRDefault="00DB5CC0" w:rsidP="00D55C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8"/>
            </w:r>
            <w:r w:rsidR="00EC0A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манипуляторы </w:t>
            </w:r>
            <w:r w:rsidR="00EC0A75" w:rsidRPr="00EC0A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EC0A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мышь</w:t>
            </w:r>
            <w:r w:rsidR="00EC0A75" w:rsidRPr="008F5C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”;</w:t>
            </w:r>
          </w:p>
          <w:p w14:paraId="2A5A2502" w14:textId="54D0DE03" w:rsidR="00EC0A75" w:rsidRPr="00EC0A75" w:rsidRDefault="00DB5CC0" w:rsidP="00D55CC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28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9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3C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ym w:font="Wingdings" w:char="F049"/>
            </w:r>
            <w:r w:rsidR="008F5C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ещё многое, многое, многое…</w:t>
            </w:r>
          </w:p>
        </w:tc>
        <w:tc>
          <w:tcPr>
            <w:tcW w:w="1443" w:type="dxa"/>
            <w:shd w:val="clear" w:color="auto" w:fill="E7E6E6" w:themeFill="background2"/>
          </w:tcPr>
          <w:p w14:paraId="5F4A9325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EC0A75" w14:paraId="02B556C4" w14:textId="77777777" w:rsidTr="008F5C76">
        <w:trPr>
          <w:trHeight w:val="368"/>
        </w:trPr>
        <w:tc>
          <w:tcPr>
            <w:tcW w:w="5988" w:type="dxa"/>
            <w:gridSpan w:val="2"/>
            <w:vMerge/>
            <w:shd w:val="clear" w:color="auto" w:fill="E7E6E6" w:themeFill="background2"/>
          </w:tcPr>
          <w:p w14:paraId="6EF7FD77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3AC3C04E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EC0A75" w14:paraId="384D98B8" w14:textId="77777777" w:rsidTr="008F5C76">
        <w:trPr>
          <w:trHeight w:val="368"/>
        </w:trPr>
        <w:tc>
          <w:tcPr>
            <w:tcW w:w="5988" w:type="dxa"/>
            <w:gridSpan w:val="2"/>
            <w:vMerge/>
            <w:shd w:val="clear" w:color="auto" w:fill="E7E6E6" w:themeFill="background2"/>
          </w:tcPr>
          <w:p w14:paraId="64B780D6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6ED68F8A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EC0A75" w14:paraId="3F1DE07A" w14:textId="77777777" w:rsidTr="008F5C76">
        <w:trPr>
          <w:trHeight w:val="906"/>
        </w:trPr>
        <w:tc>
          <w:tcPr>
            <w:tcW w:w="5988" w:type="dxa"/>
            <w:gridSpan w:val="2"/>
            <w:vMerge/>
            <w:shd w:val="clear" w:color="auto" w:fill="E7E6E6" w:themeFill="background2"/>
          </w:tcPr>
          <w:p w14:paraId="5E6D25F8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1C568AF7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8F5C76" w14:paraId="662E5080" w14:textId="77777777" w:rsidTr="008F5C76">
        <w:trPr>
          <w:trHeight w:val="352"/>
        </w:trPr>
        <w:tc>
          <w:tcPr>
            <w:tcW w:w="1735" w:type="dxa"/>
            <w:shd w:val="clear" w:color="auto" w:fill="E7E6E6" w:themeFill="background2"/>
          </w:tcPr>
          <w:p w14:paraId="78396B61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4DD957E2" w14:textId="30EFEC2A" w:rsidR="00EC0A75" w:rsidRDefault="00EC0A75" w:rsidP="00EC0A7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Ждём вас!</w:t>
            </w:r>
          </w:p>
        </w:tc>
        <w:tc>
          <w:tcPr>
            <w:tcW w:w="1443" w:type="dxa"/>
            <w:shd w:val="clear" w:color="auto" w:fill="E7E6E6" w:themeFill="background2"/>
          </w:tcPr>
          <w:p w14:paraId="260D4575" w14:textId="77777777" w:rsidR="00EC0A75" w:rsidRDefault="00EC0A75" w:rsidP="00D55CC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14ED1386" w14:textId="17BC03DF" w:rsidR="00EC0A75" w:rsidRDefault="00EC0A75" w:rsidP="00D55CC4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0F87F7" w14:textId="77777777" w:rsidR="008F5C76" w:rsidRDefault="008F5C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8E28503" w14:textId="005752C9" w:rsidR="008F5C76" w:rsidRDefault="008F5C76" w:rsidP="008F5C76">
      <w:pPr>
        <w:pStyle w:val="a3"/>
        <w:ind w:left="64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Образец 8 (нумерованные и маркированные списки)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5C76" w14:paraId="10830DE8" w14:textId="77777777" w:rsidTr="008F5C76">
        <w:tc>
          <w:tcPr>
            <w:tcW w:w="9345" w:type="dxa"/>
            <w:gridSpan w:val="2"/>
            <w:tcBorders>
              <w:bottom w:val="nil"/>
            </w:tcBorders>
          </w:tcPr>
          <w:p w14:paraId="48EF2F2D" w14:textId="77777777" w:rsidR="008F5C76" w:rsidRDefault="008F5C76" w:rsidP="008F5C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ПЛАНОВАЯ КАЛЬКУЛЯЦИЯ</w:t>
            </w:r>
          </w:p>
          <w:p w14:paraId="69EEFD94" w14:textId="1FFD43A3" w:rsidR="008F5C76" w:rsidRDefault="008F5C76" w:rsidP="008F5C76">
            <w:pPr>
              <w:spacing w:after="4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РАСЧЁТ СРЕДНЕЙ ЦЕНЫ ПРОЖИВАНИЯ В ГОСТИНИЦЕ</w:t>
            </w:r>
          </w:p>
        </w:tc>
      </w:tr>
      <w:tr w:rsidR="008F5C76" w14:paraId="120485EA" w14:textId="77777777" w:rsidTr="00A620EC">
        <w:tc>
          <w:tcPr>
            <w:tcW w:w="4672" w:type="dxa"/>
            <w:tcBorders>
              <w:top w:val="nil"/>
              <w:bottom w:val="nil"/>
            </w:tcBorders>
          </w:tcPr>
          <w:p w14:paraId="3AD63396" w14:textId="77777777" w:rsidR="008F5C76" w:rsidRDefault="008F5C76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Заработная плата обслуживающего персонала.</w:t>
            </w:r>
          </w:p>
          <w:p w14:paraId="33DCCF46" w14:textId="77777777" w:rsidR="008F5C76" w:rsidRDefault="008F5C76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Начисления на зарплату:</w:t>
            </w:r>
          </w:p>
          <w:p w14:paraId="17DFFA1E" w14:textId="77777777" w:rsidR="008F5C76" w:rsidRPr="008F5C76" w:rsidRDefault="008F5C76" w:rsidP="008F5C76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5C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Отчисления в Фонд социальной защиты населения;</w:t>
            </w:r>
          </w:p>
          <w:p w14:paraId="1FA18129" w14:textId="77777777" w:rsidR="008F5C76" w:rsidRPr="008F5C76" w:rsidRDefault="008F5C76" w:rsidP="008F5C76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5C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Отчисления в фонд содействия трудовой занятости;</w:t>
            </w:r>
          </w:p>
          <w:p w14:paraId="5365C890" w14:textId="77777777" w:rsidR="008F5C76" w:rsidRPr="008F5C76" w:rsidRDefault="008F5C76" w:rsidP="008F5C76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5C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чрезвычайный налог</w:t>
            </w:r>
            <w:r w:rsidRPr="008F5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5D2F8F7" w14:textId="77777777" w:rsidR="008F5C76" w:rsidRPr="008F5C76" w:rsidRDefault="008F5C76" w:rsidP="008F5C76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5C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отчисления на содержание дошкольных учреждений;</w:t>
            </w:r>
          </w:p>
          <w:p w14:paraId="5A88901F" w14:textId="727563BC" w:rsidR="008F5C76" w:rsidRDefault="008F5C76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 (износ) основных средств.</w:t>
            </w:r>
          </w:p>
          <w:p w14:paraId="1C801604" w14:textId="747C7FBA" w:rsidR="00A620EC" w:rsidRDefault="00A620EC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Износ малоценных и быстроизнашивающихся предметов.</w:t>
            </w:r>
          </w:p>
          <w:p w14:paraId="759F9083" w14:textId="673CF13D" w:rsidR="008F5C76" w:rsidRDefault="008F5C76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Резерв на ремонт основных фондов.</w:t>
            </w:r>
          </w:p>
          <w:p w14:paraId="27FF95F1" w14:textId="28348869" w:rsidR="00A620EC" w:rsidRDefault="00A620EC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Текущий ремонт и техническое обслуживание основных фондов.</w:t>
            </w:r>
          </w:p>
          <w:p w14:paraId="0261DE71" w14:textId="73C16FFF" w:rsidR="00A620EC" w:rsidRDefault="00A620EC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Капитальный ремонт основных фондов.</w:t>
            </w:r>
          </w:p>
          <w:p w14:paraId="0756DD95" w14:textId="79E454EB" w:rsidR="008F5C76" w:rsidRDefault="008F5C76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Электроэнергия.</w:t>
            </w:r>
          </w:p>
          <w:p w14:paraId="54B8D45B" w14:textId="77777777" w:rsidR="008F5C76" w:rsidRDefault="008F5C76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Водоснабжение и канализация.</w:t>
            </w:r>
          </w:p>
          <w:p w14:paraId="25D897F0" w14:textId="73A217AA" w:rsidR="008F5C76" w:rsidRDefault="008F5C76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Отопление и горячее водоснабжение.</w:t>
            </w:r>
          </w:p>
          <w:p w14:paraId="2FC536DE" w14:textId="77777777" w:rsidR="008F5C76" w:rsidRDefault="008F5C76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Стирка белья.</w:t>
            </w:r>
          </w:p>
          <w:p w14:paraId="0EB9296B" w14:textId="659B57ED" w:rsidR="008F5C76" w:rsidRPr="008F5C76" w:rsidRDefault="008F5C76" w:rsidP="008F5C76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Телефонизация, радиовещание, часофикация.</w:t>
            </w:r>
          </w:p>
        </w:tc>
        <w:tc>
          <w:tcPr>
            <w:tcW w:w="4673" w:type="dxa"/>
            <w:tcBorders>
              <w:top w:val="nil"/>
              <w:bottom w:val="nil"/>
            </w:tcBorders>
          </w:tcPr>
          <w:p w14:paraId="65E637C4" w14:textId="17AC51F7" w:rsidR="008F5C76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Прочие расходы по содержанию зданий и территорий:</w:t>
            </w:r>
          </w:p>
          <w:p w14:paraId="58498D5F" w14:textId="77777777" w:rsidR="00A620EC" w:rsidRPr="00A620EC" w:rsidRDefault="00A620EC" w:rsidP="00A620E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0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эксплуатационные материалы</w:t>
            </w:r>
            <w:r w:rsidRPr="00A6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9AAF451" w14:textId="77777777" w:rsidR="00A620EC" w:rsidRPr="00A620EC" w:rsidRDefault="00A620EC" w:rsidP="00A620E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0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оплата услуг по вывозу мусора;</w:t>
            </w:r>
          </w:p>
          <w:p w14:paraId="1BB99E4B" w14:textId="77777777" w:rsidR="00A620EC" w:rsidRPr="00A620EC" w:rsidRDefault="00A620EC" w:rsidP="00A620E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0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дезинфекция и дезинсекция</w:t>
            </w:r>
            <w:r w:rsidRPr="00A6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B4C75A1" w14:textId="77777777" w:rsidR="00A620EC" w:rsidRPr="00A620EC" w:rsidRDefault="00A620EC" w:rsidP="00A620E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0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технадзор за лифтовым хозяйством</w:t>
            </w:r>
            <w:r w:rsidRPr="00A6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7D0EBDF" w14:textId="77777777" w:rsidR="00A620EC" w:rsidRPr="00A620EC" w:rsidRDefault="00A620EC" w:rsidP="00A620E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0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охрана труда</w:t>
            </w:r>
            <w:r w:rsidRPr="00A6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D9F82AB" w14:textId="77777777" w:rsidR="00A620EC" w:rsidRPr="00A620EC" w:rsidRDefault="00A620EC" w:rsidP="00A620E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20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транспортные расходы</w:t>
            </w:r>
            <w:r w:rsidRPr="00A6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6470FAD" w14:textId="77777777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Административно-управленческие расходы.</w:t>
            </w:r>
          </w:p>
          <w:p w14:paraId="4C0E2F6A" w14:textId="77777777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Налог на землю.</w:t>
            </w:r>
          </w:p>
          <w:p w14:paraId="341D2B0B" w14:textId="77777777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Экологический налог.</w:t>
            </w:r>
          </w:p>
          <w:p w14:paraId="51815708" w14:textId="77777777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Инновационный фонд.</w:t>
            </w:r>
          </w:p>
          <w:p w14:paraId="3F93FBE3" w14:textId="77777777" w:rsidR="00A620EC" w:rsidRDefault="00A620EC" w:rsidP="00A620EC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620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Итого расходы</w:t>
            </w:r>
          </w:p>
          <w:p w14:paraId="777858C1" w14:textId="1E5C439A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Прибыль.</w:t>
            </w:r>
          </w:p>
          <w:p w14:paraId="5844804D" w14:textId="549A2696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Рентабельность.</w:t>
            </w:r>
          </w:p>
          <w:p w14:paraId="0485DC2C" w14:textId="77777777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Налог на добавленную стоимость.</w:t>
            </w:r>
          </w:p>
          <w:p w14:paraId="7346EE88" w14:textId="77777777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развития сельского хозяйства.</w:t>
            </w:r>
          </w:p>
          <w:p w14:paraId="234853F9" w14:textId="77777777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Вневедомственный фонд.</w:t>
            </w:r>
          </w:p>
          <w:p w14:paraId="5998C8A5" w14:textId="77777777" w:rsidR="00A620EC" w:rsidRDefault="00A620EC" w:rsidP="00A620EC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620E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Итого:</w:t>
            </w:r>
          </w:p>
          <w:p w14:paraId="54554265" w14:textId="77777777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Плановая загрузка гостиницы, к</w:t>
            </w:r>
            <w:r w:rsidRPr="00A62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сут.</w:t>
            </w:r>
          </w:p>
          <w:p w14:paraId="3A7EAA86" w14:textId="77777777" w:rsid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Себестоимость 1 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сут.</w:t>
            </w:r>
          </w:p>
          <w:p w14:paraId="7076A0D2" w14:textId="61DAD1D1" w:rsidR="00A620EC" w:rsidRPr="00A620EC" w:rsidRDefault="00A620EC" w:rsidP="00A620E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 цена одного места проживания в гостинице.</w:t>
            </w:r>
          </w:p>
        </w:tc>
      </w:tr>
      <w:tr w:rsidR="00A620EC" w14:paraId="3FCD25E9" w14:textId="77777777" w:rsidTr="00C97E34">
        <w:tc>
          <w:tcPr>
            <w:tcW w:w="9345" w:type="dxa"/>
            <w:gridSpan w:val="2"/>
            <w:tcBorders>
              <w:top w:val="nil"/>
            </w:tcBorders>
          </w:tcPr>
          <w:p w14:paraId="5B5DFD59" w14:textId="77777777" w:rsidR="00A620EC" w:rsidRPr="008F5C76" w:rsidRDefault="00A620EC" w:rsidP="00A620EC">
            <w:pPr>
              <w:spacing w:before="40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</w:p>
        </w:tc>
      </w:tr>
    </w:tbl>
    <w:p w14:paraId="1642AA13" w14:textId="31EAD509" w:rsidR="008F5C76" w:rsidRDefault="008F5C76" w:rsidP="008F5C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FB91CA" w14:textId="73C02DD8" w:rsidR="008F5C76" w:rsidRDefault="008F5C76" w:rsidP="008F5C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Образец 9 (многоуровневый список)</w:t>
      </w:r>
    </w:p>
    <w:tbl>
      <w:tblPr>
        <w:tblStyle w:val="a4"/>
        <w:tblW w:w="0" w:type="auto"/>
        <w:tblBorders>
          <w:top w:val="thickThinMediumGap" w:sz="24" w:space="0" w:color="auto"/>
          <w:left w:val="thickThinMediumGap" w:sz="24" w:space="0" w:color="auto"/>
          <w:bottom w:val="thinThickMediumGap" w:sz="24" w:space="0" w:color="auto"/>
          <w:right w:val="thinThickMedium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5"/>
      </w:tblGrid>
      <w:tr w:rsidR="008F5C76" w14:paraId="5CE239C3" w14:textId="77777777" w:rsidTr="009067CC">
        <w:tc>
          <w:tcPr>
            <w:tcW w:w="9345" w:type="dxa"/>
          </w:tcPr>
          <w:p w14:paraId="31D2BCDB" w14:textId="77777777" w:rsidR="008F5C76" w:rsidRDefault="008F5C76" w:rsidP="008F5C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Программное обеспечение ЭВМ</w:t>
            </w:r>
          </w:p>
          <w:p w14:paraId="0988EC4F" w14:textId="77777777" w:rsidR="008F5C76" w:rsidRDefault="008F5C76" w:rsidP="008F5C76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Операционные системы</w:t>
            </w:r>
          </w:p>
          <w:p w14:paraId="2C65AE47" w14:textId="77777777" w:rsidR="008F5C76" w:rsidRPr="008F5C76" w:rsidRDefault="008F5C76" w:rsidP="008F5C76">
            <w:pPr>
              <w:pStyle w:val="a3"/>
              <w:numPr>
                <w:ilvl w:val="1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DOS</w:t>
            </w:r>
          </w:p>
          <w:p w14:paraId="31F6052E" w14:textId="77777777" w:rsidR="008F5C76" w:rsidRPr="008F5C76" w:rsidRDefault="008F5C76" w:rsidP="008F5C76">
            <w:pPr>
              <w:pStyle w:val="a3"/>
              <w:numPr>
                <w:ilvl w:val="1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Windows XP</w:t>
            </w:r>
          </w:p>
          <w:p w14:paraId="17283F11" w14:textId="77777777" w:rsidR="008F5C76" w:rsidRPr="008F5C76" w:rsidRDefault="008F5C76" w:rsidP="008F5C76">
            <w:pPr>
              <w:pStyle w:val="a3"/>
              <w:numPr>
                <w:ilvl w:val="1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NT</w:t>
            </w:r>
          </w:p>
          <w:p w14:paraId="1C4A59B7" w14:textId="77777777" w:rsidR="008F5C76" w:rsidRPr="008F5C76" w:rsidRDefault="008F5C76" w:rsidP="008F5C76">
            <w:pPr>
              <w:pStyle w:val="a3"/>
              <w:numPr>
                <w:ilvl w:val="1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</w:t>
            </w:r>
          </w:p>
          <w:p w14:paraId="56444EA2" w14:textId="77777777" w:rsidR="008F5C76" w:rsidRPr="008F5C76" w:rsidRDefault="008F5C76" w:rsidP="008F5C76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Системы программирования</w:t>
            </w:r>
          </w:p>
          <w:p w14:paraId="179C4FB2" w14:textId="62AA1CCE" w:rsidR="008F5C76" w:rsidRPr="008F5C76" w:rsidRDefault="008F5C76" w:rsidP="008F5C76">
            <w:pPr>
              <w:pStyle w:val="a3"/>
              <w:numPr>
                <w:ilvl w:val="1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C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</w:t>
            </w:r>
          </w:p>
          <w:p w14:paraId="21A14E63" w14:textId="77777777" w:rsidR="008F5C76" w:rsidRPr="008F5C76" w:rsidRDefault="008F5C76" w:rsidP="008F5C76">
            <w:pPr>
              <w:pStyle w:val="a3"/>
              <w:numPr>
                <w:ilvl w:val="1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5C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PASCAL</w:t>
            </w:r>
          </w:p>
          <w:p w14:paraId="2C2AD701" w14:textId="77777777" w:rsidR="008F5C76" w:rsidRPr="008F5C76" w:rsidRDefault="008F5C76" w:rsidP="008F5C76">
            <w:pPr>
              <w:pStyle w:val="a3"/>
              <w:numPr>
                <w:ilvl w:val="1"/>
                <w:numId w:val="4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F5C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C++</w:t>
            </w:r>
          </w:p>
          <w:p w14:paraId="0C74C564" w14:textId="77777777" w:rsidR="008F5C76" w:rsidRPr="008F5C76" w:rsidRDefault="008F5C76" w:rsidP="008F5C76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Пакеты прикладных программ</w:t>
            </w:r>
          </w:p>
          <w:p w14:paraId="14D6E79C" w14:textId="1380048C" w:rsidR="008F5C76" w:rsidRDefault="008F5C76" w:rsidP="008F5C76">
            <w:pPr>
              <w:pStyle w:val="a3"/>
              <w:numPr>
                <w:ilvl w:val="1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Текстовые процессоры</w:t>
            </w:r>
          </w:p>
          <w:p w14:paraId="59EFCE90" w14:textId="6537BFE1" w:rsidR="008F5C76" w:rsidRPr="007206F3" w:rsidRDefault="008F5C76" w:rsidP="008F5C76">
            <w:pPr>
              <w:pStyle w:val="a3"/>
              <w:numPr>
                <w:ilvl w:val="2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WORDPAD</w:t>
            </w:r>
          </w:p>
          <w:p w14:paraId="30D73000" w14:textId="77777777" w:rsidR="008F5C76" w:rsidRPr="007206F3" w:rsidRDefault="008F5C76" w:rsidP="008F5C76">
            <w:pPr>
              <w:pStyle w:val="a3"/>
              <w:numPr>
                <w:ilvl w:val="2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  <w:p w14:paraId="15B57ED0" w14:textId="77777777" w:rsidR="008F5C76" w:rsidRPr="007206F3" w:rsidRDefault="008F5C76" w:rsidP="008F5C76">
            <w:pPr>
              <w:pStyle w:val="a3"/>
              <w:numPr>
                <w:ilvl w:val="2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 PERFECT</w:t>
            </w:r>
          </w:p>
          <w:p w14:paraId="0B941223" w14:textId="77777777" w:rsidR="008F5C76" w:rsidRPr="007206F3" w:rsidRDefault="008F5C76" w:rsidP="007206F3">
            <w:pPr>
              <w:pStyle w:val="a3"/>
              <w:numPr>
                <w:ilvl w:val="1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Электронные таблицы</w:t>
            </w:r>
          </w:p>
          <w:p w14:paraId="5E3CDEDC" w14:textId="603E7A15" w:rsidR="007206F3" w:rsidRPr="007206F3" w:rsidRDefault="007206F3" w:rsidP="007206F3">
            <w:pPr>
              <w:pStyle w:val="a3"/>
              <w:numPr>
                <w:ilvl w:val="2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206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EXCEL</w:t>
            </w:r>
          </w:p>
          <w:p w14:paraId="396B1E05" w14:textId="77777777" w:rsidR="007206F3" w:rsidRPr="007206F3" w:rsidRDefault="007206F3" w:rsidP="007206F3">
            <w:pPr>
              <w:pStyle w:val="a3"/>
              <w:numPr>
                <w:ilvl w:val="2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LOTUS</w:t>
            </w:r>
          </w:p>
          <w:p w14:paraId="47DBC029" w14:textId="77777777" w:rsidR="007206F3" w:rsidRPr="007206F3" w:rsidRDefault="007206F3" w:rsidP="007206F3">
            <w:pPr>
              <w:pStyle w:val="a3"/>
              <w:numPr>
                <w:ilvl w:val="2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QUATROPRO</w:t>
            </w:r>
          </w:p>
          <w:p w14:paraId="18BAF91C" w14:textId="57F3710D" w:rsidR="007206F3" w:rsidRPr="007206F3" w:rsidRDefault="007206F3" w:rsidP="007206F3">
            <w:pPr>
              <w:pStyle w:val="a3"/>
              <w:numPr>
                <w:ilvl w:val="1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06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управления базами данных</w:t>
            </w:r>
          </w:p>
          <w:p w14:paraId="01E7D118" w14:textId="354D43FC" w:rsidR="007206F3" w:rsidRPr="007206F3" w:rsidRDefault="007206F3" w:rsidP="007206F3">
            <w:pPr>
              <w:pStyle w:val="a3"/>
              <w:numPr>
                <w:ilvl w:val="2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FOXPRO</w:t>
            </w:r>
          </w:p>
          <w:p w14:paraId="5A639F2D" w14:textId="77777777" w:rsidR="007206F3" w:rsidRPr="007206F3" w:rsidRDefault="007206F3" w:rsidP="007206F3">
            <w:pPr>
              <w:pStyle w:val="a3"/>
              <w:numPr>
                <w:ilvl w:val="2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</w:p>
          <w:p w14:paraId="503358CB" w14:textId="751DBEE1" w:rsidR="007206F3" w:rsidRPr="007206F3" w:rsidRDefault="007206F3" w:rsidP="007206F3">
            <w:pPr>
              <w:pStyle w:val="a3"/>
              <w:numPr>
                <w:ilvl w:val="2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</w:p>
        </w:tc>
      </w:tr>
    </w:tbl>
    <w:p w14:paraId="3FD2D7C2" w14:textId="77777777" w:rsidR="007206F3" w:rsidRDefault="007206F3" w:rsidP="007206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В. Шекспир</w:t>
      </w:r>
    </w:p>
    <w:p w14:paraId="16AC0A8A" w14:textId="77777777" w:rsidR="007206F3" w:rsidRDefault="007206F3" w:rsidP="007206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Сонет 66</w:t>
      </w:r>
    </w:p>
    <w:p w14:paraId="11FA6E6C" w14:textId="4FAF4BA2" w:rsidR="007206F3" w:rsidRPr="007206F3" w:rsidRDefault="007206F3" w:rsidP="00F37545">
      <w:pPr>
        <w:keepNext/>
        <w:framePr w:dropCap="drop" w:lines="3" w:wrap="around" w:vAnchor="text" w:hAnchor="text"/>
        <w:spacing w:after="0" w:line="1373" w:lineRule="exact"/>
        <w:ind w:left="720" w:firstLine="720"/>
        <w:jc w:val="center"/>
        <w:textAlignment w:val="baseline"/>
        <w:rPr>
          <w:rFonts w:ascii="Times New Roman" w:hAnsi="Times New Roman" w:cs="Times New Roman"/>
          <w:position w:val="-4"/>
          <w:sz w:val="167"/>
          <w:szCs w:val="24"/>
          <w:lang w:val="ru-RU"/>
        </w:rPr>
      </w:pPr>
      <w:r w:rsidRPr="007206F3">
        <w:rPr>
          <w:rFonts w:ascii="Times New Roman" w:hAnsi="Times New Roman" w:cs="Times New Roman"/>
          <w:position w:val="-4"/>
          <w:sz w:val="167"/>
          <w:szCs w:val="24"/>
          <w:lang w:val="ru-RU"/>
        </w:rPr>
        <w:t>И</w:t>
      </w:r>
    </w:p>
    <w:p w14:paraId="611D1A89" w14:textId="5248D8BA" w:rsidR="007206F3" w:rsidRDefault="007206F3" w:rsidP="00F375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змучаясь всем, я умереть хочу</w:t>
      </w:r>
    </w:p>
    <w:p w14:paraId="348FE1C5" w14:textId="77777777" w:rsidR="007206F3" w:rsidRDefault="007206F3" w:rsidP="00F375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Тоска смотреть, как мается бедняк,</w:t>
      </w:r>
    </w:p>
    <w:p w14:paraId="0ED520E8" w14:textId="77777777" w:rsidR="007206F3" w:rsidRDefault="007206F3" w:rsidP="00F375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как шутя живётся богачу,</w:t>
      </w:r>
    </w:p>
    <w:p w14:paraId="215C0BB2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доверять, и попадать впросак:</w:t>
      </w:r>
    </w:p>
    <w:p w14:paraId="633973F8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наблюдать, как наглость лезет в свет,</w:t>
      </w:r>
    </w:p>
    <w:p w14:paraId="2E22D5CC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честь девичья катится ко дну,</w:t>
      </w:r>
    </w:p>
    <w:p w14:paraId="0970D1BF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знать, что ходу совершенствам нет,</w:t>
      </w:r>
    </w:p>
    <w:p w14:paraId="482B4FAC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видеть мощь у немощи в плену,</w:t>
      </w:r>
    </w:p>
    <w:p w14:paraId="409C57AB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вспоминать, что мысли замнут рот,</w:t>
      </w:r>
    </w:p>
    <w:p w14:paraId="48DC2153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разум сносит глупости хулу,</w:t>
      </w:r>
    </w:p>
    <w:p w14:paraId="3FF73DB3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прямодушье простотой слывет,</w:t>
      </w:r>
    </w:p>
    <w:p w14:paraId="0B06DFFC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доброта прислуживает злу.</w:t>
      </w:r>
    </w:p>
    <w:p w14:paraId="21CB85DD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DB356C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Измучаясь всем, не стал бы жить и дня,</w:t>
      </w:r>
    </w:p>
    <w:p w14:paraId="4F9D244F" w14:textId="77777777" w:rsidR="007206F3" w:rsidRDefault="007206F3" w:rsidP="007206F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 другу трудно будет без меня.</w:t>
      </w:r>
    </w:p>
    <w:p w14:paraId="2EAB9D26" w14:textId="5A86CDC1" w:rsidR="008F5C76" w:rsidRDefault="007206F3" w:rsidP="00F37545">
      <w:pPr>
        <w:ind w:left="432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(Перевод Б. Пастернака)       </w:t>
      </w:r>
    </w:p>
    <w:p w14:paraId="2A229530" w14:textId="77777777" w:rsidR="006D4EA2" w:rsidRDefault="006D4EA2" w:rsidP="006D4EA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В. Шекспир</w:t>
      </w:r>
    </w:p>
    <w:p w14:paraId="0BC20FF5" w14:textId="77777777" w:rsidR="006D4EA2" w:rsidRDefault="006D4EA2" w:rsidP="006D4EA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Сонет 66</w:t>
      </w:r>
    </w:p>
    <w:p w14:paraId="2EEAE25A" w14:textId="77777777" w:rsidR="006D4EA2" w:rsidRPr="006D4EA2" w:rsidRDefault="006D4EA2" w:rsidP="006D4EA2">
      <w:pPr>
        <w:keepNext/>
        <w:framePr w:dropCap="margin" w:lines="3" w:wrap="around" w:vAnchor="text" w:hAnchor="page"/>
        <w:spacing w:after="0" w:line="1373" w:lineRule="exact"/>
        <w:ind w:left="720" w:firstLine="720"/>
        <w:jc w:val="center"/>
        <w:textAlignment w:val="baseline"/>
        <w:rPr>
          <w:rFonts w:ascii="Times New Roman" w:hAnsi="Times New Roman" w:cs="Times New Roman"/>
          <w:position w:val="-4"/>
          <w:sz w:val="167"/>
          <w:szCs w:val="24"/>
          <w:lang w:val="ru-RU"/>
        </w:rPr>
      </w:pPr>
      <w:r w:rsidRPr="006D4EA2">
        <w:rPr>
          <w:rFonts w:ascii="Times New Roman" w:hAnsi="Times New Roman" w:cs="Times New Roman"/>
          <w:position w:val="-4"/>
          <w:sz w:val="167"/>
          <w:szCs w:val="24"/>
          <w:lang w:val="ru-RU"/>
        </w:rPr>
        <w:t>И</w:t>
      </w:r>
    </w:p>
    <w:p w14:paraId="03FA60F4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змучаясь всем, я умереть хочу</w:t>
      </w:r>
    </w:p>
    <w:p w14:paraId="37662458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Тоска смотреть, как мается бедняк,</w:t>
      </w:r>
    </w:p>
    <w:p w14:paraId="648D042E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как шутя живётся богачу,</w:t>
      </w:r>
    </w:p>
    <w:p w14:paraId="10E64C1B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доверять, и попадать впросак:</w:t>
      </w:r>
    </w:p>
    <w:p w14:paraId="6E0250CB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наблюдать, как наглость лезет в свет,</w:t>
      </w:r>
    </w:p>
    <w:p w14:paraId="69E2634B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честь девичья катится ко дну,</w:t>
      </w:r>
    </w:p>
    <w:p w14:paraId="2D0835A6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знать, что ходу совершенствам нет,</w:t>
      </w:r>
    </w:p>
    <w:p w14:paraId="2EFEEF62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видеть мощь у немощи в плену,</w:t>
      </w:r>
    </w:p>
    <w:p w14:paraId="0532406C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вспоминать, что мысли замнут рот,</w:t>
      </w:r>
    </w:p>
    <w:p w14:paraId="73DE1D16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разум сносит глупости хулу,</w:t>
      </w:r>
    </w:p>
    <w:p w14:paraId="2B0EDB7D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прямодушье простотой слывет,</w:t>
      </w:r>
    </w:p>
    <w:p w14:paraId="7407260B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доброта прислуживает злу.</w:t>
      </w:r>
    </w:p>
    <w:p w14:paraId="514B79D1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8D30A6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Измучаясь всем, не стал бы жить и дня,</w:t>
      </w:r>
    </w:p>
    <w:p w14:paraId="5E903575" w14:textId="77777777" w:rsidR="006D4EA2" w:rsidRDefault="006D4EA2" w:rsidP="006D4E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 другу трудно будет без меня.</w:t>
      </w:r>
    </w:p>
    <w:p w14:paraId="5D5FAB95" w14:textId="77777777" w:rsidR="006D4EA2" w:rsidRDefault="006D4EA2" w:rsidP="006D4EA2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(Перевод Б. Пастернака)       </w:t>
      </w:r>
    </w:p>
    <w:p w14:paraId="62DCEE23" w14:textId="613FA642" w:rsidR="007206F3" w:rsidRPr="008F5C76" w:rsidRDefault="007206F3" w:rsidP="008F5C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7206F3" w:rsidRPr="008F5C76" w:rsidSect="00906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6" type="#_x0000_t75" style="width:11.55pt;height:11.55pt" o:bullet="t">
        <v:imagedata r:id="rId1" o:title="mso21FA"/>
      </v:shape>
    </w:pict>
  </w:numPicBullet>
  <w:numPicBullet w:numPicBulletId="1">
    <w:pict>
      <v:shape id="_x0000_i1437" type="#_x0000_t75" style="width:35.3pt;height:18.35pt;visibility:visible;mso-wrap-style:square" o:bullet="t">
        <v:imagedata r:id="rId2" o:title=""/>
      </v:shape>
    </w:pict>
  </w:numPicBullet>
  <w:abstractNum w:abstractNumId="0" w15:restartNumberingAfterBreak="0">
    <w:nsid w:val="054422D6"/>
    <w:multiLevelType w:val="hybridMultilevel"/>
    <w:tmpl w:val="252ECBAA"/>
    <w:lvl w:ilvl="0" w:tplc="9CD88EFC">
      <w:start w:val="1"/>
      <w:numFmt w:val="bullet"/>
      <w:lvlText w:val="▬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B07"/>
    <w:multiLevelType w:val="hybridMultilevel"/>
    <w:tmpl w:val="C8261340"/>
    <w:lvl w:ilvl="0" w:tplc="C02E58E8">
      <w:start w:val="1"/>
      <w:numFmt w:val="bullet"/>
      <w:lvlText w:val="⸕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D254B"/>
    <w:multiLevelType w:val="hybridMultilevel"/>
    <w:tmpl w:val="E17ABAF8"/>
    <w:lvl w:ilvl="0" w:tplc="9CD88EFC">
      <w:start w:val="1"/>
      <w:numFmt w:val="bullet"/>
      <w:lvlText w:val="▬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011C07"/>
    <w:multiLevelType w:val="multilevel"/>
    <w:tmpl w:val="2FBA59CA"/>
    <w:lvl w:ilvl="0">
      <w:start w:val="1"/>
      <w:numFmt w:val="decimal"/>
      <w:lvlText w:val="%1"/>
      <w:lvlJc w:val="left"/>
      <w:pPr>
        <w:ind w:left="1080" w:hanging="360"/>
      </w:pPr>
      <w:rPr>
        <w:rFonts w:ascii="Segoe UI Emoji" w:hAnsi="Segoe UI Emoji" w:hint="default"/>
      </w:rPr>
    </w:lvl>
    <w:lvl w:ilvl="1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147E47DE"/>
    <w:multiLevelType w:val="multilevel"/>
    <w:tmpl w:val="0FF0CE4E"/>
    <w:lvl w:ilvl="0">
      <w:start w:val="1"/>
      <w:numFmt w:val="decimal"/>
      <w:lvlText w:val="%1"/>
      <w:lvlJc w:val="left"/>
      <w:pPr>
        <w:ind w:left="1070" w:hanging="360"/>
      </w:pPr>
      <w:rPr>
        <w:rFonts w:ascii="Yu Gothic UI Light" w:eastAsia="Yu Gothic UI Light" w:hAnsi="Yu Gothic UI Light" w:hint="eastAsia"/>
      </w:rPr>
    </w:lvl>
    <w:lvl w:ilvl="1">
      <w:start w:val="1"/>
      <w:numFmt w:val="bullet"/>
      <w:lvlText w:val=""/>
      <w:lvlJc w:val="left"/>
      <w:pPr>
        <w:ind w:left="143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50" w:hanging="360"/>
      </w:pPr>
      <w:rPr>
        <w:rFonts w:ascii="Symbol" w:hAnsi="Symbol" w:hint="default"/>
      </w:rPr>
    </w:lvl>
  </w:abstractNum>
  <w:abstractNum w:abstractNumId="5" w15:restartNumberingAfterBreak="0">
    <w:nsid w:val="15213F0D"/>
    <w:multiLevelType w:val="hybridMultilevel"/>
    <w:tmpl w:val="5100CB12"/>
    <w:lvl w:ilvl="0" w:tplc="C02E58E8">
      <w:start w:val="1"/>
      <w:numFmt w:val="bullet"/>
      <w:lvlText w:val="⸕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F70058"/>
    <w:multiLevelType w:val="hybridMultilevel"/>
    <w:tmpl w:val="C37AC1A8"/>
    <w:lvl w:ilvl="0" w:tplc="C02E58E8">
      <w:start w:val="1"/>
      <w:numFmt w:val="bullet"/>
      <w:lvlText w:val="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87FC9"/>
    <w:multiLevelType w:val="multilevel"/>
    <w:tmpl w:val="351AB0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A70E0A"/>
    <w:multiLevelType w:val="hybridMultilevel"/>
    <w:tmpl w:val="A4D2B6C2"/>
    <w:lvl w:ilvl="0" w:tplc="115C47F4">
      <w:start w:val="1"/>
      <w:numFmt w:val="bullet"/>
      <w:lvlText w:val=""/>
      <w:lvlJc w:val="left"/>
      <w:pPr>
        <w:ind w:left="720" w:hanging="360"/>
      </w:pPr>
      <w:rPr>
        <w:rFonts w:ascii="Symbol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23290"/>
    <w:multiLevelType w:val="hybridMultilevel"/>
    <w:tmpl w:val="18086C86"/>
    <w:lvl w:ilvl="0" w:tplc="799CC38E">
      <w:start w:val="1"/>
      <w:numFmt w:val="bullet"/>
      <w:lvlText w:val="a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6F841BD"/>
    <w:multiLevelType w:val="hybridMultilevel"/>
    <w:tmpl w:val="7034EC54"/>
    <w:lvl w:ilvl="0" w:tplc="F38245F6">
      <w:start w:val="1"/>
      <w:numFmt w:val="bullet"/>
      <w:lvlText w:val=""/>
      <w:lvlJc w:val="left"/>
      <w:pPr>
        <w:ind w:left="720" w:hanging="360"/>
      </w:pPr>
      <w:rPr>
        <w:rFonts w:ascii="Symbol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553"/>
    <w:multiLevelType w:val="hybridMultilevel"/>
    <w:tmpl w:val="34DADF44"/>
    <w:lvl w:ilvl="0" w:tplc="0FA6B85A">
      <w:start w:val="1"/>
      <w:numFmt w:val="bullet"/>
      <w:lvlText w:val="¦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61025"/>
    <w:multiLevelType w:val="hybridMultilevel"/>
    <w:tmpl w:val="1DB89FAC"/>
    <w:lvl w:ilvl="0" w:tplc="0FA6B85A">
      <w:start w:val="1"/>
      <w:numFmt w:val="bullet"/>
      <w:lvlText w:val="¦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DE3805"/>
    <w:multiLevelType w:val="multilevel"/>
    <w:tmpl w:val="5B7ACB46"/>
    <w:lvl w:ilvl="0">
      <w:start w:val="1"/>
      <w:numFmt w:val="decimal"/>
      <w:lvlText w:val="%1"/>
      <w:lvlJc w:val="left"/>
      <w:pPr>
        <w:ind w:left="1080" w:hanging="360"/>
      </w:pPr>
      <w:rPr>
        <w:rFonts w:ascii="Segoe UI Emoji" w:hAnsi="Segoe UI Emoji" w:hint="default"/>
      </w:rPr>
    </w:lvl>
    <w:lvl w:ilvl="1">
      <w:start w:val="1"/>
      <w:numFmt w:val="bullet"/>
      <w:lvlText w:val="ℓ"/>
      <w:lvlJc w:val="left"/>
      <w:pPr>
        <w:ind w:left="1440" w:hanging="360"/>
      </w:pPr>
      <w:rPr>
        <w:rFonts w:ascii="Sylfaen" w:hAnsi="Sylfaen" w:hint="default"/>
        <w:color w:val="auto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4" w15:restartNumberingAfterBreak="0">
    <w:nsid w:val="2AE14690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2952EC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356453"/>
    <w:multiLevelType w:val="hybridMultilevel"/>
    <w:tmpl w:val="33A4AB9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761469"/>
    <w:multiLevelType w:val="multilevel"/>
    <w:tmpl w:val="DF4AD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A330619"/>
    <w:multiLevelType w:val="hybridMultilevel"/>
    <w:tmpl w:val="6BECC588"/>
    <w:lvl w:ilvl="0" w:tplc="9BD4B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44175"/>
    <w:multiLevelType w:val="multilevel"/>
    <w:tmpl w:val="7F78A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E2727B3"/>
    <w:multiLevelType w:val="hybridMultilevel"/>
    <w:tmpl w:val="70529BF6"/>
    <w:lvl w:ilvl="0" w:tplc="115C47F4">
      <w:start w:val="1"/>
      <w:numFmt w:val="bullet"/>
      <w:lvlText w:val=""/>
      <w:lvlJc w:val="left"/>
      <w:pPr>
        <w:ind w:left="1800" w:hanging="360"/>
      </w:pPr>
      <w:rPr>
        <w:rFonts w:ascii="Symbol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F38050F"/>
    <w:multiLevelType w:val="hybridMultilevel"/>
    <w:tmpl w:val="BFD87BA2"/>
    <w:lvl w:ilvl="0" w:tplc="976E04C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082062E"/>
    <w:multiLevelType w:val="hybridMultilevel"/>
    <w:tmpl w:val="7FE889D6"/>
    <w:lvl w:ilvl="0" w:tplc="3272A97E">
      <w:start w:val="1"/>
      <w:numFmt w:val="bullet"/>
      <w:lvlText w:val="҈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CA4041"/>
    <w:multiLevelType w:val="multilevel"/>
    <w:tmpl w:val="DB2E13B0"/>
    <w:lvl w:ilvl="0">
      <w:start w:val="1"/>
      <w:numFmt w:val="decimal"/>
      <w:lvlText w:val="%1"/>
      <w:lvlJc w:val="left"/>
      <w:pPr>
        <w:ind w:left="1080" w:hanging="360"/>
      </w:pPr>
      <w:rPr>
        <w:rFonts w:ascii="Segoe UI Emoji" w:hAnsi="Segoe UI Emoji" w:hint="default"/>
      </w:rPr>
    </w:lvl>
    <w:lvl w:ilvl="1">
      <w:start w:val="1"/>
      <w:numFmt w:val="bullet"/>
      <w:lvlText w:val="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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4" w15:restartNumberingAfterBreak="0">
    <w:nsid w:val="4A0D1930"/>
    <w:multiLevelType w:val="hybridMultilevel"/>
    <w:tmpl w:val="0D70C602"/>
    <w:lvl w:ilvl="0" w:tplc="799CC38E">
      <w:start w:val="1"/>
      <w:numFmt w:val="bullet"/>
      <w:lvlText w:val="a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3331A"/>
    <w:multiLevelType w:val="hybridMultilevel"/>
    <w:tmpl w:val="690C68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E466A3"/>
    <w:multiLevelType w:val="hybridMultilevel"/>
    <w:tmpl w:val="04F8EA92"/>
    <w:lvl w:ilvl="0" w:tplc="9BD4B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87A12"/>
    <w:multiLevelType w:val="multilevel"/>
    <w:tmpl w:val="AD807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60" w:hanging="1800"/>
      </w:pPr>
      <w:rPr>
        <w:rFonts w:hint="default"/>
      </w:rPr>
    </w:lvl>
  </w:abstractNum>
  <w:abstractNum w:abstractNumId="28" w15:restartNumberingAfterBreak="0">
    <w:nsid w:val="54C5428C"/>
    <w:multiLevelType w:val="hybridMultilevel"/>
    <w:tmpl w:val="654475BE"/>
    <w:lvl w:ilvl="0" w:tplc="45149190">
      <w:start w:val="1"/>
      <w:numFmt w:val="decimal"/>
      <w:lvlText w:val="%1."/>
      <w:lvlJc w:val="left"/>
      <w:pPr>
        <w:ind w:left="720" w:hanging="360"/>
      </w:pPr>
      <w:rPr>
        <w:rFonts w:ascii="Bahnschrift Condensed" w:hAnsi="Bahnschrift Condensed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C4318"/>
    <w:multiLevelType w:val="multilevel"/>
    <w:tmpl w:val="9580D8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7DD6F9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6A69A3"/>
    <w:multiLevelType w:val="hybridMultilevel"/>
    <w:tmpl w:val="53265ABE"/>
    <w:lvl w:ilvl="0" w:tplc="1040A9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95CC0"/>
    <w:multiLevelType w:val="hybridMultilevel"/>
    <w:tmpl w:val="E5C8E2F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3F24C0"/>
    <w:multiLevelType w:val="hybridMultilevel"/>
    <w:tmpl w:val="FE186680"/>
    <w:lvl w:ilvl="0" w:tplc="9BD4B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12AE6"/>
    <w:multiLevelType w:val="hybridMultilevel"/>
    <w:tmpl w:val="CBB80180"/>
    <w:lvl w:ilvl="0" w:tplc="BBF65D68">
      <w:start w:val="1"/>
      <w:numFmt w:val="bullet"/>
      <w:lvlText w:val="Ѿ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040551D"/>
    <w:multiLevelType w:val="multilevel"/>
    <w:tmpl w:val="9580D8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07D6EAC"/>
    <w:multiLevelType w:val="hybridMultilevel"/>
    <w:tmpl w:val="447E115E"/>
    <w:lvl w:ilvl="0" w:tplc="9BD4B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B4952"/>
    <w:multiLevelType w:val="hybridMultilevel"/>
    <w:tmpl w:val="240E897A"/>
    <w:lvl w:ilvl="0" w:tplc="799CC38E">
      <w:start w:val="1"/>
      <w:numFmt w:val="bullet"/>
      <w:lvlText w:val="a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9FD5AFD"/>
    <w:multiLevelType w:val="hybridMultilevel"/>
    <w:tmpl w:val="EDEE7772"/>
    <w:lvl w:ilvl="0" w:tplc="115C47F4">
      <w:start w:val="1"/>
      <w:numFmt w:val="bullet"/>
      <w:lvlText w:val=""/>
      <w:lvlJc w:val="left"/>
      <w:pPr>
        <w:ind w:left="1800" w:hanging="360"/>
      </w:pPr>
      <w:rPr>
        <w:rFonts w:ascii="Symbol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94965"/>
    <w:multiLevelType w:val="multilevel"/>
    <w:tmpl w:val="AC2806F8"/>
    <w:lvl w:ilvl="0">
      <w:start w:val="1"/>
      <w:numFmt w:val="decimal"/>
      <w:lvlText w:val="%1"/>
      <w:lvlJc w:val="left"/>
      <w:pPr>
        <w:ind w:left="1080" w:hanging="360"/>
      </w:pPr>
      <w:rPr>
        <w:rFonts w:ascii="Segoe UI Emoji" w:hAnsi="Segoe UI Emoji" w:hint="default"/>
      </w:rPr>
    </w:lvl>
    <w:lvl w:ilvl="1">
      <w:start w:val="1"/>
      <w:numFmt w:val="bullet"/>
      <w:lvlText w:val="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0" w15:restartNumberingAfterBreak="0">
    <w:nsid w:val="6EBA3621"/>
    <w:multiLevelType w:val="multilevel"/>
    <w:tmpl w:val="1EBA41FC"/>
    <w:lvl w:ilvl="0">
      <w:start w:val="1"/>
      <w:numFmt w:val="decimal"/>
      <w:lvlText w:val="%1"/>
      <w:lvlJc w:val="left"/>
      <w:pPr>
        <w:ind w:left="360" w:hanging="360"/>
      </w:pPr>
      <w:rPr>
        <w:rFonts w:ascii="Yu Gothic" w:eastAsia="Yu Gothic" w:hAnsi="Yu Gothic" w:hint="eastAsi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F073C63"/>
    <w:multiLevelType w:val="hybridMultilevel"/>
    <w:tmpl w:val="D6AE6488"/>
    <w:lvl w:ilvl="0" w:tplc="F38245F6">
      <w:start w:val="1"/>
      <w:numFmt w:val="bullet"/>
      <w:lvlText w:val=""/>
      <w:lvlJc w:val="left"/>
      <w:pPr>
        <w:ind w:left="2160" w:hanging="360"/>
      </w:pPr>
      <w:rPr>
        <w:rFonts w:ascii="Symbol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890612"/>
    <w:multiLevelType w:val="hybridMultilevel"/>
    <w:tmpl w:val="2D242B10"/>
    <w:lvl w:ilvl="0" w:tplc="0FA6B85A">
      <w:start w:val="1"/>
      <w:numFmt w:val="bullet"/>
      <w:lvlText w:val="¦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E76DA4"/>
    <w:multiLevelType w:val="hybridMultilevel"/>
    <w:tmpl w:val="1AE29A70"/>
    <w:lvl w:ilvl="0" w:tplc="3272A97E">
      <w:start w:val="1"/>
      <w:numFmt w:val="bullet"/>
      <w:lvlText w:val="҈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7015B7"/>
    <w:multiLevelType w:val="multilevel"/>
    <w:tmpl w:val="9F44A5A2"/>
    <w:lvl w:ilvl="0">
      <w:start w:val="1"/>
      <w:numFmt w:val="decimal"/>
      <w:lvlText w:val="%1"/>
      <w:lvlJc w:val="left"/>
      <w:pPr>
        <w:ind w:left="360" w:hanging="360"/>
      </w:pPr>
      <w:rPr>
        <w:rFonts w:ascii="Segoe UI Emoji" w:hAnsi="Segoe UI Emoj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7"/>
  </w:num>
  <w:num w:numId="3">
    <w:abstractNumId w:val="14"/>
  </w:num>
  <w:num w:numId="4">
    <w:abstractNumId w:val="29"/>
  </w:num>
  <w:num w:numId="5">
    <w:abstractNumId w:val="35"/>
  </w:num>
  <w:num w:numId="6">
    <w:abstractNumId w:val="7"/>
  </w:num>
  <w:num w:numId="7">
    <w:abstractNumId w:val="4"/>
  </w:num>
  <w:num w:numId="8">
    <w:abstractNumId w:val="28"/>
  </w:num>
  <w:num w:numId="9">
    <w:abstractNumId w:val="13"/>
  </w:num>
  <w:num w:numId="10">
    <w:abstractNumId w:val="44"/>
  </w:num>
  <w:num w:numId="11">
    <w:abstractNumId w:val="40"/>
  </w:num>
  <w:num w:numId="12">
    <w:abstractNumId w:val="24"/>
  </w:num>
  <w:num w:numId="13">
    <w:abstractNumId w:val="37"/>
  </w:num>
  <w:num w:numId="14">
    <w:abstractNumId w:val="9"/>
  </w:num>
  <w:num w:numId="15">
    <w:abstractNumId w:val="34"/>
  </w:num>
  <w:num w:numId="16">
    <w:abstractNumId w:val="30"/>
  </w:num>
  <w:num w:numId="17">
    <w:abstractNumId w:val="15"/>
  </w:num>
  <w:num w:numId="18">
    <w:abstractNumId w:val="3"/>
  </w:num>
  <w:num w:numId="19">
    <w:abstractNumId w:val="39"/>
  </w:num>
  <w:num w:numId="20">
    <w:abstractNumId w:val="23"/>
  </w:num>
  <w:num w:numId="21">
    <w:abstractNumId w:val="38"/>
  </w:num>
  <w:num w:numId="22">
    <w:abstractNumId w:val="20"/>
  </w:num>
  <w:num w:numId="23">
    <w:abstractNumId w:val="8"/>
  </w:num>
  <w:num w:numId="24">
    <w:abstractNumId w:val="10"/>
  </w:num>
  <w:num w:numId="25">
    <w:abstractNumId w:val="41"/>
  </w:num>
  <w:num w:numId="26">
    <w:abstractNumId w:val="31"/>
  </w:num>
  <w:num w:numId="27">
    <w:abstractNumId w:val="42"/>
  </w:num>
  <w:num w:numId="28">
    <w:abstractNumId w:val="12"/>
  </w:num>
  <w:num w:numId="29">
    <w:abstractNumId w:val="43"/>
  </w:num>
  <w:num w:numId="30">
    <w:abstractNumId w:val="2"/>
  </w:num>
  <w:num w:numId="31">
    <w:abstractNumId w:val="18"/>
  </w:num>
  <w:num w:numId="32">
    <w:abstractNumId w:val="16"/>
  </w:num>
  <w:num w:numId="33">
    <w:abstractNumId w:val="11"/>
  </w:num>
  <w:num w:numId="34">
    <w:abstractNumId w:val="6"/>
  </w:num>
  <w:num w:numId="35">
    <w:abstractNumId w:val="21"/>
  </w:num>
  <w:num w:numId="36">
    <w:abstractNumId w:val="33"/>
  </w:num>
  <w:num w:numId="37">
    <w:abstractNumId w:val="5"/>
  </w:num>
  <w:num w:numId="38">
    <w:abstractNumId w:val="22"/>
  </w:num>
  <w:num w:numId="39">
    <w:abstractNumId w:val="32"/>
  </w:num>
  <w:num w:numId="40">
    <w:abstractNumId w:val="0"/>
  </w:num>
  <w:num w:numId="41">
    <w:abstractNumId w:val="26"/>
  </w:num>
  <w:num w:numId="42">
    <w:abstractNumId w:val="36"/>
  </w:num>
  <w:num w:numId="43">
    <w:abstractNumId w:val="1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6E"/>
    <w:rsid w:val="001E7D48"/>
    <w:rsid w:val="004C496E"/>
    <w:rsid w:val="0059606E"/>
    <w:rsid w:val="0063583A"/>
    <w:rsid w:val="00667425"/>
    <w:rsid w:val="006D4EA2"/>
    <w:rsid w:val="007206F3"/>
    <w:rsid w:val="008304D3"/>
    <w:rsid w:val="008F5C76"/>
    <w:rsid w:val="009067CC"/>
    <w:rsid w:val="00941061"/>
    <w:rsid w:val="00A04EDD"/>
    <w:rsid w:val="00A227AC"/>
    <w:rsid w:val="00A620EC"/>
    <w:rsid w:val="00AA7F87"/>
    <w:rsid w:val="00AF01F9"/>
    <w:rsid w:val="00B44D86"/>
    <w:rsid w:val="00BC180F"/>
    <w:rsid w:val="00CA0819"/>
    <w:rsid w:val="00D009BE"/>
    <w:rsid w:val="00D12D6B"/>
    <w:rsid w:val="00D55CC4"/>
    <w:rsid w:val="00DB5CC0"/>
    <w:rsid w:val="00DE5E67"/>
    <w:rsid w:val="00E00DF5"/>
    <w:rsid w:val="00EC0A75"/>
    <w:rsid w:val="00F37545"/>
    <w:rsid w:val="00F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656D"/>
  <w15:chartTrackingRefBased/>
  <w15:docId w15:val="{99C9F803-6AA3-484F-8C9F-3EB5581C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D48"/>
    <w:pPr>
      <w:ind w:left="720"/>
      <w:contextualSpacing/>
    </w:pPr>
  </w:style>
  <w:style w:type="table" w:styleId="a4">
    <w:name w:val="Table Grid"/>
    <w:basedOn w:val="a1"/>
    <w:uiPriority w:val="39"/>
    <w:rsid w:val="00FC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7B8A2-7E02-42AB-A8F6-3B0DF69D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5</cp:revision>
  <dcterms:created xsi:type="dcterms:W3CDTF">2022-02-28T11:17:00Z</dcterms:created>
  <dcterms:modified xsi:type="dcterms:W3CDTF">2022-02-28T15:53:00Z</dcterms:modified>
</cp:coreProperties>
</file>