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A1EF" w14:textId="77777777" w:rsidR="0061416E" w:rsidRDefault="0061416E" w:rsidP="0061416E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14:paraId="0A0D1F20" w14:textId="77777777" w:rsidR="0061416E" w:rsidRDefault="0061416E" w:rsidP="0061416E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14:paraId="346FC52D" w14:textId="77777777" w:rsidR="0061416E" w:rsidRPr="00A324AA" w:rsidRDefault="0061416E" w:rsidP="00A324AA">
      <w:pPr>
        <w:pStyle w:val="40"/>
        <w:shd w:val="clear" w:color="auto" w:fill="auto"/>
        <w:spacing w:before="0" w:after="0" w:line="240" w:lineRule="auto"/>
        <w:jc w:val="center"/>
        <w:outlineLvl w:val="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bookmark2"/>
      <w:bookmarkStart w:id="1" w:name="_GoBack"/>
      <w:r w:rsidRPr="00A324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Задание (Общая постановка задачи). Решить, используя </w:t>
      </w:r>
      <w:r w:rsidRPr="00A324A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LINQ</w:t>
      </w:r>
    </w:p>
    <w:bookmarkEnd w:id="1"/>
    <w:p w14:paraId="3EEC0BD1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</w:t>
      </w:r>
      <w:bookmarkEnd w:id="0"/>
    </w:p>
    <w:p w14:paraId="008E1ACF" w14:textId="77777777" w:rsidR="0061416E" w:rsidRPr="00130826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отрицательных элементов массива;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максимальным и ми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нимальным элементами.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элементы массива по возрастанию.</w:t>
      </w:r>
    </w:p>
    <w:p w14:paraId="66A72E6B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2" w:name="bookmark3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2</w:t>
      </w:r>
      <w:bookmarkEnd w:id="2"/>
    </w:p>
    <w:p w14:paraId="36ACBA0E" w14:textId="77777777" w:rsidR="0061416E" w:rsidRPr="00130826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положительных элементов массива;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максимальным по модулю и минимальным по модулю элементами.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элементы массива по убыванию.</w:t>
      </w:r>
    </w:p>
    <w:p w14:paraId="1B6A81B5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3" w:name="bookmark4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3</w:t>
      </w:r>
      <w:bookmarkEnd w:id="3"/>
    </w:p>
    <w:p w14:paraId="5FFEAF54" w14:textId="77777777" w:rsidR="0061416E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color w:val="000000"/>
          <w:sz w:val="28"/>
          <w:szCs w:val="28"/>
          <w:lang w:eastAsia="ru-RU" w:bidi="ru-RU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 с четными номерами;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элементов массива, расположенны</w:t>
      </w:r>
      <w:r>
        <w:rPr>
          <w:b w:val="0"/>
          <w:sz w:val="28"/>
          <w:szCs w:val="28"/>
        </w:rPr>
        <w:t>х между первым и последним нуле</w:t>
      </w:r>
      <w:r w:rsidRPr="00130826">
        <w:rPr>
          <w:b w:val="0"/>
          <w:color w:val="000000"/>
          <w:sz w:val="28"/>
          <w:szCs w:val="28"/>
          <w:lang w:eastAsia="ru-RU" w:bidi="ru-RU"/>
        </w:rPr>
        <w:t>выми элементами.</w:t>
      </w:r>
      <w:r w:rsidRPr="00B26814">
        <w:rPr>
          <w:b w:val="0"/>
          <w:color w:val="000000"/>
          <w:sz w:val="28"/>
          <w:szCs w:val="28"/>
          <w:lang w:eastAsia="ru-RU" w:bidi="ru-RU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тать положительными</w:t>
      </w:r>
      <w:r w:rsidRPr="00B26814">
        <w:rPr>
          <w:b w:val="0"/>
          <w:color w:val="000000"/>
          <w:sz w:val="28"/>
          <w:szCs w:val="28"/>
          <w:lang w:eastAsia="ru-RU" w:bidi="ru-RU"/>
        </w:rPr>
        <w:t>).</w:t>
      </w:r>
    </w:p>
    <w:p w14:paraId="48991AA8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4" w:name="bookmark5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4</w:t>
      </w:r>
      <w:bookmarkEnd w:id="4"/>
    </w:p>
    <w:p w14:paraId="34A08383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 с нечетными номерами;</w:t>
      </w:r>
      <w:r w:rsidRPr="00130826"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последним отри</w:t>
      </w:r>
      <w:r w:rsidRPr="00130826">
        <w:rPr>
          <w:color w:val="000000"/>
          <w:sz w:val="28"/>
          <w:szCs w:val="28"/>
          <w:lang w:eastAsia="ru-RU" w:bidi="ru-RU"/>
        </w:rPr>
        <w:softHyphen/>
        <w:t>цательными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Сжать массив, удалив из него все элементы, </w:t>
      </w:r>
      <w:r>
        <w:rPr>
          <w:sz w:val="28"/>
          <w:szCs w:val="28"/>
        </w:rPr>
        <w:t>модуль которых не превышает еди</w:t>
      </w:r>
      <w:r w:rsidRPr="00130826">
        <w:rPr>
          <w:color w:val="000000"/>
          <w:sz w:val="28"/>
          <w:szCs w:val="28"/>
          <w:lang w:eastAsia="ru-RU" w:bidi="ru-RU"/>
        </w:rPr>
        <w:t>ницу. Освободившиеся в конце массива элементы заполнить нулями.</w:t>
      </w:r>
    </w:p>
    <w:p w14:paraId="0CE20253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5" w:name="bookmark6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5</w:t>
      </w:r>
      <w:bookmarkEnd w:id="5"/>
    </w:p>
    <w:p w14:paraId="557FD370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максимальный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до последнего положительного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Сжать массив, удалив из него все элементы</w:t>
      </w:r>
      <w:r>
        <w:rPr>
          <w:sz w:val="28"/>
          <w:szCs w:val="28"/>
        </w:rPr>
        <w:t>, модуль которых находится в ин</w:t>
      </w:r>
      <w:r w:rsidRPr="00130826">
        <w:rPr>
          <w:color w:val="000000"/>
          <w:sz w:val="28"/>
          <w:szCs w:val="28"/>
          <w:lang w:eastAsia="ru-RU" w:bidi="ru-RU"/>
        </w:rPr>
        <w:t>тервале [</w:t>
      </w:r>
      <w:r w:rsidRPr="00130826">
        <w:rPr>
          <w:rStyle w:val="213pt1pt"/>
          <w:rFonts w:eastAsia="Tahoma"/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, </w:t>
      </w:r>
      <w:r w:rsidRPr="00130826">
        <w:rPr>
          <w:rStyle w:val="213pt1pt"/>
          <w:rFonts w:eastAsia="Tahoma"/>
          <w:sz w:val="28"/>
          <w:szCs w:val="28"/>
        </w:rPr>
        <w:t>Ь\.</w:t>
      </w:r>
      <w:r w:rsidRPr="00130826">
        <w:rPr>
          <w:color w:val="000000"/>
          <w:sz w:val="28"/>
          <w:szCs w:val="28"/>
          <w:lang w:eastAsia="ru-RU" w:bidi="ru-RU"/>
        </w:rPr>
        <w:t xml:space="preserve"> Освободившиеся в конце массива элементы заполнить нулями.</w:t>
      </w:r>
    </w:p>
    <w:p w14:paraId="23DF4CC0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6" w:name="bookmark7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6</w:t>
      </w:r>
      <w:bookmarkEnd w:id="6"/>
    </w:p>
    <w:p w14:paraId="48902C27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минимальный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последним поло</w:t>
      </w:r>
      <w:r w:rsidRPr="00130826">
        <w:rPr>
          <w:color w:val="000000"/>
          <w:sz w:val="28"/>
          <w:szCs w:val="28"/>
          <w:lang w:eastAsia="ru-RU" w:bidi="ru-RU"/>
        </w:rPr>
        <w:softHyphen/>
        <w:t>жительными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сначала располагались все элементы, равные нулю, а потом — все остальные.</w:t>
      </w:r>
    </w:p>
    <w:p w14:paraId="5DFABC2B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7" w:name="bookmark8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7</w:t>
      </w:r>
      <w:bookmarkEnd w:id="7"/>
    </w:p>
    <w:p w14:paraId="77119BF4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максимального элемента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первым и вторым нулевыми элементами.</w:t>
      </w:r>
    </w:p>
    <w:p w14:paraId="7998D3C7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Преобразовать массив таким образом, чтобы </w:t>
      </w:r>
      <w:r>
        <w:rPr>
          <w:sz w:val="28"/>
          <w:szCs w:val="28"/>
        </w:rPr>
        <w:t>в первой его половине располага</w:t>
      </w:r>
      <w:r w:rsidRPr="00130826">
        <w:rPr>
          <w:color w:val="000000"/>
          <w:sz w:val="28"/>
          <w:szCs w:val="28"/>
          <w:lang w:eastAsia="ru-RU" w:bidi="ru-RU"/>
        </w:rPr>
        <w:t>лись элементы, стоявшие в нечетных позициях</w:t>
      </w:r>
      <w:r>
        <w:rPr>
          <w:sz w:val="28"/>
          <w:szCs w:val="28"/>
        </w:rPr>
        <w:t>, а во второй половине — элемен</w:t>
      </w:r>
      <w:r w:rsidRPr="00130826">
        <w:rPr>
          <w:color w:val="000000"/>
          <w:sz w:val="28"/>
          <w:szCs w:val="28"/>
          <w:lang w:eastAsia="ru-RU" w:bidi="ru-RU"/>
        </w:rPr>
        <w:t>ты, стоявшие в четных позициях.</w:t>
      </w:r>
    </w:p>
    <w:p w14:paraId="7701681C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8" w:name="bookmark9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lastRenderedPageBreak/>
        <w:t>Вариант 8</w:t>
      </w:r>
      <w:bookmarkEnd w:id="8"/>
    </w:p>
    <w:p w14:paraId="0C03ECE4" w14:textId="77777777" w:rsidR="0061416E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</w:t>
      </w:r>
      <w:r>
        <w:rPr>
          <w:sz w:val="28"/>
          <w:szCs w:val="28"/>
        </w:rPr>
        <w:t xml:space="preserve"> минимального элемента массива;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вторым отрица</w:t>
      </w:r>
      <w:r w:rsidRPr="00130826">
        <w:rPr>
          <w:color w:val="000000"/>
          <w:sz w:val="28"/>
          <w:szCs w:val="28"/>
          <w:lang w:eastAsia="ru-RU" w:bidi="ru-RU"/>
        </w:rPr>
        <w:softHyphen/>
        <w:t>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</w:t>
      </w:r>
      <w:r>
        <w:rPr>
          <w:sz w:val="28"/>
          <w:szCs w:val="28"/>
        </w:rPr>
        <w:t>начала располагались все элемен</w:t>
      </w:r>
      <w:r w:rsidRPr="00130826">
        <w:rPr>
          <w:color w:val="000000"/>
          <w:sz w:val="28"/>
          <w:szCs w:val="28"/>
          <w:lang w:eastAsia="ru-RU" w:bidi="ru-RU"/>
        </w:rPr>
        <w:t>ты, модуль которых не превышает единицу, а потом — все остальные.</w:t>
      </w:r>
    </w:p>
    <w:p w14:paraId="0DA39DE7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9" w:name="bookmark10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9</w:t>
      </w:r>
      <w:bookmarkEnd w:id="9"/>
    </w:p>
    <w:p w14:paraId="58ED6DCD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максимальный по модулю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</w:t>
      </w:r>
      <w:r>
        <w:rPr>
          <w:sz w:val="28"/>
          <w:szCs w:val="28"/>
        </w:rPr>
        <w:t>ых между первым и вторым положи</w:t>
      </w:r>
      <w:r w:rsidRPr="00130826">
        <w:rPr>
          <w:color w:val="000000"/>
          <w:sz w:val="28"/>
          <w:szCs w:val="28"/>
          <w:lang w:eastAsia="ru-RU" w:bidi="ru-RU"/>
        </w:rPr>
        <w:t>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э</w:t>
      </w:r>
      <w:r>
        <w:rPr>
          <w:sz w:val="28"/>
          <w:szCs w:val="28"/>
        </w:rPr>
        <w:t>лементы, равные нулю, располага</w:t>
      </w:r>
      <w:r w:rsidRPr="00130826">
        <w:rPr>
          <w:color w:val="000000"/>
          <w:sz w:val="28"/>
          <w:szCs w:val="28"/>
          <w:lang w:eastAsia="ru-RU" w:bidi="ru-RU"/>
        </w:rPr>
        <w:t>лись после всех остальных.</w:t>
      </w:r>
    </w:p>
    <w:p w14:paraId="279A24DF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0" w:name="bookmark11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10</w:t>
      </w:r>
      <w:bookmarkEnd w:id="10"/>
    </w:p>
    <w:p w14:paraId="5F8538DB" w14:textId="77777777" w:rsidR="0061416E" w:rsidRDefault="0061416E" w:rsidP="0061416E">
      <w:pPr>
        <w:pStyle w:val="20"/>
        <w:shd w:val="clear" w:color="auto" w:fill="auto"/>
        <w:spacing w:after="0" w:line="240" w:lineRule="auto"/>
        <w:ind w:firstLine="0"/>
        <w:rPr>
          <w:color w:val="000000"/>
          <w:sz w:val="28"/>
          <w:szCs w:val="28"/>
          <w:lang w:eastAsia="ru-RU" w:bidi="ru-RU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минимальный по модулю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расположенных после первого элемента, равного нулю.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Преобразовать массив таким образом, чтобы </w:t>
      </w:r>
      <w:r>
        <w:rPr>
          <w:sz w:val="28"/>
          <w:szCs w:val="28"/>
        </w:rPr>
        <w:t>в первой его половине располага</w:t>
      </w:r>
      <w:r w:rsidRPr="00130826">
        <w:rPr>
          <w:color w:val="000000"/>
          <w:sz w:val="28"/>
          <w:szCs w:val="28"/>
          <w:lang w:eastAsia="ru-RU" w:bidi="ru-RU"/>
        </w:rPr>
        <w:t>лись элементы, стоявшие в четных позициях, а во второй половине — элементы, стоявшие в нечетных позициях.</w:t>
      </w:r>
    </w:p>
    <w:p w14:paraId="14E30C18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1" w:name="bookmark12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11</w:t>
      </w:r>
      <w:bookmarkEnd w:id="11"/>
    </w:p>
    <w:p w14:paraId="6553A2B9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минимального по модулю элемента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</w:t>
      </w:r>
      <w:r>
        <w:rPr>
          <w:sz w:val="28"/>
          <w:szCs w:val="28"/>
        </w:rPr>
        <w:t>положенных после первого отрица</w:t>
      </w:r>
      <w:r w:rsidRPr="00130826">
        <w:rPr>
          <w:color w:val="000000"/>
          <w:sz w:val="28"/>
          <w:szCs w:val="28"/>
          <w:lang w:eastAsia="ru-RU" w:bidi="ru-RU"/>
        </w:rPr>
        <w:t>тельного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Сжать массив, удалив из него все элементы, величина которых находится в интервале [</w:t>
      </w:r>
      <w:r w:rsidRPr="00130826">
        <w:rPr>
          <w:rStyle w:val="213pt1pt"/>
          <w:rFonts w:eastAsia="Tahoma"/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, </w:t>
      </w:r>
      <w:r w:rsidRPr="00130826">
        <w:rPr>
          <w:rStyle w:val="213pt1pt"/>
          <w:rFonts w:eastAsia="Tahoma"/>
          <w:sz w:val="28"/>
          <w:szCs w:val="28"/>
        </w:rPr>
        <w:t>Ь].</w:t>
      </w:r>
      <w:r w:rsidRPr="00130826">
        <w:rPr>
          <w:color w:val="000000"/>
          <w:sz w:val="28"/>
          <w:szCs w:val="28"/>
          <w:lang w:eastAsia="ru-RU" w:bidi="ru-RU"/>
        </w:rPr>
        <w:t xml:space="preserve"> Освободившиеся в конце массива элементы заполнить нулями.</w:t>
      </w:r>
    </w:p>
    <w:p w14:paraId="54968147" w14:textId="77777777" w:rsidR="0061416E" w:rsidRPr="00130826" w:rsidRDefault="0061416E" w:rsidP="0061416E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2" w:name="bookmark13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12</w:t>
      </w:r>
      <w:bookmarkEnd w:id="12"/>
    </w:p>
    <w:p w14:paraId="2CEA541D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максимального по модулю элемента массива;</w:t>
      </w:r>
      <w:r w:rsidRPr="00130826"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первого положительного элемента.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</w:t>
      </w:r>
      <w:r>
        <w:rPr>
          <w:sz w:val="28"/>
          <w:szCs w:val="28"/>
        </w:rPr>
        <w:t>ы сначала располагались все эле</w:t>
      </w:r>
      <w:r w:rsidRPr="00130826">
        <w:rPr>
          <w:color w:val="000000"/>
          <w:sz w:val="28"/>
          <w:szCs w:val="28"/>
          <w:lang w:eastAsia="ru-RU" w:bidi="ru-RU"/>
        </w:rPr>
        <w:t xml:space="preserve">менты, целая часть которых лежит в интервале </w:t>
      </w:r>
      <w:r w:rsidRPr="00130826">
        <w:rPr>
          <w:rStyle w:val="213pt1pt"/>
          <w:rFonts w:eastAsia="Tahoma"/>
          <w:sz w:val="28"/>
          <w:szCs w:val="28"/>
        </w:rPr>
        <w:t xml:space="preserve">[а, </w:t>
      </w:r>
      <w:r w:rsidRPr="00130826">
        <w:rPr>
          <w:rStyle w:val="213pt1pt"/>
          <w:rFonts w:eastAsia="Tahoma"/>
          <w:sz w:val="28"/>
          <w:szCs w:val="28"/>
          <w:lang w:val="en-US" w:bidi="en-US"/>
        </w:rPr>
        <w:t>b</w:t>
      </w:r>
      <w:r w:rsidRPr="00130826">
        <w:rPr>
          <w:color w:val="000000"/>
          <w:sz w:val="28"/>
          <w:szCs w:val="28"/>
          <w:lang w:eastAsia="ru-RU" w:bidi="ru-RU"/>
        </w:rPr>
        <w:t>], а потом — все остальные.</w:t>
      </w:r>
    </w:p>
    <w:p w14:paraId="34A9B5C7" w14:textId="77777777" w:rsidR="0061416E" w:rsidRPr="00130826" w:rsidRDefault="0061416E" w:rsidP="0061416E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3" w:name="bookmark14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13</w:t>
      </w:r>
      <w:bookmarkEnd w:id="13"/>
    </w:p>
    <w:p w14:paraId="6DAF5394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количество элементов массива, лежащих в диапазоне от </w:t>
      </w:r>
      <w:r>
        <w:rPr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 до </w:t>
      </w:r>
      <w:r>
        <w:rPr>
          <w:sz w:val="28"/>
          <w:szCs w:val="28"/>
        </w:rPr>
        <w:t>В</w:t>
      </w:r>
      <w:r w:rsidRPr="00130826">
        <w:rPr>
          <w:color w:val="000000"/>
          <w:sz w:val="28"/>
          <w:szCs w:val="28"/>
          <w:lang w:eastAsia="ru-RU" w:bidi="ru-RU"/>
        </w:rPr>
        <w:t>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максимального элемента. Упорядочить элементы массива по убыванию модулей.</w:t>
      </w:r>
    </w:p>
    <w:p w14:paraId="7A264F1F" w14:textId="77777777" w:rsidR="0061416E" w:rsidRPr="00130826" w:rsidRDefault="0061416E" w:rsidP="0061416E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4" w:name="bookmark15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14</w:t>
      </w:r>
      <w:bookmarkEnd w:id="14"/>
    </w:p>
    <w:p w14:paraId="2AB649EE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элементов массива, равных нулю;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минимального элемента. Упорядочить элементы массива по возрастанию модулей.</w:t>
      </w:r>
    </w:p>
    <w:p w14:paraId="2E3EF811" w14:textId="77777777" w:rsidR="0061416E" w:rsidRPr="00130826" w:rsidRDefault="0061416E" w:rsidP="0061416E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5" w:name="bookmark16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15</w:t>
      </w:r>
      <w:bookmarkEnd w:id="15"/>
    </w:p>
    <w:p w14:paraId="40BF7E64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элементов массива, больших С;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произведение элементов массива, расположенных после максимального по модулю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Преобразовать </w:t>
      </w:r>
      <w:r w:rsidRPr="00130826">
        <w:rPr>
          <w:color w:val="000000"/>
          <w:sz w:val="28"/>
          <w:szCs w:val="28"/>
          <w:lang w:eastAsia="ru-RU" w:bidi="ru-RU"/>
        </w:rPr>
        <w:lastRenderedPageBreak/>
        <w:t>массив таким образом, чтобы с</w:t>
      </w:r>
      <w:r>
        <w:rPr>
          <w:sz w:val="28"/>
          <w:szCs w:val="28"/>
        </w:rPr>
        <w:t>начала располагались все отрица</w:t>
      </w:r>
      <w:r w:rsidRPr="00130826">
        <w:rPr>
          <w:color w:val="000000"/>
          <w:sz w:val="28"/>
          <w:szCs w:val="28"/>
          <w:lang w:eastAsia="ru-RU" w:bidi="ru-RU"/>
        </w:rPr>
        <w:t>тельные элементы, а потом — все положитель</w:t>
      </w:r>
      <w:r>
        <w:rPr>
          <w:sz w:val="28"/>
          <w:szCs w:val="28"/>
        </w:rPr>
        <w:t>ные (элементы, равные нулю, счи</w:t>
      </w:r>
      <w:r w:rsidRPr="00130826">
        <w:rPr>
          <w:color w:val="000000"/>
          <w:sz w:val="28"/>
          <w:szCs w:val="28"/>
          <w:lang w:eastAsia="ru-RU" w:bidi="ru-RU"/>
        </w:rPr>
        <w:t>тать положительными).</w:t>
      </w:r>
    </w:p>
    <w:p w14:paraId="0D60907B" w14:textId="77777777" w:rsidR="0061416E" w:rsidRPr="00130826" w:rsidRDefault="0061416E" w:rsidP="0061416E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6" w:name="bookmark17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16</w:t>
      </w:r>
      <w:bookmarkEnd w:id="16"/>
    </w:p>
    <w:p w14:paraId="4C938378" w14:textId="77777777" w:rsidR="0061416E" w:rsidRPr="00130826" w:rsidRDefault="0061416E" w:rsidP="0061416E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отрицательных элементов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расположенных после минимального по модулю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Заменить все отрицательные элементы массива их квадратами и упорядочить элементы массива по возрастанию.</w:t>
      </w:r>
    </w:p>
    <w:p w14:paraId="522762B1" w14:textId="77777777" w:rsidR="0061416E" w:rsidRPr="00130826" w:rsidRDefault="0061416E" w:rsidP="0061416E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7" w:name="bookmark18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17</w:t>
      </w:r>
      <w:bookmarkEnd w:id="17"/>
    </w:p>
    <w:p w14:paraId="4C0200CF" w14:textId="77777777" w:rsidR="0061416E" w:rsidRDefault="0061416E" w:rsidP="0061416E">
      <w:pPr>
        <w:pStyle w:val="20"/>
        <w:shd w:val="clear" w:color="auto" w:fill="auto"/>
        <w:spacing w:after="0" w:line="240" w:lineRule="auto"/>
        <w:ind w:firstLine="0"/>
        <w:rPr>
          <w:color w:val="000000"/>
          <w:sz w:val="28"/>
          <w:szCs w:val="28"/>
          <w:lang w:eastAsia="ru-RU" w:bidi="ru-RU"/>
        </w:rPr>
      </w:pPr>
      <w:r w:rsidRPr="00130826">
        <w:rPr>
          <w:rStyle w:val="210pt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положительных элементов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последнего элемента, равно</w:t>
      </w:r>
      <w:r w:rsidRPr="00130826">
        <w:rPr>
          <w:color w:val="000000"/>
          <w:sz w:val="28"/>
          <w:szCs w:val="28"/>
          <w:lang w:eastAsia="ru-RU" w:bidi="ru-RU"/>
        </w:rPr>
        <w:softHyphen/>
        <w:t>го нулю.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</w:t>
      </w:r>
      <w:r>
        <w:rPr>
          <w:sz w:val="28"/>
          <w:szCs w:val="28"/>
        </w:rPr>
        <w:t>начала располагались все элемен</w:t>
      </w:r>
      <w:r w:rsidRPr="00130826">
        <w:rPr>
          <w:color w:val="000000"/>
          <w:sz w:val="28"/>
          <w:szCs w:val="28"/>
          <w:lang w:eastAsia="ru-RU" w:bidi="ru-RU"/>
        </w:rPr>
        <w:t>ты, целая часть которых не превышает единицу, а потом — все остальные.</w:t>
      </w:r>
    </w:p>
    <w:p w14:paraId="03E5DD3E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18</w:t>
      </w:r>
    </w:p>
    <w:p w14:paraId="24655769" w14:textId="77777777" w:rsidR="0061416E" w:rsidRPr="00130826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количество элементов массива, меньших </w:t>
      </w:r>
      <w:r w:rsidRPr="00130826">
        <w:rPr>
          <w:rStyle w:val="311pt"/>
          <w:sz w:val="28"/>
          <w:szCs w:val="28"/>
        </w:rPr>
        <w:t>С</w:t>
      </w:r>
      <w:r w:rsidRPr="00130826">
        <w:rPr>
          <w:b w:val="0"/>
          <w:color w:val="000000"/>
          <w:sz w:val="28"/>
          <w:szCs w:val="28"/>
          <w:lang w:eastAsia="ru-RU" w:bidi="ru-RU"/>
        </w:rPr>
        <w:t>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целых частей элементов массива, расположенных после последнего от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рицательного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Преобразовать массив таким образом, чтобы сначала располагались все элементы, отличающиеся от максимального не более чем на 20%, а потом — все остальные.</w:t>
      </w:r>
    </w:p>
    <w:p w14:paraId="5ED72059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18" w:name="bookmark20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19</w:t>
      </w:r>
      <w:bookmarkEnd w:id="18"/>
    </w:p>
    <w:p w14:paraId="7E00E1ED" w14:textId="77777777" w:rsidR="0061416E" w:rsidRPr="00130826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отрицательных элементов массива;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положительных элементов массива, расположенных до максимального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Изменить порядок следования элементов в массиве на обратный.</w:t>
      </w:r>
    </w:p>
    <w:p w14:paraId="02E83B03" w14:textId="77777777" w:rsidR="0061416E" w:rsidRPr="00130826" w:rsidRDefault="0061416E" w:rsidP="0061416E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19" w:name="bookmark21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20</w:t>
      </w:r>
      <w:bookmarkEnd w:id="19"/>
    </w:p>
    <w:p w14:paraId="222C8396" w14:textId="77777777" w:rsidR="0061416E" w:rsidRPr="00130826" w:rsidRDefault="0061416E" w:rsidP="0061416E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положительных элементов массива;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элементов массива, расположенных до минимального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по возрастанию отдельно элементы, стоящие на четных местах, и элементы, стоящие на нечетных местах.</w:t>
      </w:r>
    </w:p>
    <w:p w14:paraId="2AD56172" w14:textId="77777777" w:rsidR="00BC1874" w:rsidRDefault="00BC1874"/>
    <w:sectPr w:rsidR="00BC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1D"/>
    <w:rsid w:val="00076E1D"/>
    <w:rsid w:val="0033354A"/>
    <w:rsid w:val="0061416E"/>
    <w:rsid w:val="00A324AA"/>
    <w:rsid w:val="00A615F8"/>
    <w:rsid w:val="00B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CB3F1-53EE-414F-9092-C01ED47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6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1416E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">
    <w:name w:val="Заголовок №4_"/>
    <w:basedOn w:val="a0"/>
    <w:link w:val="40"/>
    <w:rsid w:val="0061416E"/>
    <w:rPr>
      <w:rFonts w:ascii="Tahoma" w:eastAsia="Tahoma" w:hAnsi="Tahoma" w:cs="Tahoma"/>
      <w:b/>
      <w:bCs/>
      <w:sz w:val="24"/>
      <w:szCs w:val="24"/>
      <w:shd w:val="clear" w:color="auto" w:fill="FFFFFF"/>
    </w:rPr>
  </w:style>
  <w:style w:type="character" w:customStyle="1" w:styleId="311pt">
    <w:name w:val="Основной текст (3) + 11 pt;Курсив"/>
    <w:basedOn w:val="3"/>
    <w:rsid w:val="0061416E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1416E"/>
    <w:pPr>
      <w:widowControl w:val="0"/>
      <w:shd w:val="clear" w:color="auto" w:fill="FFFFFF"/>
      <w:spacing w:line="263" w:lineRule="exact"/>
      <w:ind w:hanging="340"/>
      <w:jc w:val="both"/>
    </w:pPr>
    <w:rPr>
      <w:b/>
      <w:bCs/>
      <w:sz w:val="20"/>
      <w:szCs w:val="20"/>
      <w:lang w:eastAsia="en-US"/>
    </w:rPr>
  </w:style>
  <w:style w:type="paragraph" w:customStyle="1" w:styleId="40">
    <w:name w:val="Заголовок №4"/>
    <w:basedOn w:val="a"/>
    <w:link w:val="4"/>
    <w:rsid w:val="0061416E"/>
    <w:pPr>
      <w:widowControl w:val="0"/>
      <w:shd w:val="clear" w:color="auto" w:fill="FFFFFF"/>
      <w:spacing w:before="300" w:after="180" w:line="0" w:lineRule="atLeast"/>
      <w:jc w:val="both"/>
      <w:outlineLvl w:val="3"/>
    </w:pPr>
    <w:rPr>
      <w:rFonts w:ascii="Tahoma" w:eastAsia="Tahoma" w:hAnsi="Tahoma" w:cs="Tahoma"/>
      <w:b/>
      <w:bCs/>
      <w:lang w:eastAsia="en-US"/>
    </w:rPr>
  </w:style>
  <w:style w:type="character" w:customStyle="1" w:styleId="2">
    <w:name w:val="Основной текст (2)_"/>
    <w:basedOn w:val="a0"/>
    <w:link w:val="20"/>
    <w:rsid w:val="0061416E"/>
    <w:rPr>
      <w:rFonts w:ascii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61416E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3pt1pt">
    <w:name w:val="Основной текст (2) + 13 pt;Курсив;Интервал 1 pt"/>
    <w:basedOn w:val="2"/>
    <w:rsid w:val="0061416E"/>
    <w:rPr>
      <w:rFonts w:ascii="Times New Roman" w:hAnsi="Times New Roman" w:cs="Times New Roman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1416E"/>
    <w:pPr>
      <w:widowControl w:val="0"/>
      <w:shd w:val="clear" w:color="auto" w:fill="FFFFFF"/>
      <w:spacing w:after="180" w:line="309" w:lineRule="exact"/>
      <w:ind w:hanging="440"/>
      <w:jc w:val="both"/>
    </w:pPr>
    <w:rPr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61416E"/>
    <w:pPr>
      <w:widowControl w:val="0"/>
      <w:shd w:val="clear" w:color="auto" w:fill="FFFFFF"/>
      <w:spacing w:before="180" w:after="180" w:line="0" w:lineRule="atLeast"/>
      <w:jc w:val="both"/>
      <w:outlineLvl w:val="1"/>
    </w:pPr>
    <w:rPr>
      <w:rFonts w:ascii="Tahoma" w:eastAsia="Tahoma" w:hAnsi="Tahoma" w:cs="Tahoma"/>
      <w:b/>
      <w:bCs/>
      <w:sz w:val="28"/>
      <w:szCs w:val="28"/>
      <w:lang w:eastAsia="en-US"/>
    </w:rPr>
  </w:style>
  <w:style w:type="character" w:customStyle="1" w:styleId="31">
    <w:name w:val="Заголовок №3_"/>
    <w:basedOn w:val="a0"/>
    <w:link w:val="32"/>
    <w:rsid w:val="0061416E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0pt">
    <w:name w:val="Основной текст (2) + 10 pt;Полужирный"/>
    <w:basedOn w:val="2"/>
    <w:rsid w:val="0061416E"/>
    <w:rPr>
      <w:rFonts w:ascii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32">
    <w:name w:val="Заголовок №3"/>
    <w:basedOn w:val="a"/>
    <w:link w:val="31"/>
    <w:rsid w:val="0061416E"/>
    <w:pPr>
      <w:widowControl w:val="0"/>
      <w:shd w:val="clear" w:color="auto" w:fill="FFFFFF"/>
      <w:spacing w:before="300" w:after="180" w:line="0" w:lineRule="atLeast"/>
      <w:jc w:val="both"/>
      <w:outlineLvl w:val="2"/>
    </w:pPr>
    <w:rPr>
      <w:rFonts w:ascii="Tahoma" w:eastAsia="Tahoma" w:hAnsi="Tahoma" w:cs="Tahoma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2023-01-16T18:18:00Z</dcterms:created>
  <dcterms:modified xsi:type="dcterms:W3CDTF">2023-01-16T18:19:00Z</dcterms:modified>
</cp:coreProperties>
</file>