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9AA" w:rsidRPr="00F9723B" w:rsidRDefault="00E319AA" w:rsidP="006661C5">
      <w:pPr>
        <w:pStyle w:val="a5"/>
        <w:spacing w:line="480" w:lineRule="auto"/>
        <w:jc w:val="center"/>
      </w:pPr>
      <w:proofErr w:type="gramStart"/>
      <w:r w:rsidRPr="0090190B">
        <w:t>ПРАКТИЧЕСКАЯ  РАБОТА</w:t>
      </w:r>
      <w:proofErr w:type="gramEnd"/>
      <w:r w:rsidRPr="0090190B">
        <w:t xml:space="preserve"> №</w:t>
      </w:r>
      <w:r w:rsidR="00F577DE" w:rsidRPr="00F9723B">
        <w:t>1</w:t>
      </w:r>
    </w:p>
    <w:p w:rsidR="00E319AA" w:rsidRDefault="00E319AA" w:rsidP="00E319AA">
      <w:pPr>
        <w:pStyle w:val="a5"/>
        <w:jc w:val="center"/>
        <w:rPr>
          <w:szCs w:val="28"/>
        </w:rPr>
      </w:pPr>
      <w:proofErr w:type="spellStart"/>
      <w:r w:rsidRPr="00D84AB8">
        <w:rPr>
          <w:szCs w:val="28"/>
        </w:rPr>
        <w:t>Инструкционно</w:t>
      </w:r>
      <w:proofErr w:type="spellEnd"/>
      <w:r w:rsidRPr="00D84AB8">
        <w:rPr>
          <w:szCs w:val="28"/>
        </w:rPr>
        <w:t>-технологическая карта</w:t>
      </w:r>
    </w:p>
    <w:p w:rsidR="00F17421" w:rsidRPr="000F1164" w:rsidRDefault="00F17421" w:rsidP="00F17421">
      <w:pPr>
        <w:pStyle w:val="a5"/>
        <w:ind w:left="900" w:hanging="900"/>
        <w:rPr>
          <w:b/>
          <w:bCs/>
          <w:sz w:val="24"/>
          <w:szCs w:val="24"/>
        </w:rPr>
      </w:pPr>
    </w:p>
    <w:p w:rsidR="00F17421" w:rsidRDefault="00F17421" w:rsidP="00F17421">
      <w:pPr>
        <w:pStyle w:val="a7"/>
        <w:jc w:val="both"/>
        <w:rPr>
          <w:b w:val="0"/>
          <w:bCs w:val="0"/>
          <w:i w:val="0"/>
          <w:iCs w:val="0"/>
          <w:sz w:val="24"/>
        </w:rPr>
      </w:pPr>
      <w:r w:rsidRPr="00F17421">
        <w:rPr>
          <w:b w:val="0"/>
          <w:i w:val="0"/>
          <w:iCs w:val="0"/>
          <w:caps/>
          <w:sz w:val="24"/>
          <w:szCs w:val="24"/>
          <w:lang w:eastAsia="en-US"/>
        </w:rPr>
        <w:t>Тема:</w:t>
      </w:r>
      <w:r>
        <w:rPr>
          <w:b w:val="0"/>
          <w:bCs w:val="0"/>
          <w:i w:val="0"/>
          <w:iCs w:val="0"/>
          <w:sz w:val="24"/>
        </w:rPr>
        <w:t xml:space="preserve"> «</w:t>
      </w:r>
      <w:proofErr w:type="gramStart"/>
      <w:r w:rsidR="00A63076" w:rsidRPr="00A63076">
        <w:rPr>
          <w:b w:val="0"/>
          <w:i w:val="0"/>
          <w:sz w:val="24"/>
          <w:szCs w:val="24"/>
        </w:rPr>
        <w:t xml:space="preserve">Составление  </w:t>
      </w:r>
      <w:proofErr w:type="spellStart"/>
      <w:r w:rsidR="00A63076" w:rsidRPr="00A63076">
        <w:rPr>
          <w:b w:val="0"/>
          <w:i w:val="0"/>
          <w:sz w:val="24"/>
          <w:szCs w:val="24"/>
        </w:rPr>
        <w:t>use</w:t>
      </w:r>
      <w:proofErr w:type="gramEnd"/>
      <w:r w:rsidR="00A63076" w:rsidRPr="00A63076">
        <w:rPr>
          <w:b w:val="0"/>
          <w:i w:val="0"/>
          <w:sz w:val="24"/>
          <w:szCs w:val="24"/>
        </w:rPr>
        <w:t>-cases</w:t>
      </w:r>
      <w:proofErr w:type="spellEnd"/>
      <w:r w:rsidR="00A63076" w:rsidRPr="00A63076">
        <w:rPr>
          <w:b w:val="0"/>
          <w:i w:val="0"/>
          <w:sz w:val="24"/>
          <w:szCs w:val="24"/>
        </w:rPr>
        <w:t xml:space="preserve"> для проведения тестирования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F17421" w:rsidRDefault="00F17421" w:rsidP="00F17421">
      <w:pPr>
        <w:pStyle w:val="a5"/>
        <w:rPr>
          <w:sz w:val="24"/>
          <w:szCs w:val="24"/>
        </w:rPr>
      </w:pPr>
      <w:r w:rsidRPr="0027290F">
        <w:rPr>
          <w:bCs/>
          <w:caps/>
          <w:sz w:val="24"/>
          <w:szCs w:val="24"/>
        </w:rPr>
        <w:t>Цель работы:</w:t>
      </w:r>
      <w:r>
        <w:t xml:space="preserve"> </w:t>
      </w:r>
      <w:proofErr w:type="spellStart"/>
      <w:r w:rsidR="00A63076" w:rsidRPr="00A63076">
        <w:rPr>
          <w:bCs/>
          <w:iCs/>
          <w:sz w:val="24"/>
          <w:szCs w:val="24"/>
          <w:lang w:eastAsia="ru-RU"/>
        </w:rPr>
        <w:t>выявлить</w:t>
      </w:r>
      <w:proofErr w:type="spellEnd"/>
      <w:r w:rsidR="00A63076" w:rsidRPr="00A63076">
        <w:rPr>
          <w:bCs/>
          <w:iCs/>
          <w:sz w:val="24"/>
          <w:szCs w:val="24"/>
          <w:lang w:eastAsia="ru-RU"/>
        </w:rPr>
        <w:t xml:space="preserve"> и описать пользовательские требования в виде вариантов использования (</w:t>
      </w:r>
      <w:proofErr w:type="spellStart"/>
      <w:r w:rsidR="00A63076" w:rsidRPr="00A63076">
        <w:rPr>
          <w:bCs/>
          <w:iCs/>
          <w:sz w:val="24"/>
          <w:szCs w:val="24"/>
          <w:lang w:eastAsia="ru-RU"/>
        </w:rPr>
        <w:t>Use</w:t>
      </w:r>
      <w:proofErr w:type="spellEnd"/>
      <w:r w:rsidR="00A63076" w:rsidRPr="00A63076">
        <w:rPr>
          <w:bCs/>
          <w:iCs/>
          <w:sz w:val="24"/>
          <w:szCs w:val="24"/>
          <w:lang w:eastAsia="ru-RU"/>
        </w:rPr>
        <w:t xml:space="preserve"> </w:t>
      </w:r>
      <w:proofErr w:type="spellStart"/>
      <w:r w:rsidR="00A63076" w:rsidRPr="00A63076">
        <w:rPr>
          <w:bCs/>
          <w:iCs/>
          <w:sz w:val="24"/>
          <w:szCs w:val="24"/>
          <w:lang w:eastAsia="ru-RU"/>
        </w:rPr>
        <w:t>Cases</w:t>
      </w:r>
      <w:proofErr w:type="spellEnd"/>
      <w:r w:rsidR="00A63076" w:rsidRPr="00A63076">
        <w:rPr>
          <w:bCs/>
          <w:iCs/>
          <w:sz w:val="24"/>
          <w:szCs w:val="24"/>
          <w:lang w:eastAsia="ru-RU"/>
        </w:rPr>
        <w:t>).</w:t>
      </w:r>
    </w:p>
    <w:p w:rsidR="00F17421" w:rsidRDefault="00F17421" w:rsidP="00F577DE">
      <w:pPr>
        <w:pStyle w:val="a5"/>
        <w:tabs>
          <w:tab w:val="left" w:pos="7396"/>
        </w:tabs>
        <w:ind w:left="900" w:hanging="900"/>
      </w:pPr>
      <w:r w:rsidRPr="0027290F">
        <w:rPr>
          <w:bCs/>
          <w:caps/>
        </w:rPr>
        <w:t>Время выполнения:</w:t>
      </w:r>
      <w:r>
        <w:t xml:space="preserve"> </w:t>
      </w:r>
      <w:r w:rsidR="00B12759">
        <w:rPr>
          <w:lang w:val="en-US"/>
        </w:rPr>
        <w:t>2</w:t>
      </w:r>
      <w:r>
        <w:t xml:space="preserve"> часа</w:t>
      </w:r>
      <w:r w:rsidR="00F577DE">
        <w:tab/>
      </w:r>
    </w:p>
    <w:p w:rsidR="00436EBE" w:rsidRDefault="00436EBE" w:rsidP="00F060D6">
      <w:pPr>
        <w:ind w:firstLine="709"/>
        <w:jc w:val="both"/>
      </w:pPr>
    </w:p>
    <w:p w:rsidR="00F17421" w:rsidRPr="00F577DE" w:rsidRDefault="00F17421" w:rsidP="006661C5">
      <w:pPr>
        <w:pStyle w:val="1"/>
        <w:rPr>
          <w:sz w:val="16"/>
          <w:szCs w:val="16"/>
        </w:rPr>
      </w:pPr>
      <w:r w:rsidRPr="0090190B">
        <w:t>Теоретические сведения</w:t>
      </w:r>
      <w:r w:rsidRPr="00354F4F">
        <w:t xml:space="preserve"> </w:t>
      </w:r>
      <w:r w:rsidRPr="00CF03B6">
        <w:t>для выполнения работы</w:t>
      </w:r>
    </w:p>
    <w:p w:rsidR="00A63076" w:rsidRDefault="00A63076" w:rsidP="00A63076">
      <w:pPr>
        <w:pStyle w:val="af3"/>
        <w:rPr>
          <w:b/>
        </w:rPr>
      </w:pPr>
    </w:p>
    <w:p w:rsidR="00A63076" w:rsidRDefault="00A63076" w:rsidP="00A63076">
      <w:pPr>
        <w:pStyle w:val="af3"/>
      </w:pPr>
      <w:r w:rsidRPr="00A63076">
        <w:rPr>
          <w:b/>
        </w:rPr>
        <w:t>Требование</w:t>
      </w:r>
      <w:r w:rsidRPr="00A63076">
        <w:t xml:space="preserve"> (</w:t>
      </w:r>
      <w:proofErr w:type="spellStart"/>
      <w:r w:rsidRPr="00A63076">
        <w:t>Requirement</w:t>
      </w:r>
      <w:proofErr w:type="spellEnd"/>
      <w:r w:rsidRPr="00A63076">
        <w:t xml:space="preserve">) – описание того, какие функции и с соблюдением каких условий должен выполнять программный продукт в процессе решения полезной для пользователя задачи. </w:t>
      </w:r>
    </w:p>
    <w:p w:rsidR="00A63076" w:rsidRDefault="00A63076" w:rsidP="00A63076">
      <w:pPr>
        <w:pStyle w:val="af3"/>
      </w:pPr>
      <w:r w:rsidRPr="00A63076">
        <w:t xml:space="preserve">Значение требований: </w:t>
      </w:r>
    </w:p>
    <w:p w:rsidR="00A63076" w:rsidRDefault="00A63076" w:rsidP="00A63076">
      <w:pPr>
        <w:pStyle w:val="af3"/>
        <w:numPr>
          <w:ilvl w:val="0"/>
          <w:numId w:val="38"/>
        </w:numPr>
        <w:tabs>
          <w:tab w:val="left" w:pos="993"/>
        </w:tabs>
        <w:ind w:left="0" w:firstLine="709"/>
      </w:pPr>
      <w:r>
        <w:t>п</w:t>
      </w:r>
      <w:r w:rsidRPr="00A63076">
        <w:t>озволяют понять, что и с соблюдением каких условий система должна делать</w:t>
      </w:r>
      <w:r>
        <w:t>;</w:t>
      </w:r>
      <w:r w:rsidRPr="00A63076">
        <w:t xml:space="preserve"> </w:t>
      </w:r>
    </w:p>
    <w:p w:rsidR="00A63076" w:rsidRDefault="00A63076" w:rsidP="00A63076">
      <w:pPr>
        <w:pStyle w:val="af3"/>
        <w:numPr>
          <w:ilvl w:val="0"/>
          <w:numId w:val="38"/>
        </w:numPr>
        <w:tabs>
          <w:tab w:val="left" w:pos="993"/>
        </w:tabs>
        <w:ind w:left="0" w:firstLine="709"/>
      </w:pPr>
      <w:r>
        <w:t>п</w:t>
      </w:r>
      <w:r w:rsidRPr="00A63076">
        <w:t>редоставляют возможность оценить масштаб изменений и управлять изменениями</w:t>
      </w:r>
      <w:r>
        <w:t>;</w:t>
      </w:r>
      <w:r w:rsidRPr="00A63076">
        <w:t xml:space="preserve"> </w:t>
      </w:r>
    </w:p>
    <w:p w:rsidR="00A63076" w:rsidRDefault="00A63076" w:rsidP="00A63076">
      <w:pPr>
        <w:pStyle w:val="af3"/>
        <w:numPr>
          <w:ilvl w:val="0"/>
          <w:numId w:val="38"/>
        </w:numPr>
        <w:tabs>
          <w:tab w:val="left" w:pos="993"/>
        </w:tabs>
        <w:ind w:left="0" w:firstLine="709"/>
      </w:pPr>
      <w:r>
        <w:t>я</w:t>
      </w:r>
      <w:r w:rsidRPr="00A63076">
        <w:t>вляются основой для формирования плана проекта (в том числе плана тестирования)</w:t>
      </w:r>
      <w:r>
        <w:t>;</w:t>
      </w:r>
    </w:p>
    <w:p w:rsidR="00A63076" w:rsidRDefault="00A63076" w:rsidP="00A63076">
      <w:pPr>
        <w:pStyle w:val="af3"/>
        <w:numPr>
          <w:ilvl w:val="0"/>
          <w:numId w:val="38"/>
        </w:numPr>
        <w:tabs>
          <w:tab w:val="left" w:pos="993"/>
        </w:tabs>
        <w:ind w:left="0" w:firstLine="709"/>
      </w:pPr>
      <w:r>
        <w:t>п</w:t>
      </w:r>
      <w:r w:rsidRPr="00A63076">
        <w:t>омогают предотвращать или разрешать конфликтные ситуации</w:t>
      </w:r>
      <w:r>
        <w:t>;</w:t>
      </w:r>
      <w:r w:rsidRPr="00A63076">
        <w:t xml:space="preserve"> </w:t>
      </w:r>
    </w:p>
    <w:p w:rsidR="00A63076" w:rsidRDefault="00A63076" w:rsidP="00A63076">
      <w:pPr>
        <w:pStyle w:val="af3"/>
        <w:numPr>
          <w:ilvl w:val="0"/>
          <w:numId w:val="38"/>
        </w:numPr>
        <w:tabs>
          <w:tab w:val="left" w:pos="993"/>
        </w:tabs>
        <w:ind w:left="0" w:firstLine="709"/>
      </w:pPr>
      <w:r>
        <w:t>у</w:t>
      </w:r>
      <w:r w:rsidRPr="00A63076">
        <w:t>прощают расстановку приоритетов в наборе задач</w:t>
      </w:r>
      <w:r>
        <w:t>;</w:t>
      </w:r>
    </w:p>
    <w:p w:rsidR="00A63076" w:rsidRDefault="00A63076" w:rsidP="00A63076">
      <w:pPr>
        <w:pStyle w:val="af3"/>
        <w:numPr>
          <w:ilvl w:val="0"/>
          <w:numId w:val="38"/>
        </w:numPr>
        <w:tabs>
          <w:tab w:val="left" w:pos="993"/>
        </w:tabs>
        <w:ind w:left="0" w:firstLine="709"/>
      </w:pPr>
      <w:r>
        <w:t>п</w:t>
      </w:r>
      <w:r w:rsidRPr="00A63076">
        <w:t>озволяют объективно оценить степень прогресса в разработке проекта.</w:t>
      </w:r>
    </w:p>
    <w:p w:rsidR="000D2041" w:rsidRDefault="000D2041" w:rsidP="000D2041">
      <w:pPr>
        <w:pStyle w:val="21"/>
      </w:pPr>
      <w:bookmarkStart w:id="0" w:name="_Toc154372536"/>
      <w:r>
        <w:t xml:space="preserve">Шаблон полного описания варианта использования по А. </w:t>
      </w:r>
      <w:proofErr w:type="spellStart"/>
      <w:r>
        <w:t>Коберну</w:t>
      </w:r>
      <w:bookmarkEnd w:id="0"/>
      <w:proofErr w:type="spellEnd"/>
    </w:p>
    <w:p w:rsidR="000D2041" w:rsidRPr="009B44E9" w:rsidRDefault="000D2041" w:rsidP="000D2041">
      <w:pPr>
        <w:pStyle w:val="af3"/>
      </w:pPr>
      <w:r w:rsidRPr="001233DA">
        <w:rPr>
          <w:b/>
        </w:rPr>
        <w:t>Название</w:t>
      </w:r>
      <w:r w:rsidRPr="009B44E9">
        <w:t xml:space="preserve"> &lt;</w:t>
      </w:r>
      <w:r>
        <w:t>краткая фраза в виде глагола в неопределённой форме совершенного вида, отражающая цель</w:t>
      </w:r>
      <w:r w:rsidRPr="009B44E9">
        <w:t>&gt;</w:t>
      </w:r>
    </w:p>
    <w:p w:rsidR="000D2041" w:rsidRPr="009B44E9" w:rsidRDefault="000D2041" w:rsidP="000D2041">
      <w:pPr>
        <w:pStyle w:val="af3"/>
      </w:pPr>
      <w:r w:rsidRPr="00421E31">
        <w:rPr>
          <w:b/>
        </w:rPr>
        <w:t>Контекст использования</w:t>
      </w:r>
      <w:r>
        <w:t xml:space="preserve"> </w:t>
      </w:r>
      <w:r w:rsidRPr="009B44E9">
        <w:t>&lt;</w:t>
      </w:r>
      <w:r>
        <w:t>уточнение цели, при необходимости – условия её нормального завершения</w:t>
      </w:r>
      <w:r w:rsidRPr="009B44E9">
        <w:t>&gt;.</w:t>
      </w:r>
    </w:p>
    <w:p w:rsidR="000D2041" w:rsidRPr="009B44E9" w:rsidRDefault="000D2041" w:rsidP="000D2041">
      <w:pPr>
        <w:pStyle w:val="af3"/>
      </w:pPr>
      <w:r>
        <w:rPr>
          <w:b/>
        </w:rPr>
        <w:t>Область действия</w:t>
      </w:r>
      <w:r>
        <w:t xml:space="preserve"> </w:t>
      </w:r>
      <w:r w:rsidRPr="009B44E9">
        <w:t>&lt;</w:t>
      </w:r>
      <w:r>
        <w:t>ссылка на рамки проекта</w:t>
      </w:r>
      <w:r w:rsidRPr="009B44E9">
        <w:t xml:space="preserve">&gt;. </w:t>
      </w:r>
      <w:r>
        <w:t>Например – подсистема бухгалтерского учёта</w:t>
      </w:r>
      <w:r w:rsidRPr="009B44E9">
        <w:t>.</w:t>
      </w:r>
    </w:p>
    <w:p w:rsidR="000D2041" w:rsidRPr="009C4E35" w:rsidRDefault="000D2041" w:rsidP="000D2041">
      <w:pPr>
        <w:pStyle w:val="af3"/>
      </w:pPr>
      <w:r>
        <w:rPr>
          <w:b/>
        </w:rPr>
        <w:t>Уровень</w:t>
      </w:r>
      <w:r>
        <w:t xml:space="preserve"> </w:t>
      </w:r>
      <w:r w:rsidRPr="009B44E9">
        <w:t>&lt;</w:t>
      </w:r>
      <w:r>
        <w:t>один из трёх: обобщённый, цели пользователя, подфункции</w:t>
      </w:r>
      <w:r w:rsidRPr="009B44E9">
        <w:t>&gt;.</w:t>
      </w:r>
      <w:r>
        <w:t xml:space="preserve"> Автор задаёт предопределённую трёхуровневую классификацию требований, в целом соответствующую классификации требований на бизнес-требования, требования пользователей и функциональные требования.</w:t>
      </w:r>
    </w:p>
    <w:p w:rsidR="000D2041" w:rsidRPr="009B44E9" w:rsidRDefault="000D2041" w:rsidP="000D2041">
      <w:pPr>
        <w:pStyle w:val="af3"/>
      </w:pPr>
      <w:r>
        <w:rPr>
          <w:b/>
        </w:rPr>
        <w:t>Основное действующее лицо</w:t>
      </w:r>
      <w:r>
        <w:t xml:space="preserve"> </w:t>
      </w:r>
      <w:r w:rsidRPr="009B44E9">
        <w:t>&lt;</w:t>
      </w:r>
      <w:r>
        <w:t xml:space="preserve">имя роли основного </w:t>
      </w:r>
      <w:proofErr w:type="spellStart"/>
      <w:r>
        <w:t>актора</w:t>
      </w:r>
      <w:proofErr w:type="spellEnd"/>
      <w:r>
        <w:t xml:space="preserve"> или его описание</w:t>
      </w:r>
      <w:r w:rsidRPr="009B44E9">
        <w:t>&gt;.</w:t>
      </w:r>
    </w:p>
    <w:p w:rsidR="000D2041" w:rsidRPr="009B44E9" w:rsidRDefault="000D2041" w:rsidP="000D2041">
      <w:pPr>
        <w:pStyle w:val="af3"/>
      </w:pPr>
      <w:r>
        <w:rPr>
          <w:b/>
        </w:rPr>
        <w:t>Участники и интересы</w:t>
      </w:r>
      <w:r>
        <w:t xml:space="preserve"> </w:t>
      </w:r>
      <w:r w:rsidRPr="009B44E9">
        <w:t>&lt;</w:t>
      </w:r>
      <w:r>
        <w:t xml:space="preserve">список других </w:t>
      </w:r>
      <w:proofErr w:type="spellStart"/>
      <w:r>
        <w:t>акторов</w:t>
      </w:r>
      <w:proofErr w:type="spellEnd"/>
      <w:r>
        <w:t>-участников прецедента с указанием их интересов</w:t>
      </w:r>
      <w:r w:rsidRPr="009B44E9">
        <w:t>&gt;.</w:t>
      </w:r>
    </w:p>
    <w:p w:rsidR="000D2041" w:rsidRPr="009B44E9" w:rsidRDefault="000D2041" w:rsidP="000D2041">
      <w:pPr>
        <w:pStyle w:val="af3"/>
      </w:pPr>
      <w:r>
        <w:rPr>
          <w:b/>
        </w:rPr>
        <w:t>Предусловие</w:t>
      </w:r>
      <w:r>
        <w:t xml:space="preserve"> </w:t>
      </w:r>
      <w:r w:rsidRPr="009B44E9">
        <w:t>&lt;</w:t>
      </w:r>
      <w:r>
        <w:t>то,</w:t>
      </w:r>
      <w:r w:rsidRPr="009B44E9">
        <w:t xml:space="preserve"> </w:t>
      </w:r>
      <w:r>
        <w:t>что ожидается, уже имеет место</w:t>
      </w:r>
      <w:r w:rsidRPr="009B44E9">
        <w:t>&gt;.</w:t>
      </w:r>
    </w:p>
    <w:p w:rsidR="000D2041" w:rsidRPr="002705E6" w:rsidRDefault="000D2041" w:rsidP="000D2041">
      <w:pPr>
        <w:pStyle w:val="af3"/>
      </w:pPr>
      <w:r>
        <w:rPr>
          <w:b/>
        </w:rPr>
        <w:t>Минимальные гарантии</w:t>
      </w:r>
      <w:r>
        <w:t xml:space="preserve"> </w:t>
      </w:r>
      <w:r w:rsidRPr="009B44E9">
        <w:t>&lt;</w:t>
      </w:r>
      <w:r>
        <w:t xml:space="preserve">что гарантируется </w:t>
      </w:r>
      <w:proofErr w:type="spellStart"/>
      <w:r>
        <w:t>акторам</w:t>
      </w:r>
      <w:proofErr w:type="spellEnd"/>
      <w:r>
        <w:t>-участникам</w:t>
      </w:r>
      <w:r w:rsidRPr="009B44E9">
        <w:t>&gt;.</w:t>
      </w:r>
      <w:r>
        <w:t xml:space="preserve"> Например – в случае неудавшейся транзакции все данные, имевшиеся в системе до её начала, сохраняются неизменными.</w:t>
      </w:r>
    </w:p>
    <w:p w:rsidR="000D2041" w:rsidRDefault="000D2041" w:rsidP="000D2041">
      <w:pPr>
        <w:pStyle w:val="af3"/>
      </w:pPr>
      <w:r>
        <w:rPr>
          <w:b/>
        </w:rPr>
        <w:t>Гарантии</w:t>
      </w:r>
      <w:r w:rsidRPr="00A625A1">
        <w:rPr>
          <w:b/>
        </w:rPr>
        <w:t xml:space="preserve"> успеха</w:t>
      </w:r>
      <w:r>
        <w:t xml:space="preserve"> </w:t>
      </w:r>
      <w:r w:rsidRPr="009B44E9">
        <w:t>&lt;</w:t>
      </w:r>
      <w:r>
        <w:t xml:space="preserve">что получат </w:t>
      </w:r>
      <w:proofErr w:type="spellStart"/>
      <w:r>
        <w:t>акторы</w:t>
      </w:r>
      <w:proofErr w:type="spellEnd"/>
      <w:r>
        <w:t>-участники в случае успешного достижения цели</w:t>
      </w:r>
      <w:r w:rsidRPr="009B44E9">
        <w:t>&gt;.</w:t>
      </w:r>
    </w:p>
    <w:p w:rsidR="000D2041" w:rsidRPr="002705E6" w:rsidRDefault="000D2041" w:rsidP="000D2041">
      <w:pPr>
        <w:pStyle w:val="af3"/>
      </w:pPr>
      <w:r>
        <w:rPr>
          <w:b/>
        </w:rPr>
        <w:t>Триггер</w:t>
      </w:r>
      <w:r>
        <w:t xml:space="preserve"> </w:t>
      </w:r>
      <w:r w:rsidRPr="009B44E9">
        <w:t>&lt;</w:t>
      </w:r>
      <w:r>
        <w:t>то, что «запускает» вариант использования, обычно – событие во времени</w:t>
      </w:r>
      <w:r w:rsidRPr="009B44E9">
        <w:t>&gt;.</w:t>
      </w:r>
    </w:p>
    <w:p w:rsidR="000D2041" w:rsidRDefault="000D2041" w:rsidP="000D2041">
      <w:pPr>
        <w:pStyle w:val="af3"/>
      </w:pPr>
      <w:bookmarkStart w:id="1" w:name="Основной"/>
      <w:r>
        <w:rPr>
          <w:b/>
        </w:rPr>
        <w:t>Основной сценарий</w:t>
      </w:r>
      <w:r>
        <w:t xml:space="preserve"> </w:t>
      </w:r>
      <w:bookmarkEnd w:id="1"/>
      <w:r w:rsidRPr="009B44E9">
        <w:t>&lt;</w:t>
      </w:r>
      <w:r>
        <w:t>здесь перечисляются шаги основного сценария, начиная от триггера и вплоть до достижения гарантии успеха</w:t>
      </w:r>
      <w:r w:rsidRPr="009B44E9">
        <w:t>&gt;.</w:t>
      </w:r>
    </w:p>
    <w:p w:rsidR="000D2041" w:rsidRPr="009B44E9" w:rsidRDefault="000D2041" w:rsidP="000D2041">
      <w:pPr>
        <w:pStyle w:val="af3"/>
      </w:pPr>
      <w:r>
        <w:t xml:space="preserve">Формат описания: </w:t>
      </w:r>
      <w:r w:rsidRPr="009B44E9">
        <w:t>&lt;</w:t>
      </w:r>
      <w:r>
        <w:t>Номер шага</w:t>
      </w:r>
      <w:r w:rsidRPr="009B44E9">
        <w:t>&gt;</w:t>
      </w:r>
      <w:r>
        <w:t xml:space="preserve"> </w:t>
      </w:r>
      <w:r w:rsidRPr="009B44E9">
        <w:t>&lt;</w:t>
      </w:r>
      <w:r>
        <w:t>Описание действия</w:t>
      </w:r>
      <w:r w:rsidRPr="009B44E9">
        <w:t>&gt;</w:t>
      </w:r>
    </w:p>
    <w:p w:rsidR="000D2041" w:rsidRDefault="000D2041" w:rsidP="000D2041">
      <w:pPr>
        <w:pStyle w:val="af3"/>
      </w:pPr>
      <w:r>
        <w:rPr>
          <w:b/>
        </w:rPr>
        <w:t>Расширения</w:t>
      </w:r>
      <w:r>
        <w:t xml:space="preserve"> </w:t>
      </w:r>
      <w:r w:rsidRPr="009B44E9">
        <w:t>&lt;</w:t>
      </w:r>
      <w:r>
        <w:t>здесь последовательно описываются все альтернативные сценарии</w:t>
      </w:r>
      <w:r w:rsidRPr="009B44E9">
        <w:t>&gt;.</w:t>
      </w:r>
      <w:r>
        <w:t xml:space="preserve"> Каждая из альтернатив привязана к шагу основного сценария.</w:t>
      </w:r>
    </w:p>
    <w:p w:rsidR="000D2041" w:rsidRDefault="000D2041" w:rsidP="000D2041">
      <w:pPr>
        <w:pStyle w:val="af3"/>
      </w:pPr>
      <w:r>
        <w:t xml:space="preserve">Формат описания: </w:t>
      </w:r>
      <w:r w:rsidRPr="009B44E9">
        <w:t>&lt;</w:t>
      </w:r>
      <w:r>
        <w:t xml:space="preserve">Номер </w:t>
      </w:r>
      <w:proofErr w:type="spellStart"/>
      <w:proofErr w:type="gramStart"/>
      <w:r>
        <w:t>шага.Номер</w:t>
      </w:r>
      <w:proofErr w:type="spellEnd"/>
      <w:proofErr w:type="gramEnd"/>
      <w:r>
        <w:t xml:space="preserve"> расширения</w:t>
      </w:r>
      <w:r w:rsidRPr="009B44E9">
        <w:t>&gt;</w:t>
      </w:r>
      <w:r>
        <w:t xml:space="preserve"> </w:t>
      </w:r>
      <w:r w:rsidRPr="009B44E9">
        <w:t>&lt;</w:t>
      </w:r>
      <w:r>
        <w:t>Условие</w:t>
      </w:r>
      <w:r w:rsidRPr="009B44E9">
        <w:t>&gt;</w:t>
      </w:r>
      <w:r>
        <w:t>:</w:t>
      </w:r>
      <w:r w:rsidRPr="009B44E9">
        <w:t>&lt;</w:t>
      </w:r>
      <w:r>
        <w:t>Действие или ссылка на подчинённый вариант использования</w:t>
      </w:r>
      <w:r w:rsidRPr="009B44E9">
        <w:t>&gt;</w:t>
      </w:r>
      <w:r>
        <w:t>.</w:t>
      </w:r>
    </w:p>
    <w:p w:rsidR="000D2041" w:rsidRPr="0015246E" w:rsidRDefault="000D2041" w:rsidP="000D2041">
      <w:pPr>
        <w:pStyle w:val="af3"/>
      </w:pPr>
      <w:r>
        <w:t>Любой из шагов основного сценария может иметь 1 или более ветвлений. Каждое ветвление оформляется в виде расширения. В блоке «Расширения» все расширения описываются последовательно.</w:t>
      </w:r>
    </w:p>
    <w:p w:rsidR="000D2041" w:rsidRDefault="000D2041" w:rsidP="000D2041">
      <w:pPr>
        <w:pStyle w:val="af3"/>
      </w:pPr>
      <w:r>
        <w:lastRenderedPageBreak/>
        <w:t>В случае, если альтернативный сценарий не удаётся описать одной строкой – применяется следующий формат.</w:t>
      </w:r>
    </w:p>
    <w:p w:rsidR="000D2041" w:rsidRDefault="000D2041" w:rsidP="000D2041">
      <w:pPr>
        <w:pStyle w:val="af3"/>
      </w:pPr>
      <w:r>
        <w:t>Начиная со строки, следующей после описания расширения, идёт описание его действий в формате основного сценария:</w:t>
      </w:r>
    </w:p>
    <w:p w:rsidR="000D2041" w:rsidRDefault="000D2041" w:rsidP="000D2041">
      <w:pPr>
        <w:pStyle w:val="af3"/>
      </w:pPr>
      <w:r w:rsidRPr="009B44E9">
        <w:t>&lt;</w:t>
      </w:r>
      <w:r>
        <w:t xml:space="preserve">Номер </w:t>
      </w:r>
      <w:proofErr w:type="spellStart"/>
      <w:proofErr w:type="gramStart"/>
      <w:r>
        <w:t>шага.Номер</w:t>
      </w:r>
      <w:proofErr w:type="spellEnd"/>
      <w:proofErr w:type="gramEnd"/>
      <w:r>
        <w:t xml:space="preserve"> </w:t>
      </w:r>
      <w:proofErr w:type="spellStart"/>
      <w:r>
        <w:t>расширения.Номер</w:t>
      </w:r>
      <w:proofErr w:type="spellEnd"/>
      <w:r>
        <w:t xml:space="preserve"> шага расширения</w:t>
      </w:r>
      <w:r w:rsidRPr="009B44E9">
        <w:t>&gt;</w:t>
      </w:r>
      <w:r>
        <w:t xml:space="preserve"> </w:t>
      </w:r>
      <w:r w:rsidRPr="009B44E9">
        <w:t>&lt;</w:t>
      </w:r>
      <w:r>
        <w:t>Действие</w:t>
      </w:r>
      <w:r w:rsidRPr="009B44E9">
        <w:t>&gt;</w:t>
      </w:r>
    </w:p>
    <w:p w:rsidR="000D2041" w:rsidRPr="00181430" w:rsidRDefault="000D2041" w:rsidP="000D2041">
      <w:pPr>
        <w:pStyle w:val="af3"/>
      </w:pPr>
      <w:r>
        <w:t>Описание расширения заканчивается описанием выхода из расширения. Основные варианты выхода из расширения: возврат к очередному по номеру шагу основного сценария, окончание прецедента, переход к другому шагу основного сценария.</w:t>
      </w:r>
    </w:p>
    <w:p w:rsidR="000D2041" w:rsidRDefault="000D2041" w:rsidP="00F9723B">
      <w:pPr>
        <w:pStyle w:val="af3"/>
      </w:pPr>
    </w:p>
    <w:p w:rsidR="00F9723B" w:rsidRDefault="00E9650E" w:rsidP="00F9723B">
      <w:pPr>
        <w:pStyle w:val="af3"/>
      </w:pPr>
      <w:r>
        <w:t>Обычно о</w:t>
      </w:r>
      <w:r w:rsidR="00F9723B">
        <w:t xml:space="preserve">писание варианта использования </w:t>
      </w:r>
      <w:r w:rsidR="000D2041">
        <w:t xml:space="preserve">оформляют </w:t>
      </w:r>
      <w:proofErr w:type="gramStart"/>
      <w:r w:rsidR="000D2041">
        <w:t>табличным способом</w:t>
      </w:r>
      <w:proofErr w:type="gramEnd"/>
      <w:r w:rsidR="000D2041">
        <w:t xml:space="preserve"> и он </w:t>
      </w:r>
      <w:r w:rsidR="00F9723B">
        <w:t xml:space="preserve">включает следующие категории: </w:t>
      </w:r>
    </w:p>
    <w:p w:rsidR="00F9723B" w:rsidRDefault="00F9723B" w:rsidP="00F9723B">
      <w:pPr>
        <w:pStyle w:val="New"/>
        <w:numPr>
          <w:ilvl w:val="0"/>
          <w:numId w:val="31"/>
        </w:numPr>
      </w:pPr>
      <w:r>
        <w:t xml:space="preserve">уникальный идентификатор; </w:t>
      </w:r>
    </w:p>
    <w:p w:rsidR="00F9723B" w:rsidRDefault="001E6EB0" w:rsidP="00F9723B">
      <w:pPr>
        <w:pStyle w:val="New"/>
        <w:numPr>
          <w:ilvl w:val="0"/>
          <w:numId w:val="31"/>
        </w:numPr>
      </w:pPr>
      <w:r>
        <w:t>цель</w:t>
      </w:r>
      <w:r w:rsidR="00F9723B">
        <w:t>, кратко описывающ</w:t>
      </w:r>
      <w:r>
        <w:t>ая</w:t>
      </w:r>
      <w:r w:rsidR="00F9723B">
        <w:t xml:space="preserve"> </w:t>
      </w:r>
      <w:proofErr w:type="gramStart"/>
      <w:r w:rsidR="00F9723B">
        <w:t>задачи</w:t>
      </w:r>
      <w:proofErr w:type="gramEnd"/>
      <w:r w:rsidR="00F9723B">
        <w:t xml:space="preserve"> пользователи в формате «глагол + объект», например «разместить заказ»; </w:t>
      </w:r>
    </w:p>
    <w:p w:rsidR="001E6EB0" w:rsidRDefault="001E6EB0" w:rsidP="00F9723B">
      <w:pPr>
        <w:pStyle w:val="New"/>
        <w:numPr>
          <w:ilvl w:val="0"/>
          <w:numId w:val="31"/>
        </w:numPr>
      </w:pPr>
      <w:r>
        <w:t>действующие лица (участники);</w:t>
      </w:r>
    </w:p>
    <w:p w:rsidR="00041129" w:rsidRDefault="00041129" w:rsidP="00F9723B">
      <w:pPr>
        <w:pStyle w:val="New"/>
        <w:numPr>
          <w:ilvl w:val="0"/>
          <w:numId w:val="31"/>
        </w:numPr>
      </w:pPr>
      <w:r>
        <w:t>триггер (с чего начинается ВИ)</w:t>
      </w:r>
    </w:p>
    <w:p w:rsidR="001E6EB0" w:rsidRDefault="001E6EB0" w:rsidP="001E6EB0">
      <w:pPr>
        <w:pStyle w:val="New"/>
        <w:numPr>
          <w:ilvl w:val="0"/>
          <w:numId w:val="31"/>
        </w:numPr>
      </w:pPr>
      <w:r>
        <w:t xml:space="preserve">список предварительных условий, которые должны быть удовлетворены до начала разработки варианта использования; </w:t>
      </w:r>
    </w:p>
    <w:p w:rsidR="00F9723B" w:rsidRDefault="001E6EB0" w:rsidP="00F9723B">
      <w:pPr>
        <w:pStyle w:val="New"/>
        <w:numPr>
          <w:ilvl w:val="0"/>
          <w:numId w:val="31"/>
        </w:numPr>
      </w:pPr>
      <w:r>
        <w:t>основной сценарий</w:t>
      </w:r>
      <w:r w:rsidR="00F9723B">
        <w:t xml:space="preserve">; </w:t>
      </w:r>
    </w:p>
    <w:p w:rsidR="00F9723B" w:rsidRPr="00E9650E" w:rsidRDefault="001E6EB0" w:rsidP="00F9723B">
      <w:pPr>
        <w:pStyle w:val="New"/>
        <w:numPr>
          <w:ilvl w:val="0"/>
          <w:numId w:val="31"/>
        </w:numPr>
      </w:pPr>
      <w:r>
        <w:t>альтернативный сценарий (расширения)</w:t>
      </w:r>
      <w:r w:rsidR="00F9723B">
        <w:t xml:space="preserve">; </w:t>
      </w:r>
    </w:p>
    <w:p w:rsidR="00E9650E" w:rsidRDefault="00A63076" w:rsidP="00F9723B">
      <w:pPr>
        <w:pStyle w:val="New"/>
        <w:numPr>
          <w:ilvl w:val="0"/>
          <w:numId w:val="31"/>
        </w:numPr>
      </w:pPr>
      <w:r>
        <w:t>ограничения</w:t>
      </w:r>
      <w:r w:rsidR="00306401">
        <w:t xml:space="preserve"> (</w:t>
      </w:r>
      <w:r>
        <w:t>исключения</w:t>
      </w:r>
      <w:r w:rsidR="00306401">
        <w:t>)</w:t>
      </w:r>
    </w:p>
    <w:p w:rsidR="004615F0" w:rsidRDefault="004615F0" w:rsidP="00F9723B">
      <w:pPr>
        <w:pStyle w:val="af3"/>
      </w:pPr>
    </w:p>
    <w:p w:rsidR="00F9723B" w:rsidRDefault="002B461D" w:rsidP="00F9723B">
      <w:pPr>
        <w:pStyle w:val="af3"/>
      </w:pPr>
      <w:r>
        <w:t>Пример</w:t>
      </w:r>
      <w:r w:rsidR="00E9650E">
        <w:t xml:space="preserve"> </w:t>
      </w:r>
      <w:r w:rsidR="00E9650E">
        <w:rPr>
          <w:lang w:val="en-US"/>
        </w:rPr>
        <w:t>#</w:t>
      </w:r>
      <w:r w:rsidR="00E9650E">
        <w:t>1</w:t>
      </w:r>
      <w:r>
        <w:t>:</w:t>
      </w:r>
    </w:p>
    <w:tbl>
      <w:tblPr>
        <w:tblpPr w:leftFromText="180" w:rightFromText="180" w:vertAnchor="text" w:horzAnchor="page" w:tblpX="1789" w:tblpY="87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946"/>
      </w:tblGrid>
      <w:tr w:rsidR="00AE740B" w:rsidRPr="002B461D" w:rsidTr="00AE740B">
        <w:trPr>
          <w:trHeight w:val="125"/>
        </w:trPr>
        <w:tc>
          <w:tcPr>
            <w:tcW w:w="2977" w:type="dxa"/>
            <w:shd w:val="clear" w:color="auto" w:fill="EAF1DD" w:themeFill="accent3" w:themeFillTint="33"/>
          </w:tcPr>
          <w:p w:rsidR="00AE740B" w:rsidRPr="002B461D" w:rsidRDefault="00AE740B" w:rsidP="00AE740B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6946" w:type="dxa"/>
            <w:shd w:val="clear" w:color="auto" w:fill="auto"/>
          </w:tcPr>
          <w:p w:rsidR="00AE740B" w:rsidRPr="00054D10" w:rsidRDefault="007C0298" w:rsidP="00AE740B">
            <w:pPr>
              <w:pStyle w:val="Default"/>
            </w:pPr>
            <w:r>
              <w:rPr>
                <w:b/>
                <w:bCs/>
                <w:lang w:val="en-US"/>
              </w:rPr>
              <w:t>UC 1</w:t>
            </w:r>
            <w:r w:rsidR="00AE740B" w:rsidRPr="00054D10">
              <w:rPr>
                <w:b/>
                <w:bCs/>
              </w:rPr>
              <w:t xml:space="preserve"> </w:t>
            </w:r>
          </w:p>
        </w:tc>
      </w:tr>
      <w:tr w:rsidR="00AE740B" w:rsidRPr="002B461D" w:rsidTr="00AE740B">
        <w:trPr>
          <w:trHeight w:val="125"/>
        </w:trPr>
        <w:tc>
          <w:tcPr>
            <w:tcW w:w="2977" w:type="dxa"/>
            <w:shd w:val="clear" w:color="auto" w:fill="EAF1DD" w:themeFill="accent3" w:themeFillTint="33"/>
          </w:tcPr>
          <w:p w:rsidR="00AE740B" w:rsidRPr="002B461D" w:rsidRDefault="00AE740B" w:rsidP="00AE740B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6946" w:type="dxa"/>
            <w:shd w:val="clear" w:color="auto" w:fill="auto"/>
          </w:tcPr>
          <w:p w:rsidR="00AE740B" w:rsidRPr="00054D10" w:rsidRDefault="00AE740B" w:rsidP="00AE740B">
            <w:pPr>
              <w:pStyle w:val="Default"/>
            </w:pPr>
            <w:r w:rsidRPr="00054D10">
              <w:rPr>
                <w:bCs/>
              </w:rPr>
              <w:t xml:space="preserve">Выполнить вход в систему </w:t>
            </w:r>
          </w:p>
        </w:tc>
      </w:tr>
      <w:tr w:rsidR="00AE740B" w:rsidRPr="002B461D" w:rsidTr="00AE740B">
        <w:trPr>
          <w:trHeight w:val="130"/>
        </w:trPr>
        <w:tc>
          <w:tcPr>
            <w:tcW w:w="2977" w:type="dxa"/>
            <w:shd w:val="clear" w:color="auto" w:fill="EAF1DD" w:themeFill="accent3" w:themeFillTint="33"/>
          </w:tcPr>
          <w:p w:rsidR="00AE740B" w:rsidRPr="002B461D" w:rsidRDefault="00AE740B" w:rsidP="00AE740B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6946" w:type="dxa"/>
            <w:shd w:val="clear" w:color="auto" w:fill="auto"/>
          </w:tcPr>
          <w:p w:rsidR="00AE740B" w:rsidRPr="00054D10" w:rsidRDefault="00AE740B" w:rsidP="00AE740B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AE740B" w:rsidRPr="002B461D" w:rsidTr="00AE740B">
        <w:trPr>
          <w:trHeight w:val="288"/>
        </w:trPr>
        <w:tc>
          <w:tcPr>
            <w:tcW w:w="2977" w:type="dxa"/>
            <w:shd w:val="clear" w:color="auto" w:fill="EAF1DD" w:themeFill="accent3" w:themeFillTint="33"/>
          </w:tcPr>
          <w:p w:rsidR="00AE740B" w:rsidRPr="002B461D" w:rsidRDefault="00AE740B" w:rsidP="00AE740B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6946" w:type="dxa"/>
            <w:shd w:val="clear" w:color="auto" w:fill="auto"/>
          </w:tcPr>
          <w:p w:rsidR="00AE740B" w:rsidRPr="00054D10" w:rsidRDefault="00AE740B" w:rsidP="00AE740B">
            <w:pPr>
              <w:pStyle w:val="Default"/>
            </w:pPr>
            <w:r w:rsidRPr="00054D10">
              <w:t xml:space="preserve">Пользователь </w:t>
            </w:r>
            <w:r>
              <w:t>загружает систему</w:t>
            </w:r>
            <w:r w:rsidRPr="00054D10">
              <w:t xml:space="preserve"> </w:t>
            </w:r>
          </w:p>
        </w:tc>
      </w:tr>
      <w:tr w:rsidR="00AE740B" w:rsidRPr="002B461D" w:rsidTr="00AE740B">
        <w:trPr>
          <w:trHeight w:val="288"/>
        </w:trPr>
        <w:tc>
          <w:tcPr>
            <w:tcW w:w="2977" w:type="dxa"/>
            <w:shd w:val="clear" w:color="auto" w:fill="EAF1DD" w:themeFill="accent3" w:themeFillTint="33"/>
          </w:tcPr>
          <w:p w:rsidR="00AE740B" w:rsidRPr="002B461D" w:rsidRDefault="00AE740B" w:rsidP="00AE740B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6946" w:type="dxa"/>
            <w:shd w:val="clear" w:color="auto" w:fill="auto"/>
          </w:tcPr>
          <w:p w:rsidR="00AE740B" w:rsidRPr="00054D10" w:rsidRDefault="00AE740B" w:rsidP="00AE740B">
            <w:pPr>
              <w:pStyle w:val="Default"/>
            </w:pPr>
            <w:r>
              <w:t>Окно входа в систему</w:t>
            </w:r>
          </w:p>
        </w:tc>
      </w:tr>
      <w:tr w:rsidR="00AE740B" w:rsidRPr="002B461D" w:rsidTr="00AE740B">
        <w:trPr>
          <w:trHeight w:val="1254"/>
        </w:trPr>
        <w:tc>
          <w:tcPr>
            <w:tcW w:w="2977" w:type="dxa"/>
            <w:shd w:val="clear" w:color="auto" w:fill="EAF1DD" w:themeFill="accent3" w:themeFillTint="33"/>
          </w:tcPr>
          <w:p w:rsidR="00AE740B" w:rsidRPr="002B461D" w:rsidRDefault="00AE740B" w:rsidP="00AE740B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6946" w:type="dxa"/>
            <w:shd w:val="clear" w:color="auto" w:fill="auto"/>
          </w:tcPr>
          <w:p w:rsidR="00AE740B" w:rsidRPr="00054D10" w:rsidRDefault="00AE740B" w:rsidP="00AE740B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054D10">
              <w:t xml:space="preserve">. </w:t>
            </w:r>
          </w:p>
          <w:p w:rsidR="00AE740B" w:rsidRPr="00054D10" w:rsidRDefault="00AE740B" w:rsidP="00AE740B">
            <w:pPr>
              <w:pStyle w:val="Default"/>
            </w:pPr>
            <w:r w:rsidRPr="00054D10">
              <w:rPr>
                <w:b/>
              </w:rPr>
              <w:t>2.</w:t>
            </w:r>
            <w:r w:rsidRPr="00054D10">
              <w:t xml:space="preserve"> Пользователь </w:t>
            </w:r>
            <w:proofErr w:type="gramStart"/>
            <w:r>
              <w:t>запускает  проверку</w:t>
            </w:r>
            <w:proofErr w:type="gramEnd"/>
            <w:r w:rsidRPr="00054D10">
              <w:t xml:space="preserve"> </w:t>
            </w:r>
          </w:p>
          <w:p w:rsidR="00AE740B" w:rsidRDefault="00AE740B" w:rsidP="00AE740B">
            <w:pPr>
              <w:pStyle w:val="Default"/>
            </w:pPr>
            <w:r w:rsidRPr="00054D10">
              <w:t xml:space="preserve">3. Система </w:t>
            </w:r>
            <w:r>
              <w:t>проверяет логин</w:t>
            </w:r>
          </w:p>
          <w:p w:rsidR="00AE740B" w:rsidRDefault="00AE740B" w:rsidP="00AE740B">
            <w:pPr>
              <w:pStyle w:val="Default"/>
            </w:pPr>
            <w:r>
              <w:t>4. Система проверяет пароль</w:t>
            </w:r>
          </w:p>
          <w:p w:rsidR="00AE740B" w:rsidRPr="00054D10" w:rsidRDefault="00AE740B" w:rsidP="00AE740B">
            <w:pPr>
              <w:pStyle w:val="Default"/>
            </w:pPr>
            <w:r>
              <w:t>5. Система предоставляет пользователю доступ</w:t>
            </w:r>
          </w:p>
        </w:tc>
      </w:tr>
      <w:tr w:rsidR="00AE740B" w:rsidRPr="002B461D" w:rsidTr="00AE740B">
        <w:trPr>
          <w:trHeight w:val="826"/>
        </w:trPr>
        <w:tc>
          <w:tcPr>
            <w:tcW w:w="2977" w:type="dxa"/>
            <w:shd w:val="clear" w:color="auto" w:fill="EAF1DD" w:themeFill="accent3" w:themeFillTint="33"/>
          </w:tcPr>
          <w:p w:rsidR="00AE740B" w:rsidRPr="002B461D" w:rsidRDefault="00AE740B" w:rsidP="00AE740B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:rsidR="00AE740B" w:rsidRPr="002B461D" w:rsidRDefault="00AE740B" w:rsidP="00AE740B">
            <w:pPr>
              <w:pStyle w:val="Default"/>
            </w:pPr>
          </w:p>
        </w:tc>
        <w:tc>
          <w:tcPr>
            <w:tcW w:w="6946" w:type="dxa"/>
            <w:shd w:val="clear" w:color="auto" w:fill="auto"/>
          </w:tcPr>
          <w:p w:rsidR="00AE740B" w:rsidRDefault="00AE740B" w:rsidP="00AE740B">
            <w:pPr>
              <w:pStyle w:val="Default"/>
              <w:rPr>
                <w:b/>
              </w:rPr>
            </w:pPr>
            <w:r>
              <w:rPr>
                <w:b/>
              </w:rPr>
              <w:t>3А. Не найдена учетная запись с таким логином</w:t>
            </w:r>
          </w:p>
          <w:p w:rsidR="00AE740B" w:rsidRPr="00054D10" w:rsidRDefault="00AE740B" w:rsidP="00AE740B">
            <w:pPr>
              <w:pStyle w:val="Default"/>
              <w:ind w:firstLine="459"/>
            </w:pPr>
            <w:r>
              <w:rPr>
                <w:b/>
              </w:rPr>
              <w:t>3</w:t>
            </w:r>
            <w:r w:rsidRPr="00054D10">
              <w:rPr>
                <w:b/>
              </w:rPr>
              <w:t>А.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Система уведомляет об ошибке</w:t>
            </w:r>
            <w:r w:rsidRPr="00054D10">
              <w:t xml:space="preserve"> </w:t>
            </w:r>
          </w:p>
          <w:p w:rsidR="00AE740B" w:rsidRDefault="00AE740B" w:rsidP="00AE740B">
            <w:pPr>
              <w:pStyle w:val="Default"/>
            </w:pPr>
            <w:r>
              <w:rPr>
                <w:b/>
              </w:rPr>
              <w:t>3А</w:t>
            </w:r>
            <w:r w:rsidRPr="00054D10">
              <w:t>.</w:t>
            </w:r>
            <w:r w:rsidRPr="00054D10">
              <w:rPr>
                <w:b/>
              </w:rPr>
              <w:t>2</w:t>
            </w:r>
            <w:r w:rsidRPr="00054D10">
              <w:t xml:space="preserve"> </w:t>
            </w:r>
            <w:r>
              <w:t>Возврат сценария на пункт 1.</w:t>
            </w:r>
            <w:r w:rsidRPr="00054D10">
              <w:t xml:space="preserve"> </w:t>
            </w:r>
          </w:p>
          <w:p w:rsidR="00AE740B" w:rsidRDefault="00AE740B" w:rsidP="00AE740B">
            <w:pPr>
              <w:pStyle w:val="Default"/>
              <w:rPr>
                <w:b/>
              </w:rPr>
            </w:pPr>
            <w:r>
              <w:rPr>
                <w:b/>
              </w:rPr>
              <w:t>4А.Пароль неверный</w:t>
            </w:r>
          </w:p>
          <w:p w:rsidR="00AE740B" w:rsidRDefault="00AE740B" w:rsidP="00AE740B">
            <w:pPr>
              <w:pStyle w:val="Default"/>
              <w:ind w:firstLine="459"/>
            </w:pPr>
            <w:proofErr w:type="gramStart"/>
            <w:r>
              <w:rPr>
                <w:b/>
              </w:rPr>
              <w:t>4</w:t>
            </w:r>
            <w:r w:rsidRPr="00054D10">
              <w:rPr>
                <w:b/>
              </w:rPr>
              <w:t>А.</w:t>
            </w:r>
            <w:r>
              <w:rPr>
                <w:b/>
              </w:rPr>
              <w:t>1</w:t>
            </w:r>
            <w:r w:rsidRPr="00054D10">
              <w:t xml:space="preserve">  Система</w:t>
            </w:r>
            <w:proofErr w:type="gramEnd"/>
            <w:r w:rsidRPr="00054D10">
              <w:t xml:space="preserve"> увеличивает счетчик неудачных попыток входа. </w:t>
            </w:r>
          </w:p>
          <w:p w:rsidR="00AE740B" w:rsidRPr="00054D10" w:rsidRDefault="00AE740B" w:rsidP="00AE740B">
            <w:pPr>
              <w:pStyle w:val="Default"/>
              <w:ind w:firstLine="459"/>
            </w:pPr>
            <w:r>
              <w:t>4А</w:t>
            </w:r>
            <w:r w:rsidRPr="00054D10">
              <w:t xml:space="preserve">.2. Система проверяет количество неудачных попыток входа </w:t>
            </w:r>
          </w:p>
        </w:tc>
      </w:tr>
      <w:tr w:rsidR="00AE740B" w:rsidRPr="002B461D" w:rsidTr="00AE740B">
        <w:trPr>
          <w:trHeight w:val="2111"/>
        </w:trPr>
        <w:tc>
          <w:tcPr>
            <w:tcW w:w="2977" w:type="dxa"/>
            <w:shd w:val="clear" w:color="auto" w:fill="EAF1DD" w:themeFill="accent3" w:themeFillTint="33"/>
          </w:tcPr>
          <w:p w:rsidR="00AE740B" w:rsidRPr="002B461D" w:rsidRDefault="00AE740B" w:rsidP="00AE740B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6946" w:type="dxa"/>
            <w:shd w:val="clear" w:color="auto" w:fill="auto"/>
          </w:tcPr>
          <w:p w:rsidR="00AE740B" w:rsidRDefault="00AE740B" w:rsidP="00AE740B">
            <w:pPr>
              <w:pStyle w:val="Default"/>
              <w:ind w:firstLine="743"/>
            </w:pPr>
            <w:r>
              <w:t>4А</w:t>
            </w:r>
            <w:r w:rsidRPr="00054D10">
              <w:t xml:space="preserve">.1.а. Количество неудачных попыток больше установленного предела: </w:t>
            </w:r>
          </w:p>
          <w:p w:rsidR="00AE740B" w:rsidRDefault="00AE740B" w:rsidP="00AE740B">
            <w:pPr>
              <w:pStyle w:val="Default"/>
              <w:ind w:firstLine="1310"/>
            </w:pPr>
            <w:r>
              <w:t>4А</w:t>
            </w:r>
            <w:r w:rsidRPr="00054D10">
              <w:t>.1.а.1. Система уведомляет о блокировке</w:t>
            </w:r>
          </w:p>
          <w:p w:rsidR="00AE740B" w:rsidRDefault="00AE740B" w:rsidP="00AE740B">
            <w:pPr>
              <w:pStyle w:val="Default"/>
              <w:ind w:firstLine="1310"/>
            </w:pPr>
            <w:r>
              <w:t>4А</w:t>
            </w:r>
            <w:r w:rsidRPr="00054D10">
              <w:t xml:space="preserve">.1.а.2. Завершение сценария </w:t>
            </w:r>
          </w:p>
          <w:p w:rsidR="00AE740B" w:rsidRDefault="00AE740B" w:rsidP="00AE740B">
            <w:pPr>
              <w:pStyle w:val="Default"/>
              <w:ind w:firstLine="459"/>
            </w:pPr>
            <w:r>
              <w:t>4А</w:t>
            </w:r>
            <w:r w:rsidRPr="00054D10">
              <w:t xml:space="preserve">.3. Система уведомляет об ошибке </w:t>
            </w:r>
          </w:p>
          <w:p w:rsidR="00AE740B" w:rsidRDefault="00AE740B" w:rsidP="00AE740B">
            <w:pPr>
              <w:pStyle w:val="Default"/>
              <w:rPr>
                <w:b/>
              </w:rPr>
            </w:pPr>
            <w:r>
              <w:t>4А</w:t>
            </w:r>
            <w:r w:rsidRPr="00054D10">
              <w:t>.4. Возврат сценария на пункт 1</w:t>
            </w:r>
          </w:p>
        </w:tc>
      </w:tr>
    </w:tbl>
    <w:p w:rsidR="002B461D" w:rsidRPr="00F9723B" w:rsidRDefault="002B461D" w:rsidP="00F9723B">
      <w:pPr>
        <w:pStyle w:val="af3"/>
      </w:pPr>
    </w:p>
    <w:p w:rsidR="00E9650E" w:rsidRDefault="00E9650E" w:rsidP="00E9650E">
      <w:pPr>
        <w:pStyle w:val="af3"/>
      </w:pPr>
      <w:r>
        <w:t xml:space="preserve">Пример </w:t>
      </w:r>
      <w:r>
        <w:rPr>
          <w:lang w:val="en-US"/>
        </w:rPr>
        <w:t>#2</w:t>
      </w:r>
      <w:r>
        <w:t>:</w:t>
      </w:r>
    </w:p>
    <w:tbl>
      <w:tblPr>
        <w:tblpPr w:leftFromText="180" w:rightFromText="180" w:vertAnchor="text" w:horzAnchor="margin" w:tblpY="39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946"/>
      </w:tblGrid>
      <w:tr w:rsidR="00AE740B" w:rsidRPr="002B461D" w:rsidTr="00AE740B">
        <w:trPr>
          <w:trHeight w:val="125"/>
        </w:trPr>
        <w:tc>
          <w:tcPr>
            <w:tcW w:w="2977" w:type="dxa"/>
            <w:shd w:val="clear" w:color="auto" w:fill="EAF1DD" w:themeFill="accent3" w:themeFillTint="33"/>
          </w:tcPr>
          <w:p w:rsidR="00AE740B" w:rsidRPr="002B461D" w:rsidRDefault="00AE740B" w:rsidP="00AE740B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6946" w:type="dxa"/>
            <w:shd w:val="clear" w:color="auto" w:fill="auto"/>
          </w:tcPr>
          <w:p w:rsidR="00AE740B" w:rsidRPr="00054D10" w:rsidRDefault="00AE740B" w:rsidP="00AE740B">
            <w:pPr>
              <w:pStyle w:val="Default"/>
            </w:pPr>
            <w:r>
              <w:rPr>
                <w:b/>
                <w:bCs/>
                <w:lang w:val="en-US"/>
              </w:rPr>
              <w:t>UC</w:t>
            </w:r>
            <w:r w:rsidRPr="00306401">
              <w:rPr>
                <w:b/>
                <w:bCs/>
              </w:rPr>
              <w:t xml:space="preserve"> </w:t>
            </w:r>
            <w:r w:rsidR="007C0298">
              <w:rPr>
                <w:b/>
                <w:bCs/>
                <w:lang w:val="en-US"/>
              </w:rPr>
              <w:t>2</w:t>
            </w:r>
            <w:r w:rsidRPr="00306401">
              <w:rPr>
                <w:b/>
                <w:bCs/>
              </w:rPr>
              <w:t>.</w:t>
            </w:r>
            <w:r w:rsidRPr="00054D10">
              <w:rPr>
                <w:b/>
                <w:bCs/>
              </w:rPr>
              <w:t xml:space="preserve"> </w:t>
            </w:r>
          </w:p>
        </w:tc>
      </w:tr>
      <w:tr w:rsidR="00AE740B" w:rsidRPr="002B461D" w:rsidTr="00AE740B">
        <w:trPr>
          <w:trHeight w:val="125"/>
        </w:trPr>
        <w:tc>
          <w:tcPr>
            <w:tcW w:w="2977" w:type="dxa"/>
            <w:shd w:val="clear" w:color="auto" w:fill="EAF1DD" w:themeFill="accent3" w:themeFillTint="33"/>
          </w:tcPr>
          <w:p w:rsidR="00AE740B" w:rsidRPr="002B461D" w:rsidRDefault="00AE740B" w:rsidP="00AE740B">
            <w:pPr>
              <w:pStyle w:val="Default"/>
            </w:pPr>
            <w:r>
              <w:rPr>
                <w:b/>
                <w:bCs/>
              </w:rPr>
              <w:lastRenderedPageBreak/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6946" w:type="dxa"/>
            <w:shd w:val="clear" w:color="auto" w:fill="auto"/>
          </w:tcPr>
          <w:p w:rsidR="00AE740B" w:rsidRPr="00306401" w:rsidRDefault="00AE740B" w:rsidP="00AE740B">
            <w:pPr>
              <w:pStyle w:val="Default"/>
              <w:tabs>
                <w:tab w:val="left" w:pos="3404"/>
              </w:tabs>
            </w:pPr>
            <w:r>
              <w:rPr>
                <w:bCs/>
              </w:rPr>
              <w:t>Зарегистрироваться на сайте</w:t>
            </w:r>
          </w:p>
        </w:tc>
      </w:tr>
      <w:tr w:rsidR="00AE740B" w:rsidRPr="002B461D" w:rsidTr="00AE740B">
        <w:trPr>
          <w:trHeight w:val="130"/>
        </w:trPr>
        <w:tc>
          <w:tcPr>
            <w:tcW w:w="2977" w:type="dxa"/>
            <w:shd w:val="clear" w:color="auto" w:fill="EAF1DD" w:themeFill="accent3" w:themeFillTint="33"/>
          </w:tcPr>
          <w:p w:rsidR="00AE740B" w:rsidRPr="002B461D" w:rsidRDefault="00AE740B" w:rsidP="00AE740B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6946" w:type="dxa"/>
            <w:shd w:val="clear" w:color="auto" w:fill="auto"/>
          </w:tcPr>
          <w:p w:rsidR="00AE740B" w:rsidRPr="00054D10" w:rsidRDefault="00AE740B" w:rsidP="00AE740B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  <w:r>
              <w:t>сайта</w:t>
            </w:r>
          </w:p>
        </w:tc>
      </w:tr>
      <w:tr w:rsidR="00AE740B" w:rsidRPr="002B461D" w:rsidTr="00AE740B">
        <w:trPr>
          <w:trHeight w:val="288"/>
        </w:trPr>
        <w:tc>
          <w:tcPr>
            <w:tcW w:w="2977" w:type="dxa"/>
            <w:shd w:val="clear" w:color="auto" w:fill="EAF1DD" w:themeFill="accent3" w:themeFillTint="33"/>
          </w:tcPr>
          <w:p w:rsidR="00AE740B" w:rsidRPr="002B461D" w:rsidRDefault="00AE740B" w:rsidP="00AE740B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6946" w:type="dxa"/>
            <w:shd w:val="clear" w:color="auto" w:fill="auto"/>
          </w:tcPr>
          <w:p w:rsidR="00AE740B" w:rsidRPr="00054D10" w:rsidRDefault="00AE740B" w:rsidP="00AE740B">
            <w:pPr>
              <w:pStyle w:val="Default"/>
            </w:pPr>
            <w:r w:rsidRPr="00054D10">
              <w:t xml:space="preserve">Пользователь </w:t>
            </w:r>
            <w:r>
              <w:t>находится на главной странице сайта</w:t>
            </w:r>
            <w:r w:rsidRPr="00054D10">
              <w:t xml:space="preserve"> </w:t>
            </w:r>
          </w:p>
        </w:tc>
      </w:tr>
      <w:tr w:rsidR="00AE740B" w:rsidRPr="002B461D" w:rsidTr="00AE740B">
        <w:trPr>
          <w:trHeight w:val="288"/>
        </w:trPr>
        <w:tc>
          <w:tcPr>
            <w:tcW w:w="2977" w:type="dxa"/>
            <w:shd w:val="clear" w:color="auto" w:fill="EAF1DD" w:themeFill="accent3" w:themeFillTint="33"/>
          </w:tcPr>
          <w:p w:rsidR="00AE740B" w:rsidRPr="002B461D" w:rsidRDefault="00AE740B" w:rsidP="00AE740B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6946" w:type="dxa"/>
            <w:shd w:val="clear" w:color="auto" w:fill="auto"/>
          </w:tcPr>
          <w:p w:rsidR="00AE740B" w:rsidRPr="00054D10" w:rsidRDefault="00AE740B" w:rsidP="00AE740B">
            <w:pPr>
              <w:pStyle w:val="Default"/>
            </w:pPr>
            <w:r>
              <w:t>Пользователь нажимает кнопку «Зарегистрироваться»</w:t>
            </w:r>
          </w:p>
        </w:tc>
      </w:tr>
      <w:tr w:rsidR="00AE740B" w:rsidRPr="002B461D" w:rsidTr="00AE740B">
        <w:trPr>
          <w:trHeight w:val="1254"/>
        </w:trPr>
        <w:tc>
          <w:tcPr>
            <w:tcW w:w="2977" w:type="dxa"/>
            <w:shd w:val="clear" w:color="auto" w:fill="EAF1DD" w:themeFill="accent3" w:themeFillTint="33"/>
          </w:tcPr>
          <w:p w:rsidR="00AE740B" w:rsidRPr="002B461D" w:rsidRDefault="00AE740B" w:rsidP="00AE740B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6946" w:type="dxa"/>
            <w:shd w:val="clear" w:color="auto" w:fill="auto"/>
          </w:tcPr>
          <w:p w:rsidR="00AE740B" w:rsidRPr="00054D10" w:rsidRDefault="00AE740B" w:rsidP="00AE740B">
            <w:pPr>
              <w:pStyle w:val="Default"/>
            </w:pPr>
            <w:r w:rsidRPr="00054D10">
              <w:t xml:space="preserve">1. </w:t>
            </w:r>
            <w:r>
              <w:t>Сайт отображает форму регистрации</w:t>
            </w:r>
            <w:r w:rsidRPr="00054D10">
              <w:t xml:space="preserve"> </w:t>
            </w:r>
          </w:p>
          <w:p w:rsidR="00AE740B" w:rsidRPr="00054D10" w:rsidRDefault="00AE740B" w:rsidP="00AE740B">
            <w:pPr>
              <w:pStyle w:val="Default"/>
            </w:pPr>
            <w:r w:rsidRPr="00054D10">
              <w:rPr>
                <w:b/>
              </w:rPr>
              <w:t>2.</w:t>
            </w:r>
            <w:r w:rsidRPr="00054D10">
              <w:t xml:space="preserve"> Пользователь </w:t>
            </w:r>
            <w:r>
              <w:t>заполняет поля формы и подтверждает регистрацию.</w:t>
            </w:r>
            <w:r w:rsidRPr="00054D10">
              <w:t xml:space="preserve"> </w:t>
            </w:r>
          </w:p>
          <w:p w:rsidR="00AE740B" w:rsidRDefault="00AE740B" w:rsidP="00AE740B">
            <w:pPr>
              <w:pStyle w:val="Default"/>
            </w:pPr>
            <w:r w:rsidRPr="00054D10">
              <w:t xml:space="preserve">3. </w:t>
            </w:r>
            <w:r>
              <w:t>Сайт подтверждает правильность заполнения формы</w:t>
            </w:r>
          </w:p>
          <w:p w:rsidR="00AE740B" w:rsidRPr="00054D10" w:rsidRDefault="00AE740B" w:rsidP="00AE740B">
            <w:pPr>
              <w:pStyle w:val="Default"/>
            </w:pPr>
            <w:r>
              <w:t>4. Сайт регистрирует пользователя и отправляет на его почтовый адрес письмо с подтверждением регистрации</w:t>
            </w:r>
          </w:p>
        </w:tc>
      </w:tr>
      <w:tr w:rsidR="00AE740B" w:rsidRPr="002B461D" w:rsidTr="00AE740B">
        <w:trPr>
          <w:trHeight w:val="2119"/>
        </w:trPr>
        <w:tc>
          <w:tcPr>
            <w:tcW w:w="2977" w:type="dxa"/>
            <w:shd w:val="clear" w:color="auto" w:fill="EAF1DD" w:themeFill="accent3" w:themeFillTint="33"/>
          </w:tcPr>
          <w:p w:rsidR="00AE740B" w:rsidRPr="002B461D" w:rsidRDefault="00AE740B" w:rsidP="00AE740B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:rsidR="00AE740B" w:rsidRPr="002B461D" w:rsidRDefault="00AE740B" w:rsidP="00AE740B">
            <w:pPr>
              <w:pStyle w:val="Default"/>
            </w:pPr>
          </w:p>
        </w:tc>
        <w:tc>
          <w:tcPr>
            <w:tcW w:w="6946" w:type="dxa"/>
            <w:shd w:val="clear" w:color="auto" w:fill="auto"/>
          </w:tcPr>
          <w:p w:rsidR="00AE740B" w:rsidRDefault="00AE740B" w:rsidP="00AE740B">
            <w:pPr>
              <w:pStyle w:val="Default"/>
              <w:rPr>
                <w:b/>
              </w:rPr>
            </w:pPr>
            <w:r>
              <w:rPr>
                <w:b/>
              </w:rPr>
              <w:t>3А. Есть ошибки заполнения формы</w:t>
            </w:r>
          </w:p>
          <w:p w:rsidR="00AE740B" w:rsidRPr="00054D10" w:rsidRDefault="00AE740B" w:rsidP="00AE740B">
            <w:pPr>
              <w:pStyle w:val="Default"/>
              <w:ind w:firstLine="459"/>
            </w:pPr>
            <w:r>
              <w:rPr>
                <w:b/>
              </w:rPr>
              <w:t>3</w:t>
            </w:r>
            <w:r w:rsidRPr="00054D10">
              <w:rPr>
                <w:b/>
              </w:rPr>
              <w:t>А.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Система уведомляет об ошибке</w:t>
            </w:r>
            <w:r w:rsidRPr="00054D10">
              <w:t xml:space="preserve"> </w:t>
            </w:r>
          </w:p>
          <w:p w:rsidR="00AE740B" w:rsidRPr="00054D10" w:rsidRDefault="00AE740B" w:rsidP="00AE740B">
            <w:pPr>
              <w:pStyle w:val="Default"/>
              <w:ind w:firstLine="459"/>
            </w:pPr>
            <w:r>
              <w:rPr>
                <w:b/>
              </w:rPr>
              <w:t>3А</w:t>
            </w:r>
            <w:r w:rsidRPr="00054D10">
              <w:t>.</w:t>
            </w:r>
            <w:r w:rsidRPr="00054D10">
              <w:rPr>
                <w:b/>
              </w:rPr>
              <w:t>2</w:t>
            </w:r>
            <w:r w:rsidRPr="00054D10">
              <w:t xml:space="preserve"> </w:t>
            </w:r>
            <w:r>
              <w:t>Возврат на шаг 2.</w:t>
            </w:r>
            <w:r w:rsidRPr="00054D10">
              <w:t xml:space="preserve"> </w:t>
            </w:r>
          </w:p>
          <w:p w:rsidR="00AE740B" w:rsidRDefault="00AE740B" w:rsidP="00AE740B">
            <w:pPr>
              <w:pStyle w:val="Default"/>
              <w:rPr>
                <w:b/>
              </w:rPr>
            </w:pPr>
            <w:r>
              <w:rPr>
                <w:b/>
              </w:rPr>
              <w:t>3Б. Пользователь с таким почтовым адресом зарегистрирован</w:t>
            </w:r>
          </w:p>
          <w:p w:rsidR="00AE740B" w:rsidRDefault="00AE740B" w:rsidP="00AE740B">
            <w:pPr>
              <w:pStyle w:val="Default"/>
              <w:ind w:firstLine="459"/>
            </w:pPr>
            <w:proofErr w:type="gramStart"/>
            <w:r>
              <w:rPr>
                <w:b/>
              </w:rPr>
              <w:t>3Б</w:t>
            </w:r>
            <w:r w:rsidRPr="00054D10">
              <w:rPr>
                <w:b/>
              </w:rPr>
              <w:t>.</w:t>
            </w:r>
            <w:r>
              <w:rPr>
                <w:b/>
              </w:rPr>
              <w:t>1</w:t>
            </w:r>
            <w:r w:rsidRPr="00054D10">
              <w:t xml:space="preserve">  </w:t>
            </w:r>
            <w:r>
              <w:t>Сайт</w:t>
            </w:r>
            <w:proofErr w:type="gramEnd"/>
            <w:r>
              <w:t xml:space="preserve"> сообщает о том, что пользователь с таким почтовым ящиком уже зарегистрирован</w:t>
            </w:r>
          </w:p>
          <w:p w:rsidR="00AE740B" w:rsidRPr="00054D10" w:rsidRDefault="00AE740B" w:rsidP="00AE740B">
            <w:pPr>
              <w:pStyle w:val="Default"/>
              <w:ind w:firstLine="459"/>
            </w:pPr>
            <w:r w:rsidRPr="00FE56F7">
              <w:rPr>
                <w:b/>
              </w:rPr>
              <w:t>3Б.2</w:t>
            </w:r>
            <w:r w:rsidRPr="00054D10">
              <w:t xml:space="preserve">. </w:t>
            </w:r>
            <w:r>
              <w:t>Переход на шаг 2.</w:t>
            </w:r>
          </w:p>
        </w:tc>
      </w:tr>
    </w:tbl>
    <w:p w:rsidR="00E9650E" w:rsidRDefault="00E9650E" w:rsidP="00E9650E">
      <w:pPr>
        <w:pStyle w:val="af3"/>
      </w:pPr>
    </w:p>
    <w:p w:rsidR="00306401" w:rsidRDefault="00306401" w:rsidP="00306401">
      <w:pPr>
        <w:pStyle w:val="af3"/>
      </w:pPr>
      <w:r>
        <w:t xml:space="preserve">Пример </w:t>
      </w:r>
      <w:r>
        <w:rPr>
          <w:lang w:val="en-US"/>
        </w:rPr>
        <w:t>#</w:t>
      </w:r>
      <w:r>
        <w:t>3:</w:t>
      </w: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7230"/>
      </w:tblGrid>
      <w:tr w:rsidR="00AE740B" w:rsidRPr="002B461D" w:rsidTr="00AE740B">
        <w:trPr>
          <w:trHeight w:val="125"/>
        </w:trPr>
        <w:tc>
          <w:tcPr>
            <w:tcW w:w="2693" w:type="dxa"/>
            <w:shd w:val="clear" w:color="auto" w:fill="EAF1DD" w:themeFill="accent3" w:themeFillTint="33"/>
          </w:tcPr>
          <w:p w:rsidR="00AE740B" w:rsidRPr="002B461D" w:rsidRDefault="00AE740B" w:rsidP="00521007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7230" w:type="dxa"/>
            <w:shd w:val="clear" w:color="auto" w:fill="auto"/>
          </w:tcPr>
          <w:p w:rsidR="00AE740B" w:rsidRPr="00054D10" w:rsidRDefault="00AE740B" w:rsidP="00521007">
            <w:pPr>
              <w:pStyle w:val="Default"/>
            </w:pPr>
            <w:r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</w:rPr>
              <w:t xml:space="preserve"> </w:t>
            </w:r>
            <w:r w:rsidR="007C0298">
              <w:rPr>
                <w:b/>
                <w:bCs/>
                <w:lang w:val="en-US"/>
              </w:rPr>
              <w:t>3</w:t>
            </w:r>
            <w:r w:rsidRPr="00054D10">
              <w:rPr>
                <w:b/>
                <w:bCs/>
              </w:rPr>
              <w:t xml:space="preserve"> </w:t>
            </w:r>
          </w:p>
        </w:tc>
      </w:tr>
      <w:tr w:rsidR="00AE740B" w:rsidRPr="002B461D" w:rsidTr="00AE740B">
        <w:trPr>
          <w:trHeight w:val="125"/>
        </w:trPr>
        <w:tc>
          <w:tcPr>
            <w:tcW w:w="2693" w:type="dxa"/>
            <w:shd w:val="clear" w:color="auto" w:fill="EAF1DD" w:themeFill="accent3" w:themeFillTint="33"/>
          </w:tcPr>
          <w:p w:rsidR="00AE740B" w:rsidRPr="002B461D" w:rsidRDefault="00AE740B" w:rsidP="00521007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7230" w:type="dxa"/>
            <w:shd w:val="clear" w:color="auto" w:fill="auto"/>
          </w:tcPr>
          <w:p w:rsidR="00AE740B" w:rsidRPr="00DA7EBF" w:rsidRDefault="00AE740B" w:rsidP="00521007">
            <w:pPr>
              <w:pStyle w:val="Default"/>
              <w:tabs>
                <w:tab w:val="left" w:pos="3404"/>
              </w:tabs>
            </w:pPr>
            <w:r>
              <w:rPr>
                <w:bCs/>
              </w:rPr>
              <w:t>Добавить отзыв о товаре на сайте</w:t>
            </w:r>
          </w:p>
        </w:tc>
      </w:tr>
      <w:tr w:rsidR="00AE740B" w:rsidRPr="002B461D" w:rsidTr="00AE740B">
        <w:trPr>
          <w:trHeight w:val="130"/>
        </w:trPr>
        <w:tc>
          <w:tcPr>
            <w:tcW w:w="2693" w:type="dxa"/>
            <w:shd w:val="clear" w:color="auto" w:fill="EAF1DD" w:themeFill="accent3" w:themeFillTint="33"/>
          </w:tcPr>
          <w:p w:rsidR="00AE740B" w:rsidRPr="002B461D" w:rsidRDefault="00AE740B" w:rsidP="00521007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7230" w:type="dxa"/>
            <w:shd w:val="clear" w:color="auto" w:fill="auto"/>
          </w:tcPr>
          <w:p w:rsidR="00AE740B" w:rsidRPr="00054D10" w:rsidRDefault="00AE740B" w:rsidP="00521007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  <w:r>
              <w:t>сайта</w:t>
            </w:r>
          </w:p>
        </w:tc>
      </w:tr>
      <w:tr w:rsidR="00AE740B" w:rsidRPr="002B461D" w:rsidTr="00AE740B">
        <w:trPr>
          <w:trHeight w:val="288"/>
        </w:trPr>
        <w:tc>
          <w:tcPr>
            <w:tcW w:w="2693" w:type="dxa"/>
            <w:shd w:val="clear" w:color="auto" w:fill="EAF1DD" w:themeFill="accent3" w:themeFillTint="33"/>
          </w:tcPr>
          <w:p w:rsidR="00AE740B" w:rsidRPr="002B461D" w:rsidRDefault="00AE740B" w:rsidP="00521007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7230" w:type="dxa"/>
            <w:shd w:val="clear" w:color="auto" w:fill="auto"/>
          </w:tcPr>
          <w:p w:rsidR="00AE740B" w:rsidRPr="00054D10" w:rsidRDefault="00AE740B" w:rsidP="00521007">
            <w:pPr>
              <w:pStyle w:val="Default"/>
            </w:pPr>
            <w:r w:rsidRPr="00054D10">
              <w:t xml:space="preserve">Пользователь </w:t>
            </w:r>
            <w:r>
              <w:t>находится в разделе описание товара</w:t>
            </w:r>
          </w:p>
        </w:tc>
      </w:tr>
      <w:tr w:rsidR="00AE740B" w:rsidRPr="002B461D" w:rsidTr="00AE740B">
        <w:trPr>
          <w:trHeight w:val="288"/>
        </w:trPr>
        <w:tc>
          <w:tcPr>
            <w:tcW w:w="2693" w:type="dxa"/>
            <w:shd w:val="clear" w:color="auto" w:fill="EAF1DD" w:themeFill="accent3" w:themeFillTint="33"/>
          </w:tcPr>
          <w:p w:rsidR="00AE740B" w:rsidRPr="002B461D" w:rsidRDefault="00AE740B" w:rsidP="00521007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7230" w:type="dxa"/>
            <w:shd w:val="clear" w:color="auto" w:fill="auto"/>
          </w:tcPr>
          <w:p w:rsidR="00AE740B" w:rsidRPr="00DA7EBF" w:rsidRDefault="00AE740B" w:rsidP="00521007">
            <w:pPr>
              <w:pStyle w:val="Default"/>
            </w:pPr>
            <w:r>
              <w:t xml:space="preserve">Пользователь нажимает кнопку «Добавить отзыв» </w:t>
            </w:r>
          </w:p>
        </w:tc>
      </w:tr>
      <w:tr w:rsidR="00AE740B" w:rsidRPr="002B461D" w:rsidTr="00AE740B">
        <w:trPr>
          <w:trHeight w:val="1254"/>
        </w:trPr>
        <w:tc>
          <w:tcPr>
            <w:tcW w:w="2693" w:type="dxa"/>
            <w:shd w:val="clear" w:color="auto" w:fill="EAF1DD" w:themeFill="accent3" w:themeFillTint="33"/>
          </w:tcPr>
          <w:p w:rsidR="00AE740B" w:rsidRPr="002B461D" w:rsidRDefault="00AE740B" w:rsidP="00521007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7230" w:type="dxa"/>
            <w:shd w:val="clear" w:color="auto" w:fill="auto"/>
          </w:tcPr>
          <w:p w:rsidR="00AE740B" w:rsidRDefault="00AE740B" w:rsidP="00521007">
            <w:pPr>
              <w:pStyle w:val="Default"/>
            </w:pPr>
            <w:r>
              <w:t xml:space="preserve">1. Пользователь заполняет форму отзыва </w:t>
            </w:r>
          </w:p>
          <w:p w:rsidR="00AE740B" w:rsidRDefault="00AE740B" w:rsidP="00521007">
            <w:pPr>
              <w:pStyle w:val="Default"/>
            </w:pPr>
            <w:r>
              <w:t>2. Пользователь нажимает кнопку «Добавить»</w:t>
            </w:r>
          </w:p>
          <w:p w:rsidR="00AE740B" w:rsidRDefault="00AE740B" w:rsidP="00521007">
            <w:pPr>
              <w:pStyle w:val="Default"/>
            </w:pPr>
            <w:r>
              <w:t>3</w:t>
            </w:r>
            <w:r>
              <w:t xml:space="preserve">. </w:t>
            </w:r>
            <w:r>
              <w:t>Система</w:t>
            </w:r>
            <w:r>
              <w:t xml:space="preserve"> проверяет отзыв</w:t>
            </w:r>
          </w:p>
          <w:p w:rsidR="00AE740B" w:rsidRDefault="00AE740B" w:rsidP="00521007">
            <w:pPr>
              <w:pStyle w:val="Default"/>
            </w:pPr>
            <w:r>
              <w:rPr>
                <w:b/>
              </w:rPr>
              <w:t>4</w:t>
            </w:r>
            <w:r w:rsidRPr="00054D10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>Система</w:t>
            </w:r>
            <w:r>
              <w:t xml:space="preserve"> добавляет отзыв</w:t>
            </w:r>
          </w:p>
          <w:p w:rsidR="00AE740B" w:rsidRPr="00054D10" w:rsidRDefault="00AE740B" w:rsidP="00521007">
            <w:pPr>
              <w:pStyle w:val="Default"/>
            </w:pPr>
            <w:r>
              <w:t xml:space="preserve">. </w:t>
            </w:r>
          </w:p>
        </w:tc>
      </w:tr>
      <w:tr w:rsidR="00AE740B" w:rsidRPr="002B461D" w:rsidTr="00AE740B">
        <w:trPr>
          <w:trHeight w:val="2119"/>
        </w:trPr>
        <w:tc>
          <w:tcPr>
            <w:tcW w:w="2693" w:type="dxa"/>
            <w:shd w:val="clear" w:color="auto" w:fill="EAF1DD" w:themeFill="accent3" w:themeFillTint="33"/>
          </w:tcPr>
          <w:p w:rsidR="00AE740B" w:rsidRPr="002B461D" w:rsidRDefault="00AE740B" w:rsidP="00521007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:rsidR="00AE740B" w:rsidRPr="002B461D" w:rsidRDefault="00AE740B" w:rsidP="00521007">
            <w:pPr>
              <w:pStyle w:val="Default"/>
            </w:pPr>
          </w:p>
        </w:tc>
        <w:tc>
          <w:tcPr>
            <w:tcW w:w="7230" w:type="dxa"/>
            <w:shd w:val="clear" w:color="auto" w:fill="auto"/>
          </w:tcPr>
          <w:p w:rsidR="00AE740B" w:rsidRDefault="00AE740B" w:rsidP="00521007">
            <w:pPr>
              <w:pStyle w:val="Default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</w:rPr>
              <w:t>А. В отзыве запрещено использовать нецензурную лексику</w:t>
            </w:r>
          </w:p>
          <w:p w:rsidR="00AE740B" w:rsidRPr="00054D10" w:rsidRDefault="00AE740B" w:rsidP="00521007">
            <w:pPr>
              <w:pStyle w:val="Default"/>
              <w:ind w:firstLine="459"/>
            </w:pPr>
            <w:r>
              <w:rPr>
                <w:b/>
              </w:rPr>
              <w:t>3</w:t>
            </w:r>
            <w:r w:rsidRPr="00054D10">
              <w:rPr>
                <w:b/>
              </w:rPr>
              <w:t>А.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 xml:space="preserve">Система уведомляет об </w:t>
            </w:r>
            <w:r>
              <w:t>некорректности</w:t>
            </w:r>
            <w:r w:rsidRPr="00054D10">
              <w:t xml:space="preserve"> </w:t>
            </w:r>
          </w:p>
          <w:p w:rsidR="00AE740B" w:rsidRDefault="00AE740B" w:rsidP="00521007">
            <w:pPr>
              <w:pStyle w:val="Default"/>
              <w:ind w:firstLine="459"/>
            </w:pPr>
            <w:r>
              <w:rPr>
                <w:b/>
              </w:rPr>
              <w:t>3</w:t>
            </w:r>
            <w:r>
              <w:rPr>
                <w:b/>
              </w:rPr>
              <w:t>А</w:t>
            </w:r>
            <w:r w:rsidRPr="00054D10">
              <w:t>.</w:t>
            </w:r>
            <w:r w:rsidRPr="00054D10">
              <w:rPr>
                <w:b/>
              </w:rPr>
              <w:t>2</w:t>
            </w:r>
            <w:r w:rsidRPr="00054D10">
              <w:t xml:space="preserve"> </w:t>
            </w:r>
            <w:r>
              <w:t>Переход на шаг1.</w:t>
            </w:r>
          </w:p>
          <w:p w:rsidR="00AE740B" w:rsidRPr="00054D10" w:rsidRDefault="00AE740B" w:rsidP="00521007">
            <w:pPr>
              <w:pStyle w:val="Default"/>
            </w:pPr>
            <w:r>
              <w:rPr>
                <w:b/>
              </w:rPr>
              <w:t>3</w:t>
            </w:r>
            <w:r>
              <w:rPr>
                <w:b/>
              </w:rPr>
              <w:t>Б</w:t>
            </w:r>
            <w:r w:rsidRPr="0098600E">
              <w:rPr>
                <w:b/>
              </w:rPr>
              <w:t>.</w:t>
            </w:r>
            <w:r>
              <w:rPr>
                <w:b/>
              </w:rPr>
              <w:t xml:space="preserve"> Отзыв </w:t>
            </w:r>
            <w:r>
              <w:rPr>
                <w:b/>
              </w:rPr>
              <w:t>не содержит информации</w:t>
            </w:r>
            <w:r>
              <w:t>.</w:t>
            </w:r>
          </w:p>
          <w:p w:rsidR="00AE740B" w:rsidRPr="00054D10" w:rsidRDefault="00AE740B" w:rsidP="00521007">
            <w:pPr>
              <w:pStyle w:val="Default"/>
              <w:ind w:firstLine="459"/>
            </w:pPr>
            <w:r>
              <w:rPr>
                <w:b/>
              </w:rPr>
              <w:t>3</w:t>
            </w:r>
            <w:r>
              <w:rPr>
                <w:b/>
              </w:rPr>
              <w:t>Б</w:t>
            </w:r>
            <w:r w:rsidRPr="00054D10">
              <w:rPr>
                <w:b/>
              </w:rPr>
              <w:t>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Система уведомляет об ошибке</w:t>
            </w:r>
            <w:r w:rsidRPr="00054D10">
              <w:t xml:space="preserve"> </w:t>
            </w:r>
          </w:p>
          <w:p w:rsidR="00AE740B" w:rsidRDefault="00AE740B" w:rsidP="00AE740B">
            <w:pPr>
              <w:pStyle w:val="Default"/>
              <w:ind w:firstLine="459"/>
            </w:pPr>
            <w:r>
              <w:rPr>
                <w:b/>
              </w:rPr>
              <w:t>3</w:t>
            </w:r>
            <w:r>
              <w:rPr>
                <w:b/>
              </w:rPr>
              <w:t>Б</w:t>
            </w:r>
            <w:r w:rsidRPr="00054D10">
              <w:t>.</w:t>
            </w:r>
            <w:r w:rsidRPr="00054D10">
              <w:rPr>
                <w:b/>
              </w:rPr>
              <w:t>2</w:t>
            </w:r>
            <w:r w:rsidRPr="00054D10">
              <w:t xml:space="preserve"> </w:t>
            </w:r>
            <w:r>
              <w:t>Переход на шаг1.</w:t>
            </w:r>
          </w:p>
          <w:p w:rsidR="00AE740B" w:rsidRPr="00054D10" w:rsidRDefault="00AE740B" w:rsidP="00521007">
            <w:pPr>
              <w:pStyle w:val="Default"/>
            </w:pPr>
            <w:r>
              <w:rPr>
                <w:b/>
              </w:rPr>
              <w:t>3</w:t>
            </w:r>
            <w:r>
              <w:rPr>
                <w:b/>
              </w:rPr>
              <w:t>В</w:t>
            </w:r>
            <w:r w:rsidRPr="0098600E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П</w:t>
            </w:r>
            <w:r>
              <w:rPr>
                <w:b/>
              </w:rPr>
              <w:t>ревы</w:t>
            </w:r>
            <w:r>
              <w:rPr>
                <w:b/>
              </w:rPr>
              <w:t>шено</w:t>
            </w:r>
            <w:r>
              <w:rPr>
                <w:b/>
              </w:rPr>
              <w:t xml:space="preserve"> максимальное количество символов</w:t>
            </w:r>
            <w:r>
              <w:rPr>
                <w:b/>
              </w:rPr>
              <w:t xml:space="preserve"> в отзыве</w:t>
            </w:r>
          </w:p>
          <w:p w:rsidR="00AE740B" w:rsidRDefault="00AE740B" w:rsidP="00521007">
            <w:pPr>
              <w:pStyle w:val="Default"/>
              <w:ind w:firstLine="459"/>
            </w:pPr>
            <w:r>
              <w:rPr>
                <w:b/>
              </w:rPr>
              <w:t>3</w:t>
            </w:r>
            <w:r>
              <w:rPr>
                <w:b/>
              </w:rPr>
              <w:t>В</w:t>
            </w:r>
            <w:r w:rsidRPr="00054D10">
              <w:rPr>
                <w:b/>
              </w:rPr>
              <w:t>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Система уведомляет об ошибке</w:t>
            </w:r>
            <w:r w:rsidRPr="00054D10">
              <w:t xml:space="preserve"> </w:t>
            </w:r>
          </w:p>
          <w:p w:rsidR="00AE740B" w:rsidRPr="00AE740B" w:rsidRDefault="00AE740B" w:rsidP="00521007">
            <w:pPr>
              <w:pStyle w:val="Default"/>
              <w:ind w:firstLine="459"/>
              <w:rPr>
                <w:b/>
              </w:rPr>
            </w:pPr>
            <w:r w:rsidRPr="00AE740B">
              <w:rPr>
                <w:b/>
              </w:rPr>
              <w:t>3В.2</w:t>
            </w:r>
            <w:r>
              <w:rPr>
                <w:b/>
              </w:rPr>
              <w:t xml:space="preserve"> </w:t>
            </w:r>
            <w:r w:rsidRPr="00AE740B">
              <w:t>Пользователь изменяет содержимое отзыва.</w:t>
            </w:r>
          </w:p>
          <w:p w:rsidR="00AE740B" w:rsidRDefault="00AE740B" w:rsidP="00AE740B">
            <w:pPr>
              <w:pStyle w:val="Default"/>
              <w:ind w:firstLine="459"/>
            </w:pPr>
            <w:r>
              <w:rPr>
                <w:b/>
              </w:rPr>
              <w:t>3</w:t>
            </w:r>
            <w:r>
              <w:rPr>
                <w:b/>
              </w:rPr>
              <w:t>В</w:t>
            </w:r>
            <w:r w:rsidRPr="00054D10">
              <w:t>.</w:t>
            </w:r>
            <w:r w:rsidRPr="00054D10">
              <w:rPr>
                <w:b/>
              </w:rPr>
              <w:t>2</w:t>
            </w:r>
            <w:r w:rsidRPr="00054D10">
              <w:t xml:space="preserve"> </w:t>
            </w:r>
            <w:r>
              <w:t>Переход на шаг</w:t>
            </w:r>
            <w:r>
              <w:t>3</w:t>
            </w:r>
            <w:r>
              <w:t>.</w:t>
            </w:r>
          </w:p>
          <w:p w:rsidR="00AE740B" w:rsidRDefault="00AE740B" w:rsidP="00521007">
            <w:pPr>
              <w:pStyle w:val="Default"/>
              <w:rPr>
                <w:b/>
              </w:rPr>
            </w:pPr>
          </w:p>
          <w:p w:rsidR="00AE740B" w:rsidRPr="00054D10" w:rsidRDefault="00AE740B" w:rsidP="00521007">
            <w:pPr>
              <w:pStyle w:val="Default"/>
            </w:pPr>
          </w:p>
        </w:tc>
      </w:tr>
    </w:tbl>
    <w:p w:rsidR="00AE740B" w:rsidRDefault="00AE740B" w:rsidP="00306401">
      <w:pPr>
        <w:pStyle w:val="af3"/>
      </w:pPr>
    </w:p>
    <w:p w:rsidR="00306401" w:rsidRDefault="00306401" w:rsidP="00306401">
      <w:pPr>
        <w:pStyle w:val="af3"/>
      </w:pPr>
    </w:p>
    <w:p w:rsidR="00331EEF" w:rsidRPr="00331EEF" w:rsidRDefault="00331EEF" w:rsidP="00331EEF">
      <w:pPr>
        <w:pStyle w:val="af3"/>
        <w:rPr>
          <w:b/>
        </w:rPr>
      </w:pPr>
      <w:r w:rsidRPr="00331EEF">
        <w:rPr>
          <w:b/>
        </w:rPr>
        <w:t xml:space="preserve">Не стоит использовать сценарий </w:t>
      </w:r>
      <w:proofErr w:type="spellStart"/>
      <w:r w:rsidRPr="00331EEF">
        <w:rPr>
          <w:b/>
        </w:rPr>
        <w:t>Use</w:t>
      </w:r>
      <w:proofErr w:type="spellEnd"/>
      <w:r w:rsidRPr="00331EEF">
        <w:rPr>
          <w:b/>
        </w:rPr>
        <w:t xml:space="preserve"> </w:t>
      </w:r>
      <w:proofErr w:type="spellStart"/>
      <w:r w:rsidRPr="00331EEF">
        <w:rPr>
          <w:b/>
        </w:rPr>
        <w:t>Cases</w:t>
      </w:r>
      <w:proofErr w:type="spellEnd"/>
      <w:r w:rsidRPr="00331EEF">
        <w:rPr>
          <w:b/>
        </w:rPr>
        <w:t xml:space="preserve">: </w:t>
      </w:r>
    </w:p>
    <w:p w:rsidR="00331EEF" w:rsidRPr="00331EEF" w:rsidRDefault="00331EEF" w:rsidP="00331EEF">
      <w:pPr>
        <w:pStyle w:val="af3"/>
        <w:numPr>
          <w:ilvl w:val="0"/>
          <w:numId w:val="35"/>
        </w:numPr>
      </w:pPr>
      <w:r w:rsidRPr="00331EEF">
        <w:t xml:space="preserve">Когда требуется описать сложный алгоритм </w:t>
      </w:r>
    </w:p>
    <w:p w:rsidR="00331EEF" w:rsidRPr="00331EEF" w:rsidRDefault="00331EEF" w:rsidP="00331EEF">
      <w:pPr>
        <w:pStyle w:val="af3"/>
        <w:numPr>
          <w:ilvl w:val="0"/>
          <w:numId w:val="35"/>
        </w:numPr>
      </w:pPr>
      <w:r w:rsidRPr="00331EEF">
        <w:t>Для описания пользовательского интерфейса</w:t>
      </w:r>
    </w:p>
    <w:p w:rsidR="00331EEF" w:rsidRDefault="00331EEF" w:rsidP="00331EEF">
      <w:pPr>
        <w:pStyle w:val="af3"/>
        <w:rPr>
          <w:lang w:val="en-US"/>
        </w:rPr>
      </w:pPr>
    </w:p>
    <w:p w:rsidR="00331EEF" w:rsidRPr="00331EEF" w:rsidRDefault="00331EEF" w:rsidP="00331EEF">
      <w:pPr>
        <w:pStyle w:val="af3"/>
        <w:rPr>
          <w:b/>
        </w:rPr>
      </w:pPr>
      <w:r w:rsidRPr="00331EEF">
        <w:rPr>
          <w:b/>
        </w:rPr>
        <w:t xml:space="preserve">Несколько рекомендаций </w:t>
      </w:r>
      <w:r>
        <w:rPr>
          <w:b/>
        </w:rPr>
        <w:t xml:space="preserve">по </w:t>
      </w:r>
      <w:r>
        <w:rPr>
          <w:b/>
          <w:lang w:val="be-BY"/>
        </w:rPr>
        <w:t>создан</w:t>
      </w:r>
      <w:proofErr w:type="spellStart"/>
      <w:r>
        <w:rPr>
          <w:b/>
        </w:rPr>
        <w:t>ию</w:t>
      </w:r>
      <w:proofErr w:type="spellEnd"/>
      <w:r>
        <w:rPr>
          <w:b/>
        </w:rPr>
        <w:t xml:space="preserve"> </w:t>
      </w:r>
      <w:proofErr w:type="spellStart"/>
      <w:r w:rsidRPr="00331EEF">
        <w:rPr>
          <w:b/>
        </w:rPr>
        <w:t>сценари</w:t>
      </w:r>
      <w:proofErr w:type="spellEnd"/>
      <w:r>
        <w:rPr>
          <w:b/>
          <w:lang w:val="be-BY"/>
        </w:rPr>
        <w:t xml:space="preserve">я </w:t>
      </w:r>
      <w:proofErr w:type="spellStart"/>
      <w:r w:rsidRPr="00331EEF">
        <w:rPr>
          <w:b/>
        </w:rPr>
        <w:t>Use</w:t>
      </w:r>
      <w:proofErr w:type="spellEnd"/>
      <w:r w:rsidRPr="00331EEF">
        <w:rPr>
          <w:b/>
        </w:rPr>
        <w:t xml:space="preserve"> </w:t>
      </w:r>
      <w:proofErr w:type="spellStart"/>
      <w:r w:rsidRPr="00331EEF">
        <w:rPr>
          <w:b/>
        </w:rPr>
        <w:t>Cases</w:t>
      </w:r>
      <w:proofErr w:type="spellEnd"/>
      <w:r w:rsidRPr="00331EEF">
        <w:rPr>
          <w:b/>
        </w:rPr>
        <w:t>:</w:t>
      </w:r>
    </w:p>
    <w:p w:rsidR="00331EEF" w:rsidRPr="00331EEF" w:rsidRDefault="00331EEF" w:rsidP="00331EEF">
      <w:pPr>
        <w:pStyle w:val="af3"/>
        <w:numPr>
          <w:ilvl w:val="0"/>
          <w:numId w:val="35"/>
        </w:numPr>
      </w:pPr>
      <w:r w:rsidRPr="00331EEF">
        <w:t xml:space="preserve">Основной сценарий не больше 3 - 9 шагов </w:t>
      </w:r>
    </w:p>
    <w:p w:rsidR="00331EEF" w:rsidRPr="00331EEF" w:rsidRDefault="00331EEF" w:rsidP="00331EEF">
      <w:pPr>
        <w:pStyle w:val="af3"/>
        <w:numPr>
          <w:ilvl w:val="0"/>
          <w:numId w:val="35"/>
        </w:numPr>
      </w:pPr>
      <w:r w:rsidRPr="00331EEF">
        <w:t>Исключит</w:t>
      </w:r>
      <w:r>
        <w:t>ь</w:t>
      </w:r>
      <w:r w:rsidRPr="00331EEF">
        <w:t xml:space="preserve"> элементы дизайна (если в них есть необходимость опишите в другом месте) </w:t>
      </w:r>
    </w:p>
    <w:p w:rsidR="00331EEF" w:rsidRPr="00331EEF" w:rsidRDefault="00331EEF" w:rsidP="00331EEF">
      <w:pPr>
        <w:pStyle w:val="af3"/>
        <w:numPr>
          <w:ilvl w:val="0"/>
          <w:numId w:val="35"/>
        </w:numPr>
      </w:pPr>
      <w:r w:rsidRPr="00331EEF">
        <w:lastRenderedPageBreak/>
        <w:t>Использ</w:t>
      </w:r>
      <w:r>
        <w:t>овать</w:t>
      </w:r>
      <w:r w:rsidRPr="00331EEF">
        <w:t xml:space="preserve"> один уровень детализации на всех шагах </w:t>
      </w:r>
    </w:p>
    <w:p w:rsidR="00331EEF" w:rsidRPr="00331EEF" w:rsidRDefault="00331EEF" w:rsidP="00331EEF">
      <w:pPr>
        <w:pStyle w:val="af3"/>
        <w:numPr>
          <w:ilvl w:val="0"/>
          <w:numId w:val="35"/>
        </w:numPr>
      </w:pPr>
      <w:r w:rsidRPr="00331EEF">
        <w:t>Избега</w:t>
      </w:r>
      <w:r>
        <w:t>ть формализма (</w:t>
      </w:r>
      <w:r w:rsidRPr="00331EEF">
        <w:t xml:space="preserve">используйте тот шаблон, который необходим в данный </w:t>
      </w:r>
      <w:proofErr w:type="gramStart"/>
      <w:r w:rsidRPr="00331EEF">
        <w:t>момент )</w:t>
      </w:r>
      <w:proofErr w:type="gramEnd"/>
      <w:r w:rsidRPr="00331EEF">
        <w:t xml:space="preserve"> </w:t>
      </w:r>
    </w:p>
    <w:p w:rsidR="00331EEF" w:rsidRPr="00331EEF" w:rsidRDefault="00331EEF" w:rsidP="00331EEF">
      <w:pPr>
        <w:pStyle w:val="af3"/>
        <w:numPr>
          <w:ilvl w:val="0"/>
          <w:numId w:val="35"/>
        </w:numPr>
      </w:pPr>
      <w:r w:rsidRPr="00331EEF">
        <w:t>Не пыта</w:t>
      </w:r>
      <w:r>
        <w:t>ться</w:t>
      </w:r>
      <w:r w:rsidRPr="00331EEF">
        <w:t xml:space="preserve"> описать все расширения сразу </w:t>
      </w:r>
    </w:p>
    <w:p w:rsidR="00F577DE" w:rsidRDefault="00331EEF" w:rsidP="00331EEF">
      <w:pPr>
        <w:pStyle w:val="af3"/>
        <w:numPr>
          <w:ilvl w:val="0"/>
          <w:numId w:val="35"/>
        </w:numPr>
      </w:pPr>
      <w:r w:rsidRPr="00331EEF">
        <w:t>Не использ</w:t>
      </w:r>
      <w:r>
        <w:t>овать</w:t>
      </w:r>
      <w:r w:rsidRPr="00331EEF">
        <w:t xml:space="preserve"> </w:t>
      </w:r>
      <w:r w:rsidR="004615F0">
        <w:t xml:space="preserve">слово </w:t>
      </w:r>
      <w:r w:rsidRPr="00331EEF">
        <w:t xml:space="preserve">«если» </w:t>
      </w:r>
    </w:p>
    <w:p w:rsidR="004615F0" w:rsidRDefault="004615F0">
      <w:pPr>
        <w:rPr>
          <w:color w:val="000000"/>
          <w:szCs w:val="27"/>
          <w:lang w:eastAsia="en-US"/>
        </w:rPr>
      </w:pPr>
    </w:p>
    <w:p w:rsidR="00F17421" w:rsidRDefault="00F17421" w:rsidP="004615F0">
      <w:pPr>
        <w:pStyle w:val="1"/>
        <w:spacing w:after="240"/>
        <w:ind w:left="1100" w:hanging="391"/>
      </w:pPr>
      <w:r w:rsidRPr="00A834A3">
        <w:t>Порядок выполнения работы:</w:t>
      </w:r>
    </w:p>
    <w:p w:rsidR="00F577DE" w:rsidRPr="00627D86" w:rsidRDefault="00627D86" w:rsidP="00627D86">
      <w:pPr>
        <w:pStyle w:val="New"/>
        <w:numPr>
          <w:ilvl w:val="0"/>
          <w:numId w:val="29"/>
        </w:numPr>
        <w:tabs>
          <w:tab w:val="left" w:pos="851"/>
        </w:tabs>
        <w:ind w:left="142" w:firstLine="425"/>
        <w:rPr>
          <w:szCs w:val="28"/>
        </w:rPr>
      </w:pPr>
      <w:r w:rsidRPr="00627D86">
        <w:rPr>
          <w:shd w:val="clear" w:color="auto" w:fill="FFFFFF"/>
        </w:rPr>
        <w:t>Изучить предлагаемый теоретический материал.</w:t>
      </w:r>
    </w:p>
    <w:p w:rsidR="00037A98" w:rsidRPr="00037A98" w:rsidRDefault="00037A98" w:rsidP="00037A98">
      <w:pPr>
        <w:pStyle w:val="New"/>
        <w:numPr>
          <w:ilvl w:val="0"/>
          <w:numId w:val="29"/>
        </w:numPr>
        <w:tabs>
          <w:tab w:val="left" w:pos="851"/>
        </w:tabs>
        <w:ind w:left="142" w:firstLine="425"/>
        <w:rPr>
          <w:szCs w:val="28"/>
        </w:rPr>
      </w:pPr>
      <w:r w:rsidRPr="00037A98">
        <w:rPr>
          <w:shd w:val="clear" w:color="auto" w:fill="FFFFFF"/>
        </w:rPr>
        <w:t xml:space="preserve">Разработать </w:t>
      </w:r>
      <w:r w:rsidR="002D3285" w:rsidRPr="002D3285">
        <w:rPr>
          <w:shd w:val="clear" w:color="auto" w:fill="FFFFFF"/>
        </w:rPr>
        <w:t xml:space="preserve">5 </w:t>
      </w:r>
      <w:r w:rsidR="002D3285">
        <w:rPr>
          <w:shd w:val="clear" w:color="auto" w:fill="FFFFFF"/>
        </w:rPr>
        <w:t>сценариев (</w:t>
      </w:r>
      <w:r w:rsidRPr="00037A98">
        <w:rPr>
          <w:shd w:val="clear" w:color="auto" w:fill="FFFFFF"/>
        </w:rPr>
        <w:t>пользовательски</w:t>
      </w:r>
      <w:r w:rsidR="002D3285">
        <w:rPr>
          <w:shd w:val="clear" w:color="auto" w:fill="FFFFFF"/>
        </w:rPr>
        <w:t>х</w:t>
      </w:r>
      <w:r w:rsidRPr="00037A98">
        <w:rPr>
          <w:shd w:val="clear" w:color="auto" w:fill="FFFFFF"/>
        </w:rPr>
        <w:t xml:space="preserve"> требовани</w:t>
      </w:r>
      <w:r w:rsidR="002D3285">
        <w:rPr>
          <w:shd w:val="clear" w:color="auto" w:fill="FFFFFF"/>
        </w:rPr>
        <w:t>й</w:t>
      </w:r>
      <w:r w:rsidRPr="00037A98">
        <w:rPr>
          <w:shd w:val="clear" w:color="auto" w:fill="FFFFFF"/>
        </w:rPr>
        <w:t xml:space="preserve"> в виде </w:t>
      </w:r>
      <w:r w:rsidRPr="00037A98">
        <w:rPr>
          <w:shd w:val="clear" w:color="auto" w:fill="FFFFFF"/>
          <w:lang w:val="en-US"/>
        </w:rPr>
        <w:t>Use</w:t>
      </w:r>
      <w:r w:rsidRPr="00037A98">
        <w:rPr>
          <w:shd w:val="clear" w:color="auto" w:fill="FFFFFF"/>
        </w:rPr>
        <w:t xml:space="preserve"> </w:t>
      </w:r>
      <w:r w:rsidRPr="00037A98">
        <w:rPr>
          <w:shd w:val="clear" w:color="auto" w:fill="FFFFFF"/>
          <w:lang w:val="en-US"/>
        </w:rPr>
        <w:t>Cases</w:t>
      </w:r>
      <w:r w:rsidRPr="00037A98">
        <w:rPr>
          <w:shd w:val="clear" w:color="auto" w:fill="FFFFFF"/>
        </w:rPr>
        <w:t>) для основных функций курсовой работы</w:t>
      </w:r>
      <w:r>
        <w:rPr>
          <w:shd w:val="clear" w:color="auto" w:fill="FFFFFF"/>
        </w:rPr>
        <w:t>.</w:t>
      </w:r>
    </w:p>
    <w:p w:rsidR="00627D86" w:rsidRPr="00243FAA" w:rsidRDefault="00037A98" w:rsidP="00037A98">
      <w:pPr>
        <w:pStyle w:val="New"/>
        <w:numPr>
          <w:ilvl w:val="0"/>
          <w:numId w:val="29"/>
        </w:numPr>
        <w:tabs>
          <w:tab w:val="left" w:pos="851"/>
        </w:tabs>
        <w:ind w:left="142" w:firstLine="425"/>
        <w:rPr>
          <w:szCs w:val="28"/>
        </w:rPr>
      </w:pPr>
      <w:r>
        <w:rPr>
          <w:shd w:val="clear" w:color="auto" w:fill="FFFFFF"/>
        </w:rPr>
        <w:t>Знать ответы на контрольные вопросы.</w:t>
      </w:r>
      <w:r w:rsidRPr="00037A98">
        <w:rPr>
          <w:shd w:val="clear" w:color="auto" w:fill="FFFFFF"/>
        </w:rPr>
        <w:t xml:space="preserve"> </w:t>
      </w:r>
    </w:p>
    <w:p w:rsidR="00243FAA" w:rsidRPr="00627D86" w:rsidRDefault="00243FAA" w:rsidP="00037A98">
      <w:pPr>
        <w:pStyle w:val="New"/>
        <w:numPr>
          <w:ilvl w:val="0"/>
          <w:numId w:val="29"/>
        </w:numPr>
        <w:tabs>
          <w:tab w:val="left" w:pos="851"/>
        </w:tabs>
        <w:ind w:left="142" w:firstLine="425"/>
        <w:rPr>
          <w:szCs w:val="28"/>
        </w:rPr>
      </w:pPr>
      <w:r>
        <w:rPr>
          <w:shd w:val="clear" w:color="auto" w:fill="FFFFFF"/>
        </w:rPr>
        <w:t>Подготовить отчет по практической работе.</w:t>
      </w:r>
    </w:p>
    <w:p w:rsidR="004615F0" w:rsidRDefault="004615F0" w:rsidP="004615F0">
      <w:pPr>
        <w:pStyle w:val="1"/>
        <w:numPr>
          <w:ilvl w:val="0"/>
          <w:numId w:val="0"/>
        </w:numPr>
        <w:ind w:left="1098"/>
      </w:pPr>
    </w:p>
    <w:p w:rsidR="00F17421" w:rsidRDefault="00F17421" w:rsidP="006661C5">
      <w:pPr>
        <w:pStyle w:val="1"/>
      </w:pPr>
      <w:r w:rsidRPr="00095A62">
        <w:t>Контрольные вопросы:</w:t>
      </w:r>
    </w:p>
    <w:p w:rsidR="00F17421" w:rsidRPr="00095A62" w:rsidRDefault="00F17421" w:rsidP="00F17421">
      <w:pPr>
        <w:pStyle w:val="a5"/>
        <w:ind w:left="1098"/>
        <w:rPr>
          <w:szCs w:val="28"/>
        </w:rPr>
      </w:pPr>
    </w:p>
    <w:p w:rsidR="00C57190" w:rsidRPr="00C57190" w:rsidRDefault="00C57190" w:rsidP="00C57190">
      <w:pPr>
        <w:numPr>
          <w:ilvl w:val="0"/>
          <w:numId w:val="6"/>
        </w:numPr>
        <w:tabs>
          <w:tab w:val="left" w:pos="480"/>
          <w:tab w:val="left" w:pos="1695"/>
        </w:tabs>
        <w:jc w:val="both"/>
      </w:pPr>
      <w:r w:rsidRPr="00C57190">
        <w:t xml:space="preserve">Что такое «Вариант использования»? </w:t>
      </w:r>
    </w:p>
    <w:p w:rsidR="00C57190" w:rsidRDefault="00C57190" w:rsidP="00C57190">
      <w:pPr>
        <w:numPr>
          <w:ilvl w:val="0"/>
          <w:numId w:val="6"/>
        </w:numPr>
        <w:tabs>
          <w:tab w:val="left" w:pos="480"/>
          <w:tab w:val="left" w:pos="1695"/>
        </w:tabs>
        <w:jc w:val="both"/>
      </w:pPr>
      <w:r>
        <w:t>Перечислить</w:t>
      </w:r>
      <w:r w:rsidRPr="00C57190">
        <w:t xml:space="preserve"> элементы описания «Вариантов использования». </w:t>
      </w:r>
    </w:p>
    <w:p w:rsidR="007C0298" w:rsidRPr="007C0298" w:rsidRDefault="007C0298" w:rsidP="007C0298">
      <w:pPr>
        <w:numPr>
          <w:ilvl w:val="0"/>
          <w:numId w:val="6"/>
        </w:numPr>
        <w:tabs>
          <w:tab w:val="left" w:pos="480"/>
          <w:tab w:val="left" w:pos="1695"/>
        </w:tabs>
        <w:jc w:val="both"/>
        <w:rPr>
          <w:lang w:val="ru-BY"/>
        </w:rPr>
      </w:pPr>
      <w:r w:rsidRPr="007C0298">
        <w:t xml:space="preserve">Что такое основной сценарий варианта использования? </w:t>
      </w:r>
    </w:p>
    <w:p w:rsidR="007C0298" w:rsidRPr="007C0298" w:rsidRDefault="007C0298" w:rsidP="007C0298">
      <w:pPr>
        <w:numPr>
          <w:ilvl w:val="0"/>
          <w:numId w:val="6"/>
        </w:numPr>
        <w:tabs>
          <w:tab w:val="left" w:pos="480"/>
          <w:tab w:val="left" w:pos="1695"/>
        </w:tabs>
        <w:jc w:val="both"/>
        <w:rPr>
          <w:lang w:val="ru-BY"/>
        </w:rPr>
      </w:pPr>
      <w:r w:rsidRPr="007C0298">
        <w:t>Что представляют собой расширения (альтернативный сценарий)?</w:t>
      </w:r>
    </w:p>
    <w:p w:rsidR="007C0298" w:rsidRPr="007C0298" w:rsidRDefault="007C0298" w:rsidP="007C0298">
      <w:pPr>
        <w:numPr>
          <w:ilvl w:val="0"/>
          <w:numId w:val="6"/>
        </w:numPr>
        <w:tabs>
          <w:tab w:val="left" w:pos="480"/>
          <w:tab w:val="left" w:pos="1695"/>
        </w:tabs>
        <w:jc w:val="both"/>
        <w:rPr>
          <w:lang w:val="ru-BY"/>
        </w:rPr>
      </w:pPr>
      <w:r w:rsidRPr="007C0298">
        <w:t xml:space="preserve">Что описывают в исключениях варианта использования? </w:t>
      </w:r>
    </w:p>
    <w:p w:rsidR="007C0298" w:rsidRPr="00C57190" w:rsidRDefault="007C0298" w:rsidP="007C0298">
      <w:pPr>
        <w:tabs>
          <w:tab w:val="left" w:pos="480"/>
          <w:tab w:val="left" w:pos="1695"/>
        </w:tabs>
        <w:ind w:left="720"/>
        <w:jc w:val="both"/>
      </w:pPr>
      <w:bookmarkStart w:id="2" w:name="_GoBack"/>
      <w:bookmarkEnd w:id="2"/>
    </w:p>
    <w:p w:rsidR="00C57190" w:rsidRDefault="00C57190" w:rsidP="00C57190">
      <w:pPr>
        <w:tabs>
          <w:tab w:val="left" w:pos="480"/>
          <w:tab w:val="left" w:pos="1695"/>
        </w:tabs>
        <w:ind w:left="720"/>
        <w:jc w:val="both"/>
        <w:rPr>
          <w:bCs/>
        </w:rPr>
      </w:pPr>
    </w:p>
    <w:p w:rsidR="00F17421" w:rsidRDefault="00F17421" w:rsidP="00F060D6">
      <w:pPr>
        <w:ind w:firstLine="709"/>
        <w:jc w:val="both"/>
      </w:pPr>
    </w:p>
    <w:p w:rsidR="00F17421" w:rsidRPr="0016030A" w:rsidRDefault="00F17421" w:rsidP="00A83447"/>
    <w:sectPr w:rsidR="00F17421" w:rsidRPr="0016030A" w:rsidSect="00211A8C">
      <w:footerReference w:type="default" r:id="rId7"/>
      <w:pgSz w:w="11906" w:h="16838" w:code="9"/>
      <w:pgMar w:top="851" w:right="62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678" w:rsidRDefault="00B64678" w:rsidP="00F17421">
      <w:r>
        <w:separator/>
      </w:r>
    </w:p>
  </w:endnote>
  <w:endnote w:type="continuationSeparator" w:id="0">
    <w:p w:rsidR="00B64678" w:rsidRDefault="00B64678" w:rsidP="00F1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421" w:rsidRDefault="00C97F17">
    <w:pPr>
      <w:pStyle w:val="ab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2D3285">
      <w:rPr>
        <w:noProof/>
      </w:rPr>
      <w:t>5</w:t>
    </w:r>
    <w:r>
      <w:rPr>
        <w:noProof/>
      </w:rPr>
      <w:fldChar w:fldCharType="end"/>
    </w:r>
  </w:p>
  <w:p w:rsidR="00F17421" w:rsidRDefault="00F1742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678" w:rsidRDefault="00B64678" w:rsidP="00F17421">
      <w:r>
        <w:separator/>
      </w:r>
    </w:p>
  </w:footnote>
  <w:footnote w:type="continuationSeparator" w:id="0">
    <w:p w:rsidR="00B64678" w:rsidRDefault="00B64678" w:rsidP="00F17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105F"/>
    <w:multiLevelType w:val="multilevel"/>
    <w:tmpl w:val="B532E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4"/>
      </w:rPr>
    </w:lvl>
    <w:lvl w:ilvl="2">
      <w:start w:val="1"/>
      <w:numFmt w:val="bullet"/>
      <w:lvlText w:val="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6272D5B"/>
    <w:multiLevelType w:val="multilevel"/>
    <w:tmpl w:val="4AF2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C63C2"/>
    <w:multiLevelType w:val="multilevel"/>
    <w:tmpl w:val="AD3C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D479D"/>
    <w:multiLevelType w:val="hybridMultilevel"/>
    <w:tmpl w:val="838AC8D0"/>
    <w:lvl w:ilvl="0" w:tplc="85047CF4">
      <w:start w:val="1"/>
      <w:numFmt w:val="decimal"/>
      <w:pStyle w:val="1"/>
      <w:lvlText w:val="%1."/>
      <w:lvlJc w:val="left"/>
      <w:pPr>
        <w:tabs>
          <w:tab w:val="num" w:pos="1098"/>
        </w:tabs>
        <w:ind w:left="1098" w:hanging="39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C624A78"/>
    <w:multiLevelType w:val="hybridMultilevel"/>
    <w:tmpl w:val="30CC4DE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EB7475"/>
    <w:multiLevelType w:val="hybridMultilevel"/>
    <w:tmpl w:val="E6CA9750"/>
    <w:lvl w:ilvl="0" w:tplc="2CD656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70D3B"/>
    <w:multiLevelType w:val="hybridMultilevel"/>
    <w:tmpl w:val="95D2286A"/>
    <w:lvl w:ilvl="0" w:tplc="3044E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62652DC"/>
    <w:multiLevelType w:val="hybridMultilevel"/>
    <w:tmpl w:val="F5CC1BD6"/>
    <w:lvl w:ilvl="0" w:tplc="35D6CF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1A59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9C40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7CC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3A5B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1063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5644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8D3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8EC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5E592B"/>
    <w:multiLevelType w:val="multilevel"/>
    <w:tmpl w:val="057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66C07"/>
    <w:multiLevelType w:val="multilevel"/>
    <w:tmpl w:val="1016A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A90B9C"/>
    <w:multiLevelType w:val="multilevel"/>
    <w:tmpl w:val="FF6EA7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F65397"/>
    <w:multiLevelType w:val="hybridMultilevel"/>
    <w:tmpl w:val="13BA2018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3" w15:restartNumberingAfterBreak="0">
    <w:nsid w:val="458662E4"/>
    <w:multiLevelType w:val="multilevel"/>
    <w:tmpl w:val="622A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44691D"/>
    <w:multiLevelType w:val="hybridMultilevel"/>
    <w:tmpl w:val="A9BC2BC8"/>
    <w:lvl w:ilvl="0" w:tplc="60B0B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1F05D3"/>
    <w:multiLevelType w:val="multilevel"/>
    <w:tmpl w:val="41C0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127591"/>
    <w:multiLevelType w:val="multilevel"/>
    <w:tmpl w:val="2ADE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225C28"/>
    <w:multiLevelType w:val="multilevel"/>
    <w:tmpl w:val="5422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97449"/>
    <w:multiLevelType w:val="singleLevel"/>
    <w:tmpl w:val="B600C8D0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9" w15:restartNumberingAfterBreak="0">
    <w:nsid w:val="55DB02B5"/>
    <w:multiLevelType w:val="multilevel"/>
    <w:tmpl w:val="2EBE84A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4"/>
      </w:rPr>
    </w:lvl>
    <w:lvl w:ilvl="2">
      <w:start w:val="1"/>
      <w:numFmt w:val="bullet"/>
      <w:lvlText w:val="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 w15:restartNumberingAfterBreak="0">
    <w:nsid w:val="56182313"/>
    <w:multiLevelType w:val="multilevel"/>
    <w:tmpl w:val="880C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065D83"/>
    <w:multiLevelType w:val="multilevel"/>
    <w:tmpl w:val="756044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C37BC5"/>
    <w:multiLevelType w:val="multilevel"/>
    <w:tmpl w:val="0AAA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6F5B5C"/>
    <w:multiLevelType w:val="multilevel"/>
    <w:tmpl w:val="47E0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4C5B9E"/>
    <w:multiLevelType w:val="hybridMultilevel"/>
    <w:tmpl w:val="22AA3B08"/>
    <w:lvl w:ilvl="0" w:tplc="1F4876CA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0"/>
  </w:num>
  <w:num w:numId="4">
    <w:abstractNumId w:val="19"/>
  </w:num>
  <w:num w:numId="5">
    <w:abstractNumId w:val="12"/>
  </w:num>
  <w:num w:numId="6">
    <w:abstractNumId w:val="25"/>
  </w:num>
  <w:num w:numId="7">
    <w:abstractNumId w:val="2"/>
  </w:num>
  <w:num w:numId="8">
    <w:abstractNumId w:val="9"/>
  </w:num>
  <w:num w:numId="9">
    <w:abstractNumId w:val="13"/>
  </w:num>
  <w:num w:numId="10">
    <w:abstractNumId w:val="8"/>
  </w:num>
  <w:num w:numId="11">
    <w:abstractNumId w:val="20"/>
  </w:num>
  <w:num w:numId="12">
    <w:abstractNumId w:val="18"/>
  </w:num>
  <w:num w:numId="13">
    <w:abstractNumId w:val="6"/>
  </w:num>
  <w:num w:numId="14">
    <w:abstractNumId w:val="23"/>
  </w:num>
  <w:num w:numId="15">
    <w:abstractNumId w:val="11"/>
  </w:num>
  <w:num w:numId="16">
    <w:abstractNumId w:val="17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22"/>
  </w:num>
  <w:num w:numId="20">
    <w:abstractNumId w:val="1"/>
  </w:num>
  <w:num w:numId="21">
    <w:abstractNumId w:val="16"/>
  </w:num>
  <w:num w:numId="22">
    <w:abstractNumId w:val="21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1"/>
  </w:num>
  <w:num w:numId="28">
    <w:abstractNumId w:val="11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</w:num>
  <w:num w:numId="36">
    <w:abstractNumId w:val="11"/>
  </w:num>
  <w:num w:numId="37">
    <w:abstractNumId w:val="5"/>
  </w:num>
  <w:num w:numId="38">
    <w:abstractNumId w:val="14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AA"/>
    <w:rsid w:val="000227AE"/>
    <w:rsid w:val="00037A98"/>
    <w:rsid w:val="00041129"/>
    <w:rsid w:val="00054D10"/>
    <w:rsid w:val="00055E80"/>
    <w:rsid w:val="00067CD9"/>
    <w:rsid w:val="00083904"/>
    <w:rsid w:val="000D2041"/>
    <w:rsid w:val="000F1164"/>
    <w:rsid w:val="00132F5F"/>
    <w:rsid w:val="0016030A"/>
    <w:rsid w:val="001E6EB0"/>
    <w:rsid w:val="00211A8C"/>
    <w:rsid w:val="00243FAA"/>
    <w:rsid w:val="0027592B"/>
    <w:rsid w:val="002B461D"/>
    <w:rsid w:val="002D3285"/>
    <w:rsid w:val="002F5064"/>
    <w:rsid w:val="00306401"/>
    <w:rsid w:val="003078E2"/>
    <w:rsid w:val="00331EEF"/>
    <w:rsid w:val="00392AB2"/>
    <w:rsid w:val="003D5411"/>
    <w:rsid w:val="003D6B2A"/>
    <w:rsid w:val="003D6E65"/>
    <w:rsid w:val="00406A8C"/>
    <w:rsid w:val="00436EBE"/>
    <w:rsid w:val="004615F0"/>
    <w:rsid w:val="00473286"/>
    <w:rsid w:val="004848A6"/>
    <w:rsid w:val="004B013D"/>
    <w:rsid w:val="00521C39"/>
    <w:rsid w:val="00540C63"/>
    <w:rsid w:val="00564FE8"/>
    <w:rsid w:val="00627D86"/>
    <w:rsid w:val="006520D9"/>
    <w:rsid w:val="006661C5"/>
    <w:rsid w:val="00680425"/>
    <w:rsid w:val="006E3272"/>
    <w:rsid w:val="00755CF5"/>
    <w:rsid w:val="00797347"/>
    <w:rsid w:val="007C0298"/>
    <w:rsid w:val="007E3791"/>
    <w:rsid w:val="00804C9D"/>
    <w:rsid w:val="00830A9F"/>
    <w:rsid w:val="00960616"/>
    <w:rsid w:val="009C38EF"/>
    <w:rsid w:val="009C44EB"/>
    <w:rsid w:val="009C6A00"/>
    <w:rsid w:val="009E4BE1"/>
    <w:rsid w:val="009E65AC"/>
    <w:rsid w:val="00A63076"/>
    <w:rsid w:val="00A83447"/>
    <w:rsid w:val="00A92CF9"/>
    <w:rsid w:val="00AC400D"/>
    <w:rsid w:val="00AD4864"/>
    <w:rsid w:val="00AE740B"/>
    <w:rsid w:val="00B12759"/>
    <w:rsid w:val="00B470D3"/>
    <w:rsid w:val="00B64678"/>
    <w:rsid w:val="00B92719"/>
    <w:rsid w:val="00C20B46"/>
    <w:rsid w:val="00C365F4"/>
    <w:rsid w:val="00C57190"/>
    <w:rsid w:val="00C97F17"/>
    <w:rsid w:val="00CA6EC6"/>
    <w:rsid w:val="00CB7ABB"/>
    <w:rsid w:val="00D01CF4"/>
    <w:rsid w:val="00E00121"/>
    <w:rsid w:val="00E319AA"/>
    <w:rsid w:val="00E8347B"/>
    <w:rsid w:val="00E9650E"/>
    <w:rsid w:val="00ED0B89"/>
    <w:rsid w:val="00EE2D14"/>
    <w:rsid w:val="00F060D6"/>
    <w:rsid w:val="00F17421"/>
    <w:rsid w:val="00F577DE"/>
    <w:rsid w:val="00F64F5D"/>
    <w:rsid w:val="00F9723B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7F08D"/>
  <w15:docId w15:val="{6707414C-6C40-486D-93DA-68F16AF0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9AA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qFormat/>
    <w:rsid w:val="00E319AA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CD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D204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C3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1C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6E3272"/>
    <w:rPr>
      <w:b/>
      <w:bCs/>
    </w:rPr>
  </w:style>
  <w:style w:type="character" w:styleId="a4">
    <w:name w:val="Emphasis"/>
    <w:qFormat/>
    <w:rsid w:val="006E3272"/>
    <w:rPr>
      <w:i/>
      <w:iCs/>
    </w:rPr>
  </w:style>
  <w:style w:type="character" w:customStyle="1" w:styleId="11">
    <w:name w:val="Заголовок 1 Знак"/>
    <w:link w:val="10"/>
    <w:rsid w:val="00E319AA"/>
    <w:rPr>
      <w:rFonts w:ascii="Arial" w:eastAsia="Times New Roman" w:hAnsi="Arial" w:cs="Times New Roman"/>
      <w:b/>
      <w:kern w:val="28"/>
      <w:sz w:val="28"/>
      <w:szCs w:val="20"/>
    </w:rPr>
  </w:style>
  <w:style w:type="paragraph" w:styleId="a5">
    <w:name w:val="Body Text"/>
    <w:basedOn w:val="a"/>
    <w:link w:val="a6"/>
    <w:rsid w:val="00E319AA"/>
    <w:pPr>
      <w:jc w:val="both"/>
    </w:pPr>
    <w:rPr>
      <w:sz w:val="28"/>
      <w:szCs w:val="20"/>
      <w:lang w:eastAsia="en-US"/>
    </w:rPr>
  </w:style>
  <w:style w:type="character" w:customStyle="1" w:styleId="a6">
    <w:name w:val="Основной текст Знак"/>
    <w:link w:val="a5"/>
    <w:rsid w:val="00E319AA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Title"/>
    <w:basedOn w:val="a"/>
    <w:link w:val="a8"/>
    <w:qFormat/>
    <w:rsid w:val="00F17421"/>
    <w:pPr>
      <w:jc w:val="center"/>
    </w:pPr>
    <w:rPr>
      <w:b/>
      <w:bCs/>
      <w:i/>
      <w:iCs/>
      <w:sz w:val="32"/>
      <w:szCs w:val="20"/>
    </w:rPr>
  </w:style>
  <w:style w:type="character" w:customStyle="1" w:styleId="a8">
    <w:name w:val="Заголовок Знак"/>
    <w:link w:val="a7"/>
    <w:rsid w:val="00F17421"/>
    <w:rPr>
      <w:rFonts w:ascii="Times New Roman" w:eastAsia="Times New Roman" w:hAnsi="Times New Roman"/>
      <w:b/>
      <w:bCs/>
      <w:i/>
      <w:iCs/>
      <w:sz w:val="32"/>
    </w:rPr>
  </w:style>
  <w:style w:type="paragraph" w:styleId="a9">
    <w:name w:val="header"/>
    <w:basedOn w:val="a"/>
    <w:link w:val="aa"/>
    <w:uiPriority w:val="99"/>
    <w:semiHidden/>
    <w:unhideWhenUsed/>
    <w:rsid w:val="00F1742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rsid w:val="00F17421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1742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F17421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basedOn w:val="a"/>
    <w:rsid w:val="00F17421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styleId="ad">
    <w:name w:val="Normal (Web)"/>
    <w:basedOn w:val="a"/>
    <w:uiPriority w:val="99"/>
    <w:unhideWhenUsed/>
    <w:rsid w:val="00F17421"/>
    <w:pPr>
      <w:spacing w:before="100" w:beforeAutospacing="1" w:after="100" w:afterAutospacing="1"/>
    </w:pPr>
  </w:style>
  <w:style w:type="paragraph" w:customStyle="1" w:styleId="text">
    <w:name w:val="text"/>
    <w:basedOn w:val="a"/>
    <w:rsid w:val="00055E8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rsid w:val="0005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055E80"/>
    <w:rPr>
      <w:rFonts w:ascii="Courier New" w:eastAsia="Times New Roman" w:hAnsi="Courier New" w:cs="Courier New"/>
    </w:rPr>
  </w:style>
  <w:style w:type="paragraph" w:customStyle="1" w:styleId="prim">
    <w:name w:val="prim"/>
    <w:basedOn w:val="a"/>
    <w:rsid w:val="00055E80"/>
    <w:pPr>
      <w:spacing w:before="100" w:beforeAutospacing="1" w:after="100" w:afterAutospacing="1"/>
    </w:pPr>
  </w:style>
  <w:style w:type="character" w:styleId="ae">
    <w:name w:val="Hyperlink"/>
    <w:unhideWhenUsed/>
    <w:rsid w:val="00067CD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semiHidden/>
    <w:rsid w:val="00067CD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521C39"/>
    <w:rPr>
      <w:rFonts w:ascii="Calibri" w:eastAsia="Times New Roman" w:hAnsi="Calibri" w:cs="Times New Roman"/>
      <w:b/>
      <w:bCs/>
      <w:sz w:val="28"/>
      <w:szCs w:val="28"/>
    </w:rPr>
  </w:style>
  <w:style w:type="character" w:styleId="HTML1">
    <w:name w:val="HTML Typewriter"/>
    <w:uiPriority w:val="99"/>
    <w:semiHidden/>
    <w:unhideWhenUsed/>
    <w:rsid w:val="00540C6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F116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">
    <w:name w:val="Document Map"/>
    <w:basedOn w:val="a"/>
    <w:link w:val="af0"/>
    <w:uiPriority w:val="99"/>
    <w:semiHidden/>
    <w:unhideWhenUsed/>
    <w:rsid w:val="006661C5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6661C5"/>
    <w:rPr>
      <w:rFonts w:ascii="Tahoma" w:eastAsia="Times New Roman" w:hAnsi="Tahoma" w:cs="Tahoma"/>
      <w:sz w:val="16"/>
      <w:szCs w:val="16"/>
    </w:rPr>
  </w:style>
  <w:style w:type="paragraph" w:customStyle="1" w:styleId="1">
    <w:name w:val="Стиль1"/>
    <w:basedOn w:val="10"/>
    <w:qFormat/>
    <w:rsid w:val="006661C5"/>
    <w:pPr>
      <w:numPr>
        <w:numId w:val="1"/>
      </w:numPr>
      <w:ind w:hanging="389"/>
    </w:pPr>
    <w:rPr>
      <w:rFonts w:ascii="Times New Roman" w:hAnsi="Times New Roman"/>
      <w:b w:val="0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661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6661C5"/>
  </w:style>
  <w:style w:type="paragraph" w:styleId="af1">
    <w:name w:val="Balloon Text"/>
    <w:basedOn w:val="a"/>
    <w:link w:val="af2"/>
    <w:uiPriority w:val="99"/>
    <w:semiHidden/>
    <w:unhideWhenUsed/>
    <w:rsid w:val="006661C5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6661C5"/>
    <w:rPr>
      <w:rFonts w:ascii="Tahoma" w:eastAsia="Times New Roman" w:hAnsi="Tahoma" w:cs="Tahoma"/>
      <w:sz w:val="16"/>
      <w:szCs w:val="16"/>
    </w:rPr>
  </w:style>
  <w:style w:type="paragraph" w:customStyle="1" w:styleId="21">
    <w:name w:val="Стиль2"/>
    <w:basedOn w:val="2"/>
    <w:qFormat/>
    <w:rsid w:val="006661C5"/>
    <w:pPr>
      <w:shd w:val="clear" w:color="auto" w:fill="FFFFFF"/>
      <w:spacing w:before="120" w:after="120" w:line="360" w:lineRule="atLeast"/>
      <w:ind w:left="360"/>
      <w:jc w:val="center"/>
    </w:pPr>
    <w:rPr>
      <w:rFonts w:ascii="Times New Roman" w:hAnsi="Times New Roman"/>
      <w:bCs w:val="0"/>
      <w:i w:val="0"/>
      <w:color w:val="000000"/>
      <w:szCs w:val="27"/>
    </w:rPr>
  </w:style>
  <w:style w:type="paragraph" w:customStyle="1" w:styleId="af3">
    <w:name w:val="ТЕКСТ"/>
    <w:basedOn w:val="a5"/>
    <w:qFormat/>
    <w:rsid w:val="006661C5"/>
    <w:pPr>
      <w:shd w:val="clear" w:color="auto" w:fill="FFFFFF"/>
      <w:ind w:firstLine="709"/>
    </w:pPr>
    <w:rPr>
      <w:color w:val="000000"/>
      <w:sz w:val="24"/>
      <w:szCs w:val="27"/>
    </w:rPr>
  </w:style>
  <w:style w:type="paragraph" w:customStyle="1" w:styleId="New">
    <w:name w:val="Список New"/>
    <w:basedOn w:val="a"/>
    <w:qFormat/>
    <w:rsid w:val="006661C5"/>
    <w:pPr>
      <w:numPr>
        <w:numId w:val="15"/>
      </w:numPr>
      <w:shd w:val="clear" w:color="auto" w:fill="FFFFFF"/>
      <w:jc w:val="both"/>
    </w:pPr>
    <w:rPr>
      <w:color w:val="000000"/>
    </w:rPr>
  </w:style>
  <w:style w:type="table" w:styleId="af4">
    <w:name w:val="Table Grid"/>
    <w:basedOn w:val="a1"/>
    <w:uiPriority w:val="59"/>
    <w:rsid w:val="002B46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rsid w:val="000D2041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3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1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9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7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1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9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8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7150</CharactersWithSpaces>
  <SharedDoc>false</SharedDoc>
  <HLinks>
    <vt:vector size="12" baseType="variant">
      <vt:variant>
        <vt:i4>7143504</vt:i4>
      </vt:variant>
      <vt:variant>
        <vt:i4>3</vt:i4>
      </vt:variant>
      <vt:variant>
        <vt:i4>0</vt:i4>
      </vt:variant>
      <vt:variant>
        <vt:i4>5</vt:i4>
      </vt:variant>
      <vt:variant>
        <vt:lpwstr>http://htmlweb.ru/php/function/array_search.php</vt:lpwstr>
      </vt:variant>
      <vt:variant>
        <vt:lpwstr/>
      </vt:variant>
      <vt:variant>
        <vt:i4>65558</vt:i4>
      </vt:variant>
      <vt:variant>
        <vt:i4>0</vt:i4>
      </vt:variant>
      <vt:variant>
        <vt:i4>0</vt:i4>
      </vt:variant>
      <vt:variant>
        <vt:i4>5</vt:i4>
      </vt:variant>
      <vt:variant>
        <vt:lpwstr>http://htmlweb.ru/php/function/array_count_values.php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123yak12@gmail.com</cp:lastModifiedBy>
  <cp:revision>3</cp:revision>
  <dcterms:created xsi:type="dcterms:W3CDTF">2020-09-15T19:13:00Z</dcterms:created>
  <dcterms:modified xsi:type="dcterms:W3CDTF">2020-09-15T19:15:00Z</dcterms:modified>
</cp:coreProperties>
</file>