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99" w:rsidRPr="00D34D01" w:rsidRDefault="00194E99" w:rsidP="00194E99">
      <w:pPr>
        <w:shd w:val="clear" w:color="auto" w:fill="FFFFFF"/>
        <w:ind w:firstLine="0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D34D01">
        <w:rPr>
          <w:rFonts w:ascii="inherit" w:eastAsia="Times New Roman" w:hAnsi="inherit" w:cs="Times New Roman"/>
          <w:sz w:val="27"/>
          <w:szCs w:val="27"/>
          <w:lang w:eastAsia="ru-RU"/>
        </w:rPr>
        <w:t>Техника анализа классов эквивалентности </w:t>
      </w:r>
      <w:r w:rsidRPr="00D34D0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ru-RU"/>
        </w:rPr>
        <w:t>пример из реального проекта</w:t>
      </w:r>
      <w:r w:rsidRPr="00D34D01">
        <w:rPr>
          <w:rFonts w:ascii="inherit" w:eastAsia="Times New Roman" w:hAnsi="inherit" w:cs="Times New Roman"/>
          <w:sz w:val="27"/>
          <w:szCs w:val="27"/>
          <w:lang w:eastAsia="ru-RU"/>
        </w:rPr>
        <w:t>:</w:t>
      </w:r>
    </w:p>
    <w:p w:rsidR="00194E99" w:rsidRPr="00D34D01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D34D01">
        <w:rPr>
          <w:rFonts w:ascii="inherit" w:eastAsia="Times New Roman" w:hAnsi="inherit" w:cs="Times New Roman"/>
          <w:sz w:val="27"/>
          <w:szCs w:val="27"/>
          <w:lang w:eastAsia="ru-RU"/>
        </w:rPr>
        <w:t>проект  — </w:t>
      </w:r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Btrack.com</w:t>
      </w:r>
    </w:p>
    <w:p w:rsidR="00194E99" w:rsidRPr="00D34D01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D34D01">
        <w:rPr>
          <w:rFonts w:ascii="inherit" w:eastAsia="Times New Roman" w:hAnsi="inherit" w:cs="Times New Roman"/>
          <w:sz w:val="27"/>
          <w:szCs w:val="27"/>
          <w:lang w:eastAsia="ru-RU"/>
        </w:rPr>
        <w:t>протестировать поля ввода  — </w:t>
      </w:r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в </w:t>
      </w:r>
      <w:proofErr w:type="spellStart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Manage</w:t>
      </w:r>
      <w:proofErr w:type="spellEnd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-&gt;</w:t>
      </w:r>
      <w:proofErr w:type="spellStart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Users</w:t>
      </w:r>
      <w:proofErr w:type="spellEnd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Add</w:t>
      </w:r>
      <w:proofErr w:type="spellEnd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user</w:t>
      </w:r>
      <w:proofErr w:type="spellEnd"/>
      <w:r w:rsidRPr="00D34D01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 xml:space="preserve"> поля Имя/Фамилия</w:t>
      </w:r>
    </w:p>
    <w:p w:rsidR="00194E99" w:rsidRPr="00D34D01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D34D01">
        <w:rPr>
          <w:rFonts w:ascii="inherit" w:eastAsia="Times New Roman" w:hAnsi="inherit" w:cs="Times New Roman"/>
          <w:sz w:val="27"/>
          <w:szCs w:val="27"/>
          <w:lang w:eastAsia="ru-RU"/>
        </w:rPr>
        <w:t>Условие: в поля ввода можно внести русские/английские буквы; заглавные и строчные буквы; т.к. имена и фамилии могут быть составными наличие символа “-” (дефис)</w:t>
      </w:r>
      <w:r w:rsidR="00D34D01" w:rsidRPr="00D34D01">
        <w:rPr>
          <w:rFonts w:ascii="inherit" w:eastAsia="Times New Roman" w:hAnsi="inherit" w:cs="Times New Roman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 Исходя из условий, разбиение на классы эквивалентности происходит следующим образом:</w: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Допустимые значения (блок позитивных тестов):</w:t>
      </w:r>
    </w:p>
    <w:p w:rsidR="00194E99" w:rsidRPr="009A0B4E" w:rsidRDefault="00194E99" w:rsidP="00194E99">
      <w:pPr>
        <w:numPr>
          <w:ilvl w:val="0"/>
          <w:numId w:val="1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 xml:space="preserve">все буквы русского (от А до </w:t>
      </w:r>
      <w:proofErr w:type="gramStart"/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Я</w:t>
      </w:r>
      <w:proofErr w:type="gramEnd"/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)/английского (A-Z);</w:t>
      </w:r>
    </w:p>
    <w:p w:rsidR="00194E99" w:rsidRPr="009A0B4E" w:rsidRDefault="00194E99" w:rsidP="00194E99">
      <w:pPr>
        <w:numPr>
          <w:ilvl w:val="0"/>
          <w:numId w:val="1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заглавные и строчные буквы;</w:t>
      </w:r>
    </w:p>
    <w:p w:rsidR="00194E99" w:rsidRPr="009A0B4E" w:rsidRDefault="00194E99" w:rsidP="00194E99">
      <w:pPr>
        <w:numPr>
          <w:ilvl w:val="0"/>
          <w:numId w:val="1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допускается написание имени/фамилии через дефис.</w: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Недопустимые значения (блок негативных тестов):</w:t>
      </w:r>
    </w:p>
    <w:p w:rsidR="00194E99" w:rsidRPr="009A0B4E" w:rsidRDefault="00194E99" w:rsidP="00194E99">
      <w:pPr>
        <w:numPr>
          <w:ilvl w:val="0"/>
          <w:numId w:val="2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цифры (от -∞ до +∞);</w:t>
      </w:r>
    </w:p>
    <w:p w:rsidR="00194E99" w:rsidRPr="009A0B4E" w:rsidRDefault="00194E99" w:rsidP="00194E99">
      <w:pPr>
        <w:numPr>
          <w:ilvl w:val="0"/>
          <w:numId w:val="2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специальные символы, отличные от дефиса и угловы</w:t>
      </w:r>
      <w:r w:rsidR="00D34D01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е</w:t>
      </w: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 xml:space="preserve"> скоб</w:t>
      </w:r>
      <w:r w:rsidR="00D34D01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ки</w:t>
      </w:r>
      <w:bookmarkStart w:id="0" w:name="_GoBack"/>
      <w:bookmarkEnd w:id="0"/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 xml:space="preserve"> (&lt; &gt;).</w: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 </w: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Используя данные классы можно протестировать поля ввода с помощью 5 тестов.</w: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Из блока допустимых значений:</w:t>
      </w:r>
    </w:p>
    <w:p w:rsidR="00194E99" w:rsidRPr="009A0B4E" w:rsidRDefault="00194E99" w:rsidP="00194E99">
      <w:pPr>
        <w:numPr>
          <w:ilvl w:val="0"/>
          <w:numId w:val="3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буква П/F;</w:t>
      </w:r>
    </w:p>
    <w:p w:rsidR="00194E99" w:rsidRPr="009A0B4E" w:rsidRDefault="00194E99" w:rsidP="00194E99">
      <w:pPr>
        <w:numPr>
          <w:ilvl w:val="0"/>
          <w:numId w:val="3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р и Р/g и G$</w:t>
      </w:r>
    </w:p>
    <w:p w:rsidR="00194E99" w:rsidRPr="009A0B4E" w:rsidRDefault="00194E99" w:rsidP="00194E99">
      <w:pPr>
        <w:numPr>
          <w:ilvl w:val="0"/>
          <w:numId w:val="3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Салтыков-Щедрин.</w:t>
      </w:r>
    </w:p>
    <w:p w:rsidR="00194E99" w:rsidRPr="009A0B4E" w:rsidRDefault="00194E99" w:rsidP="00194E99">
      <w:pPr>
        <w:shd w:val="clear" w:color="auto" w:fill="FFFFFF"/>
        <w:spacing w:after="405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Из блока недопустимых значений:</w:t>
      </w:r>
    </w:p>
    <w:p w:rsidR="00194E99" w:rsidRPr="009A0B4E" w:rsidRDefault="00194E99" w:rsidP="00194E99">
      <w:pPr>
        <w:numPr>
          <w:ilvl w:val="0"/>
          <w:numId w:val="4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+1026;</w:t>
      </w:r>
    </w:p>
    <w:p w:rsidR="009A0B4E" w:rsidRDefault="00194E99" w:rsidP="00194E99">
      <w:pPr>
        <w:numPr>
          <w:ilvl w:val="0"/>
          <w:numId w:val="4"/>
        </w:numPr>
        <w:shd w:val="clear" w:color="auto" w:fill="FFFFFF"/>
        <w:ind w:left="405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 xml:space="preserve">%$#/ </w:t>
      </w:r>
      <w:proofErr w:type="gramStart"/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>и  &lt;</w:t>
      </w:r>
      <w:proofErr w:type="gramEnd"/>
      <w:r w:rsidRPr="009A0B4E"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t xml:space="preserve"> &gt;.</w:t>
      </w:r>
    </w:p>
    <w:p w:rsidR="00194E99" w:rsidRPr="009A0B4E" w:rsidRDefault="00D34D01" w:rsidP="009A0B4E">
      <w:pPr>
        <w:shd w:val="clear" w:color="auto" w:fill="FFFFFF"/>
        <w:ind w:firstLine="0"/>
        <w:jc w:val="left"/>
        <w:textAlignment w:val="baseline"/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</w:pPr>
      <w:r>
        <w:rPr>
          <w:rFonts w:ascii="inherit" w:eastAsia="Times New Roman" w:hAnsi="inherit" w:cs="Times New Roman"/>
          <w:color w:val="17365D" w:themeColor="text2" w:themeShade="BF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p w:rsidR="00E54A15" w:rsidRPr="0013448D" w:rsidRDefault="00194E99" w:rsidP="009A0B4E">
      <w:pPr>
        <w:shd w:val="clear" w:color="auto" w:fill="FFFFFF"/>
        <w:ind w:firstLine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4E9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 xml:space="preserve">Подытожим — Техника анализа классов эквивалентности одна из нескольких часто применяемых техник при планировании и разработке тестов. Значительно сокращает количество тестов необходимых для проверки функционала и время, с другой стороны в не опытных руках может стать </w:t>
      </w:r>
      <w:proofErr w:type="gramStart"/>
      <w:r w:rsidRPr="00194E9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инструментом</w:t>
      </w:r>
      <w:proofErr w:type="gramEnd"/>
      <w:r w:rsidRPr="00194E9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 xml:space="preserve"> который не только не поможет найти дефекты, но и сложит ошибочное представление о покрыти</w:t>
      </w:r>
      <w:r w:rsidR="00D34D01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>и</w:t>
      </w:r>
      <w:r w:rsidRPr="00194E99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  <w:t xml:space="preserve"> приложения тестами.</w:t>
      </w:r>
    </w:p>
    <w:sectPr w:rsidR="00E54A15" w:rsidRPr="0013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13ECE"/>
    <w:multiLevelType w:val="multilevel"/>
    <w:tmpl w:val="711C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B2411"/>
    <w:multiLevelType w:val="multilevel"/>
    <w:tmpl w:val="C8C6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138DE"/>
    <w:multiLevelType w:val="multilevel"/>
    <w:tmpl w:val="DC2E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C6A05"/>
    <w:multiLevelType w:val="multilevel"/>
    <w:tmpl w:val="3E92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4E"/>
    <w:rsid w:val="0013448D"/>
    <w:rsid w:val="00194E99"/>
    <w:rsid w:val="002E794E"/>
    <w:rsid w:val="00815951"/>
    <w:rsid w:val="009A0B4E"/>
    <w:rsid w:val="00BD256B"/>
    <w:rsid w:val="00D34D01"/>
    <w:rsid w:val="00E54A15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A2F5D6"/>
  <w15:docId w15:val="{FB9C841B-1FE1-40C5-9279-9AF19E0A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E9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4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819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single" w:sz="36" w:space="2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Клавдия Клавдия</cp:lastModifiedBy>
  <cp:revision>4</cp:revision>
  <dcterms:created xsi:type="dcterms:W3CDTF">2018-02-15T19:09:00Z</dcterms:created>
  <dcterms:modified xsi:type="dcterms:W3CDTF">2019-03-11T18:50:00Z</dcterms:modified>
</cp:coreProperties>
</file>