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6D" w:rsidRPr="00EB326D" w:rsidRDefault="00EB326D" w:rsidP="00EB32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10</w:t>
      </w:r>
    </w:p>
    <w:p w:rsidR="00EB326D" w:rsidRPr="00EB326D" w:rsidRDefault="00EB326D" w:rsidP="00EB326D">
      <w:pPr>
        <w:spacing w:before="60"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B32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«Анализ качества интерфейсов с помощью юзабилити-метрик»</w:t>
      </w:r>
    </w:p>
    <w:p w:rsidR="00EB326D" w:rsidRPr="00EB326D" w:rsidRDefault="00EB326D" w:rsidP="00EB326D">
      <w:pPr>
        <w:spacing w:before="810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</w:t>
      </w:r>
    </w:p>
    <w:p w:rsidR="00EB326D" w:rsidRPr="00EB326D" w:rsidRDefault="00EB326D" w:rsidP="00EB326D">
      <w:pPr>
        <w:spacing w:before="405" w:after="0" w:line="37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 работы является закрепление теоретических знаний и приобретение практических навыков по юзабилити-тестированию</w:t>
      </w:r>
      <w:r w:rsid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оценке качества интерфейса на основе измерения показателей результативности, эффективности и удовлетворенности.</w:t>
      </w:r>
    </w:p>
    <w:p w:rsidR="00EB326D" w:rsidRPr="00EB326D" w:rsidRDefault="00EB326D" w:rsidP="00EB326D">
      <w:pPr>
        <w:spacing w:before="600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КРАТКИЕ ТЕОРЕТИЧЕСКИЕ СВЕДЕНИЯ</w:t>
      </w:r>
    </w:p>
    <w:p w:rsidR="00EB326D" w:rsidRPr="00EB326D" w:rsidRDefault="00EB326D" w:rsidP="00EB326D">
      <w:pPr>
        <w:spacing w:before="405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Юзабилити-тестирование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это метод исследования качества продукта, который представляет собой эксперимент, в ходе которого участники, максимально приближенные к реальным пользователям, выполняют типичные для пользователей задачи путем взаимодействия с интерфейсом системы.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Смысл тестирования состоит в проверке качества интерфейса продукта независимо от того, тестируется готовое программное обеспечение, минимально функциональный макет или же бумажный прототип.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Главная цель тестирования заключается в том, чтобы сделать продукт более простым и удобным для пользователей.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процессе юзабилити-тестирования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сильные и слабые места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интерфейсе для дальнейшего улучшения его в ходе итерационного процесса разработки, а также осуществляется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оценка общего качества интерфейса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 для выбора одного из двух возможных вариантов).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оценки качества интерфейса или пригодности использования продукции могут быть использованы следующие юзабилити-метрики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(и не только)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B326D" w:rsidRPr="009619E5" w:rsidRDefault="00EB326D" w:rsidP="009619E5">
      <w:pPr>
        <w:pStyle w:val="a6"/>
        <w:numPr>
          <w:ilvl w:val="0"/>
          <w:numId w:val="5"/>
        </w:numPr>
        <w:tabs>
          <w:tab w:val="left" w:pos="993"/>
        </w:tabs>
        <w:spacing w:after="0" w:line="285" w:lineRule="atLeast"/>
        <w:ind w:hanging="100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результативность (</w:t>
      </w:r>
      <w:proofErr w:type="spellStart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effectiveness</w:t>
      </w:r>
      <w:proofErr w:type="spellEnd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);</w:t>
      </w:r>
    </w:p>
    <w:p w:rsidR="00EB326D" w:rsidRPr="009619E5" w:rsidRDefault="00EB326D" w:rsidP="009619E5">
      <w:pPr>
        <w:pStyle w:val="a6"/>
        <w:numPr>
          <w:ilvl w:val="0"/>
          <w:numId w:val="5"/>
        </w:numPr>
        <w:tabs>
          <w:tab w:val="left" w:pos="993"/>
        </w:tabs>
        <w:spacing w:before="75" w:after="0" w:line="285" w:lineRule="atLeast"/>
        <w:ind w:hanging="100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 (</w:t>
      </w:r>
      <w:proofErr w:type="spellStart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efficiency</w:t>
      </w:r>
      <w:proofErr w:type="spellEnd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);</w:t>
      </w:r>
    </w:p>
    <w:p w:rsidR="00EB326D" w:rsidRPr="009619E5" w:rsidRDefault="00EB326D" w:rsidP="009619E5">
      <w:pPr>
        <w:pStyle w:val="a6"/>
        <w:numPr>
          <w:ilvl w:val="0"/>
          <w:numId w:val="5"/>
        </w:numPr>
        <w:tabs>
          <w:tab w:val="left" w:pos="993"/>
        </w:tabs>
        <w:spacing w:before="75" w:after="0" w:line="285" w:lineRule="atLeast"/>
        <w:ind w:hanging="100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удовлетворённость (</w:t>
      </w:r>
      <w:proofErr w:type="spellStart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satisfaction</w:t>
      </w:r>
      <w:proofErr w:type="spellEnd"/>
      <w:r w:rsidRP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EB326D" w:rsidRPr="00EB326D" w:rsidRDefault="00EB326D" w:rsidP="00EB326D">
      <w:pPr>
        <w:spacing w:before="405"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2.1 Результативность (</w:t>
      </w:r>
      <w:proofErr w:type="spellStart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effectiveness</w:t>
      </w:r>
      <w:proofErr w:type="spellEnd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:rsidR="00EB326D" w:rsidRPr="00EB326D" w:rsidRDefault="00EB326D" w:rsidP="00EB326D">
      <w:pPr>
        <w:spacing w:before="405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Результативность (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effectiveness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</w:t>
      </w: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–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 реализации запланированной деятельности и достижения запланированных результатов».</w:t>
      </w:r>
    </w:p>
    <w:p w:rsidR="00EB326D" w:rsidRPr="00EB326D" w:rsidRDefault="00EB326D" w:rsidP="00EB326D">
      <w:pPr>
        <w:spacing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Измерение результативности зависит от цели или подцели, а также от точности и полноты выполнения задания, которых может достигнуть пользователь. Это говорит о том, что оценить результативность продукта можно с помощью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измерения таких характеристик, как 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процент достигнутых целей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успешно выполненных заданий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B326D" w:rsidRPr="00EB326D" w:rsidRDefault="00EB326D" w:rsidP="00EB326D">
      <w:pPr>
        <w:spacing w:before="240" w:after="150" w:line="37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Общую результативность исследуемого продукта можно рассчитать по следующей формуле:</w:t>
      </w:r>
    </w:p>
    <w:p w:rsidR="00EB326D" w:rsidRPr="00EB326D" w:rsidRDefault="00EB326D" w:rsidP="00EB32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2DBDDA8" wp14:editId="37D338A5">
            <wp:extent cx="1647825" cy="781050"/>
            <wp:effectExtent l="0" t="0" r="9525" b="0"/>
            <wp:docPr id="4" name="Рисунок 4" descr="http://www.studfiles.ru/html/2706/250/html_8Mfx0bHClZ.5g4n/htmlconvd-XZj7td2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img1" descr="http://www.studfiles.ru/html/2706/250/html_8Mfx0bHClZ.5g4n/htmlconvd-XZj7td2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0" b="87557"/>
                    <a:stretch/>
                  </pic:blipFill>
                  <pic:spPr bwMode="auto">
                    <a:xfrm>
                      <a:off x="0" y="0"/>
                      <a:ext cx="1647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(1)</w:t>
      </w: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где:</w:t>
      </w:r>
    </w:p>
    <w:p w:rsidR="00EB326D" w:rsidRPr="00EB326D" w:rsidRDefault="00EB326D" w:rsidP="00EB326D">
      <w:pPr>
        <w:spacing w:before="60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E - общая результативность продукта;</w:t>
      </w:r>
    </w:p>
    <w:p w:rsidR="00EB326D" w:rsidRPr="00EB326D" w:rsidRDefault="00EB326D" w:rsidP="00EB326D">
      <w:pPr>
        <w:spacing w:before="60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 - общее число сценариев (цели);</w:t>
      </w:r>
    </w:p>
    <w:p w:rsidR="00EB326D" w:rsidRPr="00EB326D" w:rsidRDefault="00EB326D" w:rsidP="00EB326D">
      <w:pPr>
        <w:spacing w:before="4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R - число респондентов (пользователей);</w:t>
      </w:r>
    </w:p>
    <w:p w:rsidR="00EB326D" w:rsidRPr="00EB326D" w:rsidRDefault="00EB326D" w:rsidP="00EB326D">
      <w:pPr>
        <w:spacing w:before="4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 это результат выполнения</w:t>
      </w:r>
      <w:r w:rsidR="00FF2E9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сценария i пользователем j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;</w:t>
      </w:r>
    </w:p>
    <w:p w:rsidR="00EB326D" w:rsidRPr="00EB326D" w:rsidRDefault="00EB326D" w:rsidP="00EB326D">
      <w:pPr>
        <w:spacing w:before="60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1, если</w:t>
      </w:r>
      <w:r w:rsidR="00FF2E9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успешно завершен и цель</w:t>
      </w:r>
      <w:r w:rsidR="00FF2E9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пользователем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была достигнута;</w:t>
      </w:r>
    </w:p>
    <w:p w:rsidR="00EB326D" w:rsidRPr="00EB326D" w:rsidRDefault="00EB326D" w:rsidP="00EB326D">
      <w:pPr>
        <w:spacing w:before="30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0, если</w:t>
      </w:r>
      <w:r w:rsidR="00FF2E9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proofErr w:type="gramStart"/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завершен</w:t>
      </w:r>
      <w:proofErr w:type="gramEnd"/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и</w:t>
      </w:r>
      <w:r w:rsidR="00FF2E9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пользователь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смог достичь цели.</w:t>
      </w:r>
    </w:p>
    <w:p w:rsidR="00EB326D" w:rsidRPr="00EB326D" w:rsidRDefault="00EB326D" w:rsidP="00EB326D">
      <w:pPr>
        <w:spacing w:before="390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полученным данным можно сделать приблизительные выводы об общей результативности продукта: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0-50%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ужасный;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50-75%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плохой;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75-90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%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нормальный;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90-100%- хороший</w:t>
      </w:r>
    </w:p>
    <w:p w:rsidR="00EB326D" w:rsidRPr="00EB326D" w:rsidRDefault="00EB326D" w:rsidP="00EB326D">
      <w:pPr>
        <w:spacing w:before="405"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Пример №1</w:t>
      </w:r>
    </w:p>
    <w:p w:rsidR="00EB326D" w:rsidRPr="00EB326D" w:rsidRDefault="00EB326D" w:rsidP="00EB326D">
      <w:pPr>
        <w:spacing w:before="405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тестировании принимало участие два пользователя (R=2), которые при работе с продуктом выполняли два тестовых задания (N=2). В результате тестирования первый пользователь успешно завершил только сценарий №1, а второй - успешно завершил только сценарий №2.</w:t>
      </w:r>
    </w:p>
    <w:p w:rsid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Общая результативность по данному продукту:</w:t>
      </w:r>
    </w:p>
    <w:p w:rsidR="00EB326D" w:rsidRDefault="00EB326D" w:rsidP="00EB326D">
      <w:pPr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5B365B" wp14:editId="09FE088D">
            <wp:extent cx="3124200" cy="822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0067" t="62564" r="41663" b="29744"/>
                    <a:stretch/>
                  </pic:blipFill>
                  <pic:spPr bwMode="auto">
                    <a:xfrm>
                      <a:off x="0" y="0"/>
                      <a:ext cx="3124305" cy="82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6D" w:rsidRPr="00EB326D" w:rsidRDefault="00EB326D" w:rsidP="00EB326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2.2 Эффективность (</w:t>
      </w:r>
      <w:proofErr w:type="spellStart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efficiency</w:t>
      </w:r>
      <w:proofErr w:type="spellEnd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:rsidR="00EB326D" w:rsidRPr="00EB326D" w:rsidRDefault="00EB326D" w:rsidP="00EB326D">
      <w:pPr>
        <w:spacing w:before="405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 (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efficiency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</w:t>
      </w: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–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 «ресурсы, затрачиваемые пользователем в целях обеспечения точной и полной реализации целей».</w:t>
      </w:r>
    </w:p>
    <w:p w:rsidR="00EB326D" w:rsidRPr="00EB326D" w:rsidRDefault="00EB326D" w:rsidP="00EB326D">
      <w:pPr>
        <w:spacing w:after="0" w:line="33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 оценивают по уровню результативности и величине израсходованных ресурсов. Ресурсы могут включать умственные или физические усилия, время, время, материалы или финансовые затраты. Что касается программных продуктов и информационных систем ключом к изменению эффективности является</w:t>
      </w:r>
      <w:r w:rsidR="00FF2E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B326D" w:rsidRPr="00EB326D" w:rsidRDefault="00EB326D" w:rsidP="00EB326D">
      <w:pPr>
        <w:spacing w:before="15" w:after="0" w:line="36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lastRenderedPageBreak/>
        <w:t>время, затраченное на выполнение задания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которое характеризует 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скорость работы с продуктом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B326D" w:rsidRPr="00EB326D" w:rsidRDefault="00EB326D" w:rsidP="00EB326D">
      <w:pPr>
        <w:spacing w:after="150" w:line="37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Временную относительную эффективность исследуемого продукта можно рассчитать по следующей формуле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:rsidR="00EB326D" w:rsidRPr="00EB326D" w:rsidRDefault="00EB326D" w:rsidP="00EB32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7E23C17" wp14:editId="3D284095">
            <wp:extent cx="1543050" cy="923925"/>
            <wp:effectExtent l="0" t="0" r="0" b="9525"/>
            <wp:docPr id="3" name="Рисунок 3" descr="http://www.studfiles.ru/html/2706/250/html_8Mfx0bHClZ.5g4n/htmlconvd-XZj7td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img1" descr="http://www.studfiles.ru/html/2706/250/html_8Mfx0bHClZ.5g4n/htmlconvd-XZj7td3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2" r="29156" b="83993"/>
                    <a:stretch/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(2)</w:t>
      </w: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где:</w:t>
      </w:r>
    </w:p>
    <w:p w:rsidR="00EB326D" w:rsidRPr="00EB326D" w:rsidRDefault="00EB326D" w:rsidP="00EB326D">
      <w:pPr>
        <w:spacing w:before="90" w:after="0" w:line="28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общая эффективность продукта; N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общее число сценариев (цели);</w:t>
      </w:r>
    </w:p>
    <w:p w:rsidR="00EB326D" w:rsidRPr="00EB326D" w:rsidRDefault="00EB326D" w:rsidP="00EB326D">
      <w:pPr>
        <w:spacing w:before="1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R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число респондентов (пользователей);</w:t>
      </w:r>
    </w:p>
    <w:p w:rsidR="00EB326D" w:rsidRPr="00EB326D" w:rsidRDefault="00EB326D" w:rsidP="00EB326D">
      <w:pPr>
        <w:spacing w:before="4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это результат выполнения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сценария i пользователем j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;</w:t>
      </w:r>
    </w:p>
    <w:p w:rsidR="00EB326D" w:rsidRPr="00EB326D" w:rsidRDefault="00EB326D" w:rsidP="00EB326D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1, если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успешно завершен и цель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пользователем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была достигнута;</w:t>
      </w:r>
    </w:p>
    <w:p w:rsidR="00EB326D" w:rsidRPr="00EB326D" w:rsidRDefault="00EB326D" w:rsidP="00EB326D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0, если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завершен и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пользователь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смог достичь цели;</w:t>
      </w:r>
    </w:p>
    <w:p w:rsidR="00EB326D" w:rsidRPr="00EB326D" w:rsidRDefault="00EB326D" w:rsidP="00EB326D">
      <w:pPr>
        <w:spacing w:before="30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t 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это время, затраченное на выполнение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сценария i пользователем j.</w:t>
      </w:r>
    </w:p>
    <w:p w:rsidR="00EB326D" w:rsidRPr="00EB326D" w:rsidRDefault="00EB326D" w:rsidP="00EB326D">
      <w:pPr>
        <w:spacing w:before="15"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Пример №2</w:t>
      </w:r>
    </w:p>
    <w:p w:rsidR="00EB326D" w:rsidRPr="00EB326D" w:rsidRDefault="00EB326D" w:rsidP="00EB326D">
      <w:pPr>
        <w:spacing w:before="405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тестировании принимало участие четыре пользователя (R=4), которые при работе с продуктом выполняли одно тестовое задания (N=1). Три пользователя выполнили задание успешно, а один пользователь вышел из строя. Время, затраченное пользователями на выполнение задания:</w:t>
      </w:r>
    </w:p>
    <w:p w:rsidR="00EB326D" w:rsidRPr="00EB326D" w:rsidRDefault="00EB326D" w:rsidP="00EB326D">
      <w:pPr>
        <w:spacing w:before="1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 – 1 сек.,</w:t>
      </w:r>
    </w:p>
    <w:p w:rsidR="00EB326D" w:rsidRPr="00EB326D" w:rsidRDefault="00EB326D" w:rsidP="00EB326D">
      <w:pPr>
        <w:spacing w:before="7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 – 2 сек;</w:t>
      </w:r>
    </w:p>
    <w:p w:rsidR="00EB326D" w:rsidRPr="00EB326D" w:rsidRDefault="00EB326D" w:rsidP="00EB326D">
      <w:pPr>
        <w:spacing w:before="7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третий – 3 сек;</w:t>
      </w:r>
    </w:p>
    <w:p w:rsidR="00EB326D" w:rsidRPr="00EB326D" w:rsidRDefault="00EB326D" w:rsidP="00EB326D">
      <w:pPr>
        <w:spacing w:before="7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четвертый – 10 сек.</w:t>
      </w:r>
    </w:p>
    <w:p w:rsidR="00EB326D" w:rsidRDefault="00EB326D" w:rsidP="00EB326D">
      <w:pPr>
        <w:spacing w:before="60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Временная относительная эффективность по данному продукту:</w:t>
      </w:r>
    </w:p>
    <w:p w:rsidR="00EB326D" w:rsidRPr="00EB326D" w:rsidRDefault="00EB326D" w:rsidP="00EB326D">
      <w:pPr>
        <w:spacing w:before="60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1*1+1*2+1*3+0*10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1+2+3+10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=37,5%</m:t>
          </m:r>
        </m:oMath>
      </m:oMathPara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2.3. Удовлетворённость (</w:t>
      </w:r>
      <w:proofErr w:type="spellStart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satisfaction</w:t>
      </w:r>
      <w:proofErr w:type="spellEnd"/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:rsidR="00EB326D" w:rsidRPr="00EB326D" w:rsidRDefault="00EB326D" w:rsidP="00EB326D">
      <w:pPr>
        <w:spacing w:before="405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Удовлетворённость (</w:t>
      </w:r>
      <w:proofErr w:type="spellStart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satisfaction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</w:t>
      </w:r>
      <w:r w:rsidRPr="00EB32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–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 положительное отношение пользователя к использованию продукта и отсутствие дискомфорта при работе с ним</w:t>
      </w:r>
    </w:p>
    <w:p w:rsidR="00EB326D" w:rsidRPr="00EB326D" w:rsidRDefault="00EB326D" w:rsidP="00EB326D">
      <w:pPr>
        <w:spacing w:before="60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отличие от эффективности и результативности, где оцениваются действия пользователя, удовлетворение ориентировано на субъективное мнение пользователя.</w:t>
      </w:r>
    </w:p>
    <w:p w:rsidR="00EB326D" w:rsidRPr="00EB326D" w:rsidRDefault="00EB326D" w:rsidP="00EB326D">
      <w:pPr>
        <w:spacing w:after="0" w:line="33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измерения характеристики удовлетворенности пользователя продуктом можно использовать два метода:</w:t>
      </w:r>
    </w:p>
    <w:p w:rsidR="00EB326D" w:rsidRPr="00EB326D" w:rsidRDefault="00EB326D" w:rsidP="00EB326D">
      <w:pPr>
        <w:spacing w:before="1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формализованные анкеты или опросники с наличием рейтинговой шкалы;</w:t>
      </w:r>
    </w:p>
    <w:p w:rsidR="00EB326D" w:rsidRPr="00EB326D" w:rsidRDefault="00EB326D" w:rsidP="00EB326D">
      <w:pPr>
        <w:spacing w:before="75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 положительных и отрицательных слов (ассоциаций)</w:t>
      </w:r>
    </w:p>
    <w:p w:rsidR="00EB326D" w:rsidRPr="00EB326D" w:rsidRDefault="00EB326D" w:rsidP="00EB326D">
      <w:pPr>
        <w:spacing w:before="405" w:after="15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№1: Формализованные анкеты или опросники.</w:t>
      </w:r>
    </w:p>
    <w:p w:rsidR="00EB326D" w:rsidRPr="00EB326D" w:rsidRDefault="00EB326D" w:rsidP="00EB326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105025" cy="990600"/>
            <wp:effectExtent l="0" t="0" r="9525" b="0"/>
            <wp:docPr id="2" name="Рисунок 2" descr="http://www.studfiles.ru/html/2706/250/html_8Mfx0bHClZ.5g4n/htmlconvd-XZj7td4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img1" descr="http://www.studfiles.ru/html/2706/250/html_8Mfx0bHClZ.5g4n/htmlconvd-XZj7td4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 анкета или опросник содержит ряд заявлений, отражающих субъективное мнение пользователя. Например, «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Мне нравится, как выглядит интерфейс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 или "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Я считаю, что продукт слишком сложный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».</w:t>
      </w: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 или числовой коэффициент соответствия зависит от ответа.</w:t>
      </w:r>
    </w:p>
    <w:p w:rsidR="00EB326D" w:rsidRPr="00EB326D" w:rsidRDefault="00EB326D" w:rsidP="00EB326D">
      <w:pPr>
        <w:spacing w:before="45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 по 5-тибальной рейтинговой шкале можно оценивать по-разному: от -2 до +2, от 1 до 5 или от 0 до 4.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Вопросы, касающиеся продукта, могут быть как положительными, так и отрицательными. Ответы на вопросы могут иметь как положительный вес (0-4), так и отрицательный (4-0).</w:t>
      </w:r>
    </w:p>
    <w:p w:rsidR="00EB326D" w:rsidRPr="00EB326D" w:rsidRDefault="00EB326D" w:rsidP="00EB326D">
      <w:pPr>
        <w:spacing w:after="15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 ответа на положительный вопрос (0-4)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407"/>
        <w:gridCol w:w="2134"/>
        <w:gridCol w:w="1559"/>
        <w:gridCol w:w="1407"/>
      </w:tblGrid>
      <w:tr w:rsidR="00EB326D" w:rsidRPr="00EB326D" w:rsidTr="00EB326D">
        <w:trPr>
          <w:trHeight w:val="330"/>
          <w:tblCellSpacing w:w="0" w:type="dxa"/>
          <w:jc w:val="center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Скорее нет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Скорее да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B326D" w:rsidRPr="00EB326D" w:rsidTr="00EB326D">
        <w:trPr>
          <w:trHeight w:val="285"/>
          <w:tblCellSpacing w:w="0" w:type="dxa"/>
          <w:jc w:val="center"/>
        </w:trPr>
        <w:tc>
          <w:tcPr>
            <w:tcW w:w="2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EB326D" w:rsidRPr="00EB326D" w:rsidRDefault="00EB326D" w:rsidP="00EB326D">
      <w:pPr>
        <w:spacing w:before="75" w:after="15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 ответа на отрицательный вопрос (4-0)</w:t>
      </w:r>
    </w:p>
    <w:tbl>
      <w:tblPr>
        <w:tblW w:w="87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407"/>
        <w:gridCol w:w="2133"/>
        <w:gridCol w:w="1558"/>
        <w:gridCol w:w="1407"/>
      </w:tblGrid>
      <w:tr w:rsidR="00EB326D" w:rsidRPr="00EB326D" w:rsidTr="00EB326D">
        <w:trPr>
          <w:trHeight w:val="330"/>
          <w:tblCellSpacing w:w="0" w:type="dxa"/>
          <w:jc w:val="center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Скорее нет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Скорее да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EB326D" w:rsidRPr="00EB326D" w:rsidTr="00EB326D">
        <w:trPr>
          <w:trHeight w:val="270"/>
          <w:tblCellSpacing w:w="0" w:type="dxa"/>
          <w:jc w:val="center"/>
        </w:trPr>
        <w:tc>
          <w:tcPr>
            <w:tcW w:w="2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B326D" w:rsidRPr="00EB326D" w:rsidRDefault="00EB326D" w:rsidP="00EB326D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EB326D" w:rsidRPr="00EB326D" w:rsidRDefault="00EB326D" w:rsidP="00EB326D">
      <w:pPr>
        <w:spacing w:before="160" w:after="0" w:line="375" w:lineRule="atLeast"/>
        <w:ind w:firstLine="7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Среднюю удовлетворенность для рейтинговой шкалы с 5-тибальной рейтинговой шкалой от 0 до 4 можно по оценить по следующей формуле:</w:t>
      </w:r>
    </w:p>
    <w:p w:rsidR="00EB326D" w:rsidRPr="00EB326D" w:rsidRDefault="00EB326D" w:rsidP="00EB326D">
      <w:pPr>
        <w:spacing w:beforeLines="100" w:before="240" w:afterLines="100" w:after="240" w:line="315" w:lineRule="atLeast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99077D" wp14:editId="1F348455">
            <wp:extent cx="1983581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901" t="44827" r="47678" b="42295"/>
                    <a:stretch/>
                  </pic:blipFill>
                  <pic:spPr bwMode="auto">
                    <a:xfrm>
                      <a:off x="0" y="0"/>
                      <a:ext cx="1983377" cy="86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6D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(3)</w:t>
      </w:r>
    </w:p>
    <w:p w:rsidR="00EB326D" w:rsidRPr="00EB326D" w:rsidRDefault="00EB326D" w:rsidP="00EB326D">
      <w:pPr>
        <w:spacing w:beforeLines="100" w:before="240" w:afterLines="100" w:after="24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где:</w:t>
      </w:r>
    </w:p>
    <w:tbl>
      <w:tblPr>
        <w:tblW w:w="733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"/>
        <w:gridCol w:w="6780"/>
      </w:tblGrid>
      <w:tr w:rsidR="00EB326D" w:rsidRPr="00EB326D" w:rsidTr="00EB326D">
        <w:trPr>
          <w:trHeight w:val="360"/>
          <w:tblCellSpacing w:w="0" w:type="dxa"/>
          <w:jc w:val="center"/>
        </w:trPr>
        <w:tc>
          <w:tcPr>
            <w:tcW w:w="27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</w:t>
            </w:r>
          </w:p>
        </w:tc>
        <w:tc>
          <w:tcPr>
            <w:tcW w:w="285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EB326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средняя удовлетворенность;</w:t>
            </w:r>
          </w:p>
        </w:tc>
      </w:tr>
      <w:tr w:rsidR="00EB326D" w:rsidRPr="00EB326D" w:rsidTr="00EB326D">
        <w:trPr>
          <w:trHeight w:val="300"/>
          <w:tblCellSpacing w:w="0" w:type="dxa"/>
          <w:jc w:val="center"/>
        </w:trPr>
        <w:tc>
          <w:tcPr>
            <w:tcW w:w="27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</w:t>
            </w:r>
          </w:p>
        </w:tc>
        <w:tc>
          <w:tcPr>
            <w:tcW w:w="285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EB326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число респондентов (пользователей);</w:t>
            </w:r>
          </w:p>
        </w:tc>
      </w:tr>
      <w:tr w:rsidR="00EB326D" w:rsidRPr="00EB326D" w:rsidTr="00EB326D">
        <w:trPr>
          <w:trHeight w:val="330"/>
          <w:tblCellSpacing w:w="0" w:type="dxa"/>
          <w:jc w:val="center"/>
        </w:trPr>
        <w:tc>
          <w:tcPr>
            <w:tcW w:w="555" w:type="dxa"/>
            <w:gridSpan w:val="2"/>
            <w:vAlign w:val="bottom"/>
            <w:hideMark/>
          </w:tcPr>
          <w:p w:rsidR="00EB326D" w:rsidRPr="00EB326D" w:rsidRDefault="00EB326D" w:rsidP="00EB326D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Q</w:t>
            </w:r>
            <w:r w:rsidRPr="00EB326D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+</w:t>
            </w:r>
            <w:r w:rsidRPr="00EB326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число положительных вопросов в анкете;</w:t>
            </w:r>
          </w:p>
        </w:tc>
      </w:tr>
      <w:tr w:rsidR="00EB326D" w:rsidRPr="00EB326D" w:rsidTr="00EB326D">
        <w:trPr>
          <w:trHeight w:val="300"/>
          <w:tblCellSpacing w:w="0" w:type="dxa"/>
          <w:jc w:val="center"/>
        </w:trPr>
        <w:tc>
          <w:tcPr>
            <w:tcW w:w="555" w:type="dxa"/>
            <w:gridSpan w:val="2"/>
            <w:vAlign w:val="bottom"/>
            <w:hideMark/>
          </w:tcPr>
          <w:p w:rsidR="00EB326D" w:rsidRPr="00EB326D" w:rsidRDefault="00EB326D" w:rsidP="00EB326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Q</w:t>
            </w:r>
            <w:r w:rsidRPr="00EB326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-</w:t>
            </w:r>
            <w:r w:rsidRPr="00EB326D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число отрицательных вопросов в анкете;</w:t>
            </w:r>
          </w:p>
        </w:tc>
      </w:tr>
      <w:tr w:rsidR="00EB326D" w:rsidRPr="00EB326D" w:rsidTr="00EB326D">
        <w:trPr>
          <w:trHeight w:val="315"/>
          <w:tblCellSpacing w:w="0" w:type="dxa"/>
          <w:jc w:val="center"/>
        </w:trPr>
        <w:tc>
          <w:tcPr>
            <w:tcW w:w="555" w:type="dxa"/>
            <w:gridSpan w:val="2"/>
            <w:vAlign w:val="bottom"/>
            <w:hideMark/>
          </w:tcPr>
          <w:p w:rsidR="00EB326D" w:rsidRPr="00EB326D" w:rsidRDefault="00EB326D" w:rsidP="00EB326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</w:t>
            </w:r>
            <w:r w:rsidRPr="00EB326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ij</w:t>
            </w:r>
            <w:proofErr w:type="spellEnd"/>
            <w:r w:rsidRPr="00EB326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+</w:t>
            </w:r>
            <w:r w:rsidRPr="00EB326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вес ответа на положительный вопрос (0-4)для</w:t>
            </w:r>
            <w:r w:rsidR="00DA15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EB326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i-вопроса </w:t>
            </w: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</w:t>
            </w:r>
            <w:r w:rsidR="00DA15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EB326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j-ответчика</w:t>
            </w: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</w:tc>
      </w:tr>
      <w:tr w:rsidR="00EB326D" w:rsidRPr="00EB326D" w:rsidTr="00EB326D">
        <w:trPr>
          <w:trHeight w:val="360"/>
          <w:tblCellSpacing w:w="0" w:type="dxa"/>
          <w:jc w:val="center"/>
        </w:trPr>
        <w:tc>
          <w:tcPr>
            <w:tcW w:w="555" w:type="dxa"/>
            <w:gridSpan w:val="2"/>
            <w:vAlign w:val="bottom"/>
            <w:hideMark/>
          </w:tcPr>
          <w:p w:rsidR="00EB326D" w:rsidRPr="00EB326D" w:rsidRDefault="00EB326D" w:rsidP="00EB326D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</w:t>
            </w:r>
            <w:r w:rsidRPr="00EB326D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ij</w:t>
            </w:r>
            <w:proofErr w:type="spellEnd"/>
            <w:r w:rsidRPr="00EB326D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- </w:t>
            </w:r>
            <w:r w:rsidRPr="00EB326D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−</w:t>
            </w:r>
          </w:p>
        </w:tc>
        <w:tc>
          <w:tcPr>
            <w:tcW w:w="6780" w:type="dxa"/>
            <w:vAlign w:val="bottom"/>
            <w:hideMark/>
          </w:tcPr>
          <w:p w:rsidR="00EB326D" w:rsidRPr="00EB326D" w:rsidRDefault="00EB326D" w:rsidP="00EB326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вес ответа на отрицательный вопрос (4-0)для</w:t>
            </w:r>
            <w:r w:rsidR="00DA15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EB326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i-вопроса </w:t>
            </w: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</w:t>
            </w:r>
            <w:r w:rsidR="00DA15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EB326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j-ответчика</w:t>
            </w:r>
            <w:r w:rsidRPr="00EB32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</w:tbl>
    <w:p w:rsidR="00EB326D" w:rsidRPr="00EB326D" w:rsidRDefault="00EB326D" w:rsidP="00EB326D">
      <w:pPr>
        <w:spacing w:before="285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№2: Набор положительных и отрицательных слов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 метод позволяет раскрыть субъективные ассоциации, порожденные продуктом. Суть данного метода заключается в том, что пользователям предлагается набор слов, отображающих как положительный, так и отрицательный ассоциативный ряд. Например, «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удобный – неудобный, быстрый – медленный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 и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т.п. При этом отрицательные слова смешивают с положительными. Каждый пользователь из предложенного набора слов выделяет только те слова, которые отражают его взаимодействие с продуктом.</w:t>
      </w: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Общие результаты позволяют построить:</w:t>
      </w:r>
    </w:p>
    <w:p w:rsidR="00EB326D" w:rsidRPr="00EB326D" w:rsidRDefault="00EB326D" w:rsidP="00EB326D">
      <w:pPr>
        <w:spacing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диаграмму, отражающую общее ассоциативное впечатление пользователей от взаимодействия с продуктом;</w:t>
      </w:r>
    </w:p>
    <w:p w:rsidR="00EB326D" w:rsidRPr="00EB326D" w:rsidRDefault="00EB326D" w:rsidP="00EB326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B326D" w:rsidRPr="00EB326D" w:rsidRDefault="00EB326D" w:rsidP="00EB326D">
      <w:pPr>
        <w:spacing w:after="0" w:line="285" w:lineRule="atLeast"/>
        <w:ind w:firstLine="705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рассчитать общий процент удовлетворения от продукта по следующей формуле:</w:t>
      </w:r>
    </w:p>
    <w:p w:rsidR="00EB326D" w:rsidRPr="00EB326D" w:rsidRDefault="00EB326D" w:rsidP="00EB326D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BFCB0" wp14:editId="43209F70">
            <wp:extent cx="1933575" cy="12189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247" t="47056" r="45511" b="38580"/>
                    <a:stretch/>
                  </pic:blipFill>
                  <pic:spPr bwMode="auto">
                    <a:xfrm>
                      <a:off x="0" y="0"/>
                      <a:ext cx="1933376" cy="121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6D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(4)</w:t>
      </w: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где:</w:t>
      </w:r>
    </w:p>
    <w:p w:rsidR="00EB326D" w:rsidRPr="00EB326D" w:rsidRDefault="00EB326D" w:rsidP="00EB326D">
      <w:pPr>
        <w:spacing w:before="45" w:after="0" w:line="28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S 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A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– процент удовлетворенности от продукта; R – число респондентов (пользователей);</w:t>
      </w:r>
    </w:p>
    <w:p w:rsidR="00EB326D" w:rsidRPr="00EB326D" w:rsidRDefault="00EB326D" w:rsidP="00EB326D">
      <w:pPr>
        <w:spacing w:before="1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proofErr w:type="spellStart"/>
      <w:r w:rsidRPr="00EB326D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+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– количество положительных слов ассоциаций от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j-респондента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;</w:t>
      </w:r>
    </w:p>
    <w:p w:rsidR="00EB326D" w:rsidRPr="00EB326D" w:rsidRDefault="00EB326D" w:rsidP="00EB326D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proofErr w:type="spellStart"/>
      <w:r w:rsidRPr="00EB326D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j</w:t>
      </w:r>
      <w:proofErr w:type="spellEnd"/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-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– количество отрицательных слов ассоциаций от</w:t>
      </w:r>
      <w:r w:rsidR="00DA15B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j- респондента</w:t>
      </w:r>
    </w:p>
    <w:p w:rsidR="00EB326D" w:rsidRPr="00DA15B3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</w:p>
    <w:p w:rsidR="00EB326D" w:rsidRPr="00EB326D" w:rsidRDefault="00EB326D" w:rsidP="00EB326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Пример №3</w:t>
      </w:r>
    </w:p>
    <w:p w:rsidR="00EB326D" w:rsidRPr="00EB326D" w:rsidRDefault="00EB326D" w:rsidP="00EB326D">
      <w:pPr>
        <w:spacing w:before="405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 Схема «Ассоциации», построенная на основе данных, полученных от 6 пользователей. Из соображений удобства положительные ассоциации выделены зеленым цветом, а отрицательные – красным цветом.</w:t>
      </w:r>
    </w:p>
    <w:p w:rsidR="00EB326D" w:rsidRDefault="00EB326D" w:rsidP="00EB326D">
      <w:pPr>
        <w:spacing w:before="465" w:after="150" w:line="330" w:lineRule="atLeast"/>
        <w:ind w:firstLine="705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9823D7" wp14:editId="5E1DC3D6">
            <wp:extent cx="3771900" cy="309834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733" t="28461" r="41342" b="36154"/>
                    <a:stretch/>
                  </pic:blipFill>
                  <pic:spPr bwMode="auto">
                    <a:xfrm>
                      <a:off x="0" y="0"/>
                      <a:ext cx="3773580" cy="309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6D" w:rsidRPr="009619E5" w:rsidRDefault="00EB326D" w:rsidP="00EB326D">
      <w:pPr>
        <w:spacing w:before="465" w:after="150" w:line="330" w:lineRule="atLeast"/>
        <w:ind w:firstLine="705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2) На основе данных, полученных от 6 пользователей, можно рассчитать удовлетворенность от продукта:</w:t>
      </w:r>
    </w:p>
    <w:p w:rsidR="00EB326D" w:rsidRPr="00FF2E91" w:rsidRDefault="00FF2E91" w:rsidP="00EB326D">
      <w:pPr>
        <w:spacing w:before="465" w:after="150" w:line="330" w:lineRule="atLeast"/>
        <w:ind w:firstLine="705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7+6+5+4+2+1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7+6+5+4+2+1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+(4+3+3+1+1)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*100=67,5%</m:t>
          </m:r>
        </m:oMath>
      </m:oMathPara>
    </w:p>
    <w:p w:rsidR="00FF2E91" w:rsidRPr="00EB326D" w:rsidRDefault="00FF2E91" w:rsidP="00EB326D">
      <w:pPr>
        <w:spacing w:before="465" w:after="150" w:line="330" w:lineRule="atLeast"/>
        <w:ind w:firstLine="705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EB326D" w:rsidRPr="00EB326D" w:rsidRDefault="00EB326D" w:rsidP="00EB326D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3.</w:t>
      </w:r>
      <w:r w:rsidR="00FF2E9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="00FF2E91" w:rsidRPr="00EB326D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САМОСТОЯТЕЛЬНАЯ РАБОТА</w:t>
      </w:r>
    </w:p>
    <w:p w:rsidR="00FF2E91" w:rsidRDefault="00FF2E91" w:rsidP="00EB326D">
      <w:pPr>
        <w:spacing w:before="42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Описание работы: все </w:t>
      </w:r>
      <w:r w:rsidR="003B778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учащиеся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группы разбиты примерно пополам на два варианта, соответственно  для каждого члена </w:t>
      </w:r>
      <w:r w:rsidR="009619E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первого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варианта весь второй является тестовой группой и наоборот</w:t>
      </w:r>
      <w:r w:rsidR="007665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(сгруппироваться по 5-7 человек)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B326D" w:rsidRPr="00EB326D" w:rsidRDefault="00EB326D" w:rsidP="00EB326D">
      <w:pPr>
        <w:spacing w:before="42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9619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ходе данной работы необходимо:</w:t>
      </w:r>
    </w:p>
    <w:p w:rsidR="00EB326D" w:rsidRPr="004F32A5" w:rsidRDefault="00EB326D" w:rsidP="004F32A5">
      <w:pPr>
        <w:pStyle w:val="a6"/>
        <w:numPr>
          <w:ilvl w:val="0"/>
          <w:numId w:val="1"/>
        </w:numPr>
        <w:spacing w:before="60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2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Выполнить тестовое задание</w:t>
      </w:r>
      <w:r w:rsidR="00FF2E91" w:rsidRPr="004F32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="00FF2E91" w:rsidRPr="004F32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согласно варианта</w:t>
      </w:r>
      <w:proofErr w:type="gramEnd"/>
      <w:r w:rsidRPr="004F32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 </w:t>
      </w:r>
    </w:p>
    <w:p w:rsidR="004F32A5" w:rsidRDefault="004F32A5" w:rsidP="009619E5">
      <w:pPr>
        <w:pStyle w:val="a6"/>
        <w:spacing w:before="60" w:after="0" w:line="360" w:lineRule="atLeast"/>
        <w:ind w:left="1065" w:hanging="1065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 w:rsidRPr="009619E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highlight w:val="yellow"/>
          <w:lang w:eastAsia="ru-RU"/>
        </w:rPr>
        <w:t xml:space="preserve">1 </w:t>
      </w:r>
      <w:proofErr w:type="gramStart"/>
      <w:r w:rsidRPr="009619E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highlight w:val="yellow"/>
          <w:lang w:eastAsia="ru-RU"/>
        </w:rPr>
        <w:t>вариант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Изучите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программу и ответьте на вопросы</w:t>
      </w:r>
    </w:p>
    <w:p w:rsidR="009619E5" w:rsidRDefault="004F32A5" w:rsidP="009619E5">
      <w:pPr>
        <w:pStyle w:val="a6"/>
        <w:spacing w:before="60" w:after="0" w:line="360" w:lineRule="atLeast"/>
        <w:ind w:left="1065" w:hanging="72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ПЕРЕД ВЫПОЛНЕНИЕМ КАЖДОГО ЗАДАНИЯ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(поиска ответа на вопрос. Каждый вопрос – это одно тестовое задание)</w:t>
      </w: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</w:t>
      </w:r>
    </w:p>
    <w:p w:rsidR="004F32A5" w:rsidRPr="004F32A5" w:rsidRDefault="004F32A5" w:rsidP="009619E5">
      <w:pPr>
        <w:pStyle w:val="a6"/>
        <w:spacing w:before="60" w:after="0" w:line="360" w:lineRule="atLeast"/>
        <w:ind w:left="1065" w:hanging="72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ЗАСЕЧ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Ь</w:t>
      </w: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ВРЕМЯ И ЗАФИКСИРОВАТЬ ЕГО В ОТЧЕТЕ!!!!</w:t>
      </w:r>
    </w:p>
    <w:p w:rsidR="004F32A5" w:rsidRDefault="004F32A5" w:rsidP="009619E5">
      <w:pPr>
        <w:pStyle w:val="a6"/>
        <w:numPr>
          <w:ilvl w:val="0"/>
          <w:numId w:val="2"/>
        </w:numPr>
        <w:tabs>
          <w:tab w:val="left" w:pos="709"/>
        </w:tabs>
        <w:spacing w:before="60" w:after="0" w:line="360" w:lineRule="atLeast"/>
        <w:ind w:hanging="99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Что является результатом идентификации по радужной оболочке глаза?</w:t>
      </w:r>
    </w:p>
    <w:p w:rsidR="004F32A5" w:rsidRDefault="004F32A5" w:rsidP="009619E5">
      <w:pPr>
        <w:pStyle w:val="a6"/>
        <w:numPr>
          <w:ilvl w:val="0"/>
          <w:numId w:val="2"/>
        </w:numPr>
        <w:tabs>
          <w:tab w:val="left" w:pos="709"/>
        </w:tabs>
        <w:spacing w:before="60" w:after="0" w:line="360" w:lineRule="atLeast"/>
        <w:ind w:hanging="99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Что такое </w:t>
      </w:r>
      <w:r>
        <w:rPr>
          <w:rFonts w:ascii="Arial CYR" w:hAnsi="Arial CYR" w:cs="Arial CYR"/>
          <w:sz w:val="26"/>
          <w:szCs w:val="26"/>
        </w:rPr>
        <w:t>УKЗД</w:t>
      </w:r>
      <w:r>
        <w:rPr>
          <w:rFonts w:ascii="Arial CYR" w:hAnsi="Arial CYR" w:cs="Arial CYR"/>
          <w:sz w:val="26"/>
          <w:szCs w:val="26"/>
          <w:lang w:val="en-US"/>
        </w:rPr>
        <w:t>?</w:t>
      </w:r>
    </w:p>
    <w:p w:rsidR="004F32A5" w:rsidRDefault="004F32A5" w:rsidP="009619E5">
      <w:pPr>
        <w:pStyle w:val="a6"/>
        <w:numPr>
          <w:ilvl w:val="0"/>
          <w:numId w:val="2"/>
        </w:numPr>
        <w:tabs>
          <w:tab w:val="left" w:pos="709"/>
        </w:tabs>
        <w:spacing w:before="60" w:after="0" w:line="360" w:lineRule="atLeast"/>
        <w:ind w:hanging="999"/>
        <w:jc w:val="both"/>
        <w:rPr>
          <w:rFonts w:ascii="Arial CYR" w:hAnsi="Arial CYR" w:cs="Arial CYR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Когда нас пригасили в </w:t>
      </w:r>
      <w:proofErr w:type="spellStart"/>
      <w:r>
        <w:rPr>
          <w:rFonts w:ascii="Arial CYR" w:hAnsi="Arial CYR" w:cs="Arial CYR"/>
          <w:sz w:val="26"/>
          <w:szCs w:val="26"/>
        </w:rPr>
        <w:t>буржуйстан</w:t>
      </w:r>
      <w:proofErr w:type="spellEnd"/>
      <w:r>
        <w:rPr>
          <w:rFonts w:ascii="Arial CYR" w:hAnsi="Arial CYR" w:cs="Arial CYR"/>
          <w:sz w:val="26"/>
          <w:szCs w:val="26"/>
        </w:rPr>
        <w:t>?</w:t>
      </w:r>
    </w:p>
    <w:p w:rsidR="005C512A" w:rsidRDefault="005C512A" w:rsidP="004F32A5">
      <w:pPr>
        <w:pStyle w:val="a6"/>
        <w:spacing w:before="60" w:after="0" w:line="360" w:lineRule="atLeast"/>
        <w:ind w:left="1065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</w:p>
    <w:p w:rsidR="004F32A5" w:rsidRDefault="004F32A5" w:rsidP="009619E5">
      <w:pPr>
        <w:pStyle w:val="a6"/>
        <w:spacing w:before="60" w:after="0" w:line="360" w:lineRule="atLeast"/>
        <w:ind w:left="1065" w:hanging="1065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 w:rsidRPr="009619E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highlight w:val="yellow"/>
          <w:lang w:eastAsia="ru-RU"/>
        </w:rPr>
        <w:t xml:space="preserve">2 </w:t>
      </w:r>
      <w:proofErr w:type="gramStart"/>
      <w:r w:rsidRPr="009619E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highlight w:val="yellow"/>
          <w:lang w:eastAsia="ru-RU"/>
        </w:rPr>
        <w:t>вариант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Изучите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программу и ответьте на вопросы</w:t>
      </w:r>
    </w:p>
    <w:p w:rsidR="009619E5" w:rsidRDefault="004F32A5" w:rsidP="009619E5">
      <w:pPr>
        <w:pStyle w:val="a6"/>
        <w:spacing w:before="60" w:after="0" w:line="360" w:lineRule="atLeast"/>
        <w:ind w:left="1065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ПЕРЕД ВЫПОЛНЕНИЕМ КАЖДОГО ЗАДАНИЯ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(поиска ответа на вопрос. Каждый вопрос – это одно тестовое задание)</w:t>
      </w: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 </w:t>
      </w:r>
    </w:p>
    <w:p w:rsidR="004F32A5" w:rsidRPr="004F32A5" w:rsidRDefault="004F32A5" w:rsidP="009619E5">
      <w:pPr>
        <w:pStyle w:val="a6"/>
        <w:spacing w:before="60" w:after="0" w:line="360" w:lineRule="atLeast"/>
        <w:ind w:left="1065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ЗАСЕЧ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Ь</w:t>
      </w:r>
      <w:r w:rsidRPr="004F32A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ВРЕМЯ И ЗАФИКСИРОВАТЬ ЕГО В ОТЧЕТЕ!!!!</w:t>
      </w:r>
    </w:p>
    <w:p w:rsidR="004F32A5" w:rsidRDefault="004F32A5" w:rsidP="009619E5">
      <w:pPr>
        <w:pStyle w:val="a6"/>
        <w:numPr>
          <w:ilvl w:val="0"/>
          <w:numId w:val="3"/>
        </w:numPr>
        <w:tabs>
          <w:tab w:val="left" w:pos="709"/>
        </w:tabs>
        <w:spacing w:before="60" w:after="0" w:line="360" w:lineRule="atLeast"/>
        <w:ind w:hanging="99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Какова третья функция ИПС?</w:t>
      </w:r>
    </w:p>
    <w:p w:rsidR="004F32A5" w:rsidRPr="009619E5" w:rsidRDefault="004F32A5" w:rsidP="009619E5">
      <w:pPr>
        <w:pStyle w:val="a6"/>
        <w:numPr>
          <w:ilvl w:val="0"/>
          <w:numId w:val="3"/>
        </w:numPr>
        <w:tabs>
          <w:tab w:val="left" w:pos="709"/>
        </w:tabs>
        <w:spacing w:before="60" w:after="0" w:line="360" w:lineRule="atLeast"/>
        <w:ind w:hanging="99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Что такое Мастер подстановок</w:t>
      </w:r>
      <w:r>
        <w:rPr>
          <w:rFonts w:ascii="Arial CYR" w:hAnsi="Arial CYR" w:cs="Arial CYR"/>
          <w:sz w:val="26"/>
          <w:szCs w:val="26"/>
          <w:lang w:val="en-US"/>
        </w:rPr>
        <w:t>?</w:t>
      </w:r>
    </w:p>
    <w:p w:rsidR="004F32A5" w:rsidRPr="004F32A5" w:rsidRDefault="004F32A5" w:rsidP="009619E5">
      <w:pPr>
        <w:pStyle w:val="a6"/>
        <w:tabs>
          <w:tab w:val="left" w:pos="709"/>
        </w:tabs>
        <w:spacing w:before="60" w:after="0" w:line="360" w:lineRule="atLeast"/>
        <w:ind w:left="1065" w:hanging="63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3. Кто в 1981 году создал реляционную модель данных</w:t>
      </w:r>
      <w:r>
        <w:rPr>
          <w:rFonts w:ascii="Arial CYR" w:hAnsi="Arial CYR" w:cs="Arial CYR"/>
          <w:sz w:val="26"/>
          <w:szCs w:val="26"/>
        </w:rPr>
        <w:t>?</w:t>
      </w:r>
    </w:p>
    <w:p w:rsidR="005C512A" w:rsidRDefault="005C512A" w:rsidP="005C512A">
      <w:pPr>
        <w:pStyle w:val="a6"/>
        <w:spacing w:before="60" w:after="0" w:line="360" w:lineRule="atLeast"/>
        <w:ind w:left="1065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</w:p>
    <w:p w:rsidR="005C512A" w:rsidRDefault="005C512A" w:rsidP="005C512A">
      <w:pPr>
        <w:spacing w:after="0" w:line="345" w:lineRule="atLeast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К ЭТОМУ МОМЕНТУ ДОЛЖНЫ БЫТЬ ГОТОВЫ ВАШИ </w:t>
      </w:r>
      <w:r w:rsidRPr="005C512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результативность (</w:t>
      </w:r>
      <w:proofErr w:type="spellStart"/>
      <w:r w:rsidRPr="005C512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effectiveness</w:t>
      </w:r>
      <w:proofErr w:type="spellEnd"/>
      <w:r w:rsidRPr="005C512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 xml:space="preserve">) и </w:t>
      </w:r>
      <w:r w:rsidRPr="00EB326D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эффективность (</w:t>
      </w:r>
      <w:proofErr w:type="spellStart"/>
      <w:r w:rsidRPr="00EB326D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efficiency</w:t>
      </w:r>
      <w:proofErr w:type="spellEnd"/>
      <w:r w:rsidRPr="00EB326D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)</w:t>
      </w:r>
      <w:r w:rsidRPr="005C512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lang w:eastAsia="ru-RU"/>
        </w:rPr>
        <w:t>.</w:t>
      </w:r>
    </w:p>
    <w:p w:rsidR="004F32A5" w:rsidRPr="005C512A" w:rsidRDefault="005C512A" w:rsidP="009619E5">
      <w:pPr>
        <w:pStyle w:val="a6"/>
        <w:spacing w:before="60" w:after="0" w:line="360" w:lineRule="atLeast"/>
        <w:ind w:left="1065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</w:pPr>
      <w:r w:rsidRPr="005C512A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Далее зафиксируйте в отчете ваши ассоциации </w:t>
      </w:r>
      <w:proofErr w:type="gramStart"/>
      <w:r w:rsidRPr="005C512A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согласно примера</w:t>
      </w:r>
      <w:proofErr w:type="gramEnd"/>
      <w:r w:rsidRPr="005C512A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 3 и предоставьте их вашим коллегам по запрос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 xml:space="preserve">у для расчета </w:t>
      </w:r>
      <w:r w:rsidR="00DA15B3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удовлетворённости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ru-RU"/>
        </w:rPr>
        <w:t>.</w:t>
      </w:r>
    </w:p>
    <w:p w:rsidR="00EB326D" w:rsidRPr="00EB326D" w:rsidRDefault="00EB326D" w:rsidP="00EB326D">
      <w:pPr>
        <w:spacing w:before="60" w:after="0" w:line="360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="00FF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процессе выполнения заданий наблюдателю необходимо вести заметки, отображающие возникшие проблемы, а также время их выполнения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.</w:t>
      </w:r>
    </w:p>
    <w:p w:rsidR="00EB326D" w:rsidRPr="00EB326D" w:rsidRDefault="00EB326D" w:rsidP="00EB326D">
      <w:pPr>
        <w:spacing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="00FF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Обобщить полученные в процессе тестирования данные и рассчитать базовые юзабилити-метрики</w:t>
      </w:r>
      <w:r w:rsidR="00FF2E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продукта: такие как:</w:t>
      </w:r>
      <w:r w:rsidR="00FF2E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результативность (</w:t>
      </w:r>
      <w:proofErr w:type="spellStart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effectiveness</w:t>
      </w:r>
      <w:proofErr w:type="spellEnd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);</w:t>
      </w:r>
    </w:p>
    <w:p w:rsidR="00EB326D" w:rsidRPr="00EB326D" w:rsidRDefault="00EB326D" w:rsidP="00EB326D">
      <w:pPr>
        <w:spacing w:after="0" w:line="285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lastRenderedPageBreak/>
        <w:t>эффективность (</w:t>
      </w:r>
      <w:proofErr w:type="spellStart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efficiency</w:t>
      </w:r>
      <w:proofErr w:type="spellEnd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); удовлетворённость (</w:t>
      </w:r>
      <w:proofErr w:type="spellStart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satisfaction</w:t>
      </w:r>
      <w:proofErr w:type="spellEnd"/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</w:p>
    <w:p w:rsidR="00EB326D" w:rsidRPr="00EB326D" w:rsidRDefault="00EB326D" w:rsidP="00EB326D">
      <w:pPr>
        <w:spacing w:before="30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="00FF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Обработать результаты совместно с другими участниками группы. Выделить итоговый список 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ошибок и недочетов,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сформировать</w:t>
      </w:r>
      <w:r w:rsidR="00FF2E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рекомендации 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дальнейшей модификации интерфейса</w:t>
      </w:r>
    </w:p>
    <w:p w:rsidR="00EB326D" w:rsidRDefault="00EB326D" w:rsidP="00FF2E91">
      <w:pPr>
        <w:spacing w:before="30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</w:t>
      </w:r>
      <w:r w:rsidR="00FF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Оформить полученный материал в форме отчета</w:t>
      </w:r>
      <w:r w:rsidR="005C512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название и цель работы, ваши результаты юзабилити-тестирования, результаты обработки результатов тестов другого варианта, ответы на контрольные вопросы.</w:t>
      </w:r>
    </w:p>
    <w:p w:rsidR="005C512A" w:rsidRDefault="005C512A" w:rsidP="00FF2E91">
      <w:pPr>
        <w:spacing w:before="30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C512A" w:rsidRDefault="005C512A" w:rsidP="00FF2E91">
      <w:pPr>
        <w:spacing w:before="30" w:after="0" w:line="34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Контрольные вопросы:</w:t>
      </w:r>
    </w:p>
    <w:p w:rsidR="005C512A" w:rsidRDefault="005C512A" w:rsidP="005C512A">
      <w:pPr>
        <w:pStyle w:val="a6"/>
        <w:numPr>
          <w:ilvl w:val="0"/>
          <w:numId w:val="4"/>
        </w:numPr>
        <w:spacing w:before="30"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Основные юзабилити-метрики </w:t>
      </w:r>
    </w:p>
    <w:p w:rsidR="005C512A" w:rsidRDefault="005C512A" w:rsidP="005C512A">
      <w:pPr>
        <w:pStyle w:val="a6"/>
        <w:numPr>
          <w:ilvl w:val="0"/>
          <w:numId w:val="4"/>
        </w:numPr>
        <w:spacing w:before="30"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Формула общей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результативности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исследуемого продукта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пояснениями</w:t>
      </w:r>
    </w:p>
    <w:p w:rsidR="005C512A" w:rsidRDefault="005C512A" w:rsidP="005C512A">
      <w:pPr>
        <w:pStyle w:val="a6"/>
        <w:numPr>
          <w:ilvl w:val="0"/>
          <w:numId w:val="4"/>
        </w:numPr>
        <w:spacing w:before="30"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Формула временной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относительной эффективности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исследуемого продукта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пояснениями</w:t>
      </w:r>
    </w:p>
    <w:p w:rsidR="005C512A" w:rsidRPr="005C512A" w:rsidRDefault="005C512A" w:rsidP="005C512A">
      <w:pPr>
        <w:pStyle w:val="a6"/>
        <w:spacing w:before="30" w:after="0" w:line="345" w:lineRule="atLeast"/>
        <w:ind w:left="106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sectPr w:rsidR="005C512A" w:rsidRPr="005C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F22"/>
    <w:multiLevelType w:val="hybridMultilevel"/>
    <w:tmpl w:val="7ADCBACA"/>
    <w:lvl w:ilvl="0" w:tplc="CEA8993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D4C6E"/>
    <w:multiLevelType w:val="hybridMultilevel"/>
    <w:tmpl w:val="9AB496CA"/>
    <w:lvl w:ilvl="0" w:tplc="60B0BE8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A18226A"/>
    <w:multiLevelType w:val="hybridMultilevel"/>
    <w:tmpl w:val="0BAAC9A0"/>
    <w:lvl w:ilvl="0" w:tplc="D1B2297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CA20CE7"/>
    <w:multiLevelType w:val="hybridMultilevel"/>
    <w:tmpl w:val="EE8E7158"/>
    <w:lvl w:ilvl="0" w:tplc="92CC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A2C4B8D"/>
    <w:multiLevelType w:val="hybridMultilevel"/>
    <w:tmpl w:val="0BAAC9A0"/>
    <w:lvl w:ilvl="0" w:tplc="D1B2297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26D"/>
    <w:rsid w:val="00113AD8"/>
    <w:rsid w:val="003B778E"/>
    <w:rsid w:val="004F32A5"/>
    <w:rsid w:val="005C512A"/>
    <w:rsid w:val="007665C8"/>
    <w:rsid w:val="009619E5"/>
    <w:rsid w:val="00DA15B3"/>
    <w:rsid w:val="00EB326D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3D97"/>
  <w15:docId w15:val="{0476EE3E-867B-4742-AE90-956D4BC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26D"/>
  </w:style>
  <w:style w:type="paragraph" w:customStyle="1" w:styleId="p2">
    <w:name w:val="p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EB326D"/>
  </w:style>
  <w:style w:type="paragraph" w:customStyle="1" w:styleId="p3">
    <w:name w:val="p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EB326D"/>
  </w:style>
  <w:style w:type="paragraph" w:customStyle="1" w:styleId="p8">
    <w:name w:val="p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EB326D"/>
  </w:style>
  <w:style w:type="character" w:customStyle="1" w:styleId="ft8">
    <w:name w:val="ft8"/>
    <w:basedOn w:val="a0"/>
    <w:rsid w:val="00EB326D"/>
  </w:style>
  <w:style w:type="paragraph" w:customStyle="1" w:styleId="p9">
    <w:name w:val="p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EB326D"/>
  </w:style>
  <w:style w:type="character" w:customStyle="1" w:styleId="ft12">
    <w:name w:val="ft12"/>
    <w:basedOn w:val="a0"/>
    <w:rsid w:val="00EB326D"/>
  </w:style>
  <w:style w:type="paragraph" w:customStyle="1" w:styleId="p11">
    <w:name w:val="p1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EB326D"/>
  </w:style>
  <w:style w:type="character" w:customStyle="1" w:styleId="ft15">
    <w:name w:val="ft15"/>
    <w:basedOn w:val="a0"/>
    <w:rsid w:val="00EB326D"/>
  </w:style>
  <w:style w:type="paragraph" w:customStyle="1" w:styleId="p16">
    <w:name w:val="p1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EB326D"/>
  </w:style>
  <w:style w:type="character" w:customStyle="1" w:styleId="ft17">
    <w:name w:val="ft17"/>
    <w:basedOn w:val="a0"/>
    <w:rsid w:val="00EB326D"/>
  </w:style>
  <w:style w:type="paragraph" w:customStyle="1" w:styleId="p17">
    <w:name w:val="p1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EB326D"/>
  </w:style>
  <w:style w:type="character" w:customStyle="1" w:styleId="ft20">
    <w:name w:val="ft20"/>
    <w:basedOn w:val="a0"/>
    <w:rsid w:val="00EB326D"/>
  </w:style>
  <w:style w:type="paragraph" w:customStyle="1" w:styleId="p27">
    <w:name w:val="p2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EB326D"/>
  </w:style>
  <w:style w:type="paragraph" w:customStyle="1" w:styleId="p30">
    <w:name w:val="p3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EB326D"/>
  </w:style>
  <w:style w:type="paragraph" w:customStyle="1" w:styleId="p33">
    <w:name w:val="p3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EB326D"/>
  </w:style>
  <w:style w:type="paragraph" w:customStyle="1" w:styleId="p39">
    <w:name w:val="p3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EB326D"/>
  </w:style>
  <w:style w:type="character" w:customStyle="1" w:styleId="ft24">
    <w:name w:val="ft24"/>
    <w:basedOn w:val="a0"/>
    <w:rsid w:val="00EB326D"/>
  </w:style>
  <w:style w:type="paragraph" w:customStyle="1" w:styleId="p40">
    <w:name w:val="p4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EB326D"/>
  </w:style>
  <w:style w:type="paragraph" w:customStyle="1" w:styleId="p41">
    <w:name w:val="p4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EB326D"/>
  </w:style>
  <w:style w:type="character" w:customStyle="1" w:styleId="ft28">
    <w:name w:val="ft28"/>
    <w:basedOn w:val="a0"/>
    <w:rsid w:val="00EB326D"/>
  </w:style>
  <w:style w:type="character" w:customStyle="1" w:styleId="ft13">
    <w:name w:val="ft13"/>
    <w:basedOn w:val="a0"/>
    <w:rsid w:val="00EB326D"/>
  </w:style>
  <w:style w:type="character" w:customStyle="1" w:styleId="ft31">
    <w:name w:val="ft31"/>
    <w:basedOn w:val="a0"/>
    <w:rsid w:val="00EB326D"/>
  </w:style>
  <w:style w:type="character" w:customStyle="1" w:styleId="ft32">
    <w:name w:val="ft32"/>
    <w:basedOn w:val="a0"/>
    <w:rsid w:val="00EB326D"/>
  </w:style>
  <w:style w:type="character" w:customStyle="1" w:styleId="ft33">
    <w:name w:val="ft33"/>
    <w:basedOn w:val="a0"/>
    <w:rsid w:val="00EB326D"/>
  </w:style>
  <w:style w:type="character" w:customStyle="1" w:styleId="ft34">
    <w:name w:val="ft34"/>
    <w:basedOn w:val="a0"/>
    <w:rsid w:val="00EB326D"/>
  </w:style>
  <w:style w:type="paragraph" w:customStyle="1" w:styleId="p60">
    <w:name w:val="p6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EB326D"/>
  </w:style>
  <w:style w:type="paragraph" w:customStyle="1" w:styleId="p62">
    <w:name w:val="p6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EB326D"/>
  </w:style>
  <w:style w:type="paragraph" w:customStyle="1" w:styleId="p66">
    <w:name w:val="p6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EB326D"/>
  </w:style>
  <w:style w:type="paragraph" w:customStyle="1" w:styleId="p67">
    <w:name w:val="p6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EB326D"/>
  </w:style>
  <w:style w:type="character" w:customStyle="1" w:styleId="ft40">
    <w:name w:val="ft40"/>
    <w:basedOn w:val="a0"/>
    <w:rsid w:val="00EB326D"/>
  </w:style>
  <w:style w:type="paragraph" w:customStyle="1" w:styleId="p84">
    <w:name w:val="p84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EB326D"/>
  </w:style>
  <w:style w:type="character" w:customStyle="1" w:styleId="ft42">
    <w:name w:val="ft42"/>
    <w:basedOn w:val="a0"/>
    <w:rsid w:val="00EB326D"/>
  </w:style>
  <w:style w:type="paragraph" w:customStyle="1" w:styleId="p85">
    <w:name w:val="p85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EB326D"/>
  </w:style>
  <w:style w:type="character" w:customStyle="1" w:styleId="ft26">
    <w:name w:val="ft26"/>
    <w:basedOn w:val="a0"/>
    <w:rsid w:val="00EB326D"/>
  </w:style>
  <w:style w:type="character" w:customStyle="1" w:styleId="ft45">
    <w:name w:val="ft45"/>
    <w:basedOn w:val="a0"/>
    <w:rsid w:val="00EB326D"/>
  </w:style>
  <w:style w:type="character" w:customStyle="1" w:styleId="ft46">
    <w:name w:val="ft46"/>
    <w:basedOn w:val="a0"/>
    <w:rsid w:val="00EB326D"/>
  </w:style>
  <w:style w:type="paragraph" w:customStyle="1" w:styleId="p87">
    <w:name w:val="p87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B326D"/>
  </w:style>
  <w:style w:type="paragraph" w:customStyle="1" w:styleId="p90">
    <w:name w:val="p90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EB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26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B326D"/>
    <w:rPr>
      <w:color w:val="808080"/>
    </w:rPr>
  </w:style>
  <w:style w:type="paragraph" w:styleId="a6">
    <w:name w:val="List Paragraph"/>
    <w:basedOn w:val="a"/>
    <w:uiPriority w:val="34"/>
    <w:qFormat/>
    <w:rsid w:val="004F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88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094913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72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86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75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23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6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02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42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2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0676">
                  <w:marLeft w:val="0"/>
                  <w:marRight w:val="0"/>
                  <w:marTop w:val="5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76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35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еж</dc:creator>
  <cp:lastModifiedBy>Клавдия Якимович</cp:lastModifiedBy>
  <cp:revision>4</cp:revision>
  <dcterms:created xsi:type="dcterms:W3CDTF">2016-04-27T16:48:00Z</dcterms:created>
  <dcterms:modified xsi:type="dcterms:W3CDTF">2022-12-04T12:59:00Z</dcterms:modified>
</cp:coreProperties>
</file>