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CEC" w:rsidRDefault="00550504" w:rsidP="00A10EBD">
      <w:pPr>
        <w:ind w:firstLine="616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F1169">
        <w:rPr>
          <w:rFonts w:ascii="Times New Roman" w:hAnsi="Times New Roman" w:cs="Times New Roman"/>
          <w:b/>
          <w:sz w:val="28"/>
          <w:szCs w:val="28"/>
        </w:rPr>
        <w:t>Тема</w:t>
      </w:r>
      <w:r w:rsidR="008E092B" w:rsidRPr="004F1169">
        <w:rPr>
          <w:rFonts w:ascii="Times New Roman" w:hAnsi="Times New Roman" w:cs="Times New Roman"/>
          <w:b/>
          <w:sz w:val="28"/>
          <w:szCs w:val="28"/>
        </w:rPr>
        <w:t> 4.</w:t>
      </w:r>
      <w:r w:rsidR="00A10EBD">
        <w:rPr>
          <w:rFonts w:ascii="Times New Roman" w:hAnsi="Times New Roman" w:cs="Times New Roman"/>
          <w:b/>
          <w:sz w:val="28"/>
          <w:szCs w:val="28"/>
        </w:rPr>
        <w:t>2</w:t>
      </w:r>
      <w:r w:rsidRPr="004F1169">
        <w:rPr>
          <w:rFonts w:ascii="Times New Roman" w:hAnsi="Times New Roman" w:cs="Times New Roman"/>
          <w:b/>
          <w:sz w:val="28"/>
          <w:szCs w:val="28"/>
        </w:rPr>
        <w:t>.</w:t>
      </w:r>
      <w:r w:rsidR="008E092B">
        <w:rPr>
          <w:rFonts w:ascii="Times New Roman" w:hAnsi="Times New Roman" w:cs="Times New Roman"/>
          <w:b/>
          <w:sz w:val="32"/>
          <w:szCs w:val="32"/>
        </w:rPr>
        <w:t> </w:t>
      </w:r>
      <w:r w:rsidR="00A10EBD" w:rsidRPr="00A10EBD">
        <w:rPr>
          <w:rFonts w:ascii="Times New Roman" w:hAnsi="Times New Roman" w:cs="Times New Roman"/>
          <w:b/>
          <w:sz w:val="32"/>
          <w:szCs w:val="32"/>
        </w:rPr>
        <w:t xml:space="preserve">Использование </w:t>
      </w:r>
      <w:proofErr w:type="spellStart"/>
      <w:r w:rsidR="00A10EBD" w:rsidRPr="00A10EBD">
        <w:rPr>
          <w:rFonts w:ascii="Times New Roman" w:hAnsi="Times New Roman" w:cs="Times New Roman"/>
          <w:b/>
          <w:sz w:val="32"/>
          <w:szCs w:val="32"/>
        </w:rPr>
        <w:t>Selenium</w:t>
      </w:r>
      <w:proofErr w:type="spellEnd"/>
      <w:r w:rsidR="00A10EBD" w:rsidRPr="00A10E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10EBD" w:rsidRPr="00A10EBD">
        <w:rPr>
          <w:rFonts w:ascii="Times New Roman" w:hAnsi="Times New Roman" w:cs="Times New Roman"/>
          <w:b/>
          <w:sz w:val="32"/>
          <w:szCs w:val="32"/>
        </w:rPr>
        <w:t>WebDriver</w:t>
      </w:r>
      <w:proofErr w:type="spellEnd"/>
      <w:r w:rsidR="00A10EBD" w:rsidRPr="00A10EBD">
        <w:rPr>
          <w:rFonts w:ascii="Times New Roman" w:hAnsi="Times New Roman" w:cs="Times New Roman"/>
          <w:b/>
          <w:sz w:val="32"/>
          <w:szCs w:val="32"/>
        </w:rPr>
        <w:t>. Поиск элементов</w:t>
      </w:r>
    </w:p>
    <w:p w:rsidR="00A10EBD" w:rsidRDefault="00A10EBD" w:rsidP="00A10EBD">
      <w:pPr>
        <w:ind w:firstLine="616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53CEC" w:rsidRPr="00853CEC" w:rsidRDefault="00853CEC" w:rsidP="008E092B">
      <w:pPr>
        <w:contextualSpacing/>
        <w:rPr>
          <w:rFonts w:ascii="Times New Roman" w:hAnsi="Times New Roman" w:cs="Times New Roman"/>
          <w:sz w:val="28"/>
          <w:szCs w:val="28"/>
        </w:rPr>
      </w:pPr>
      <w:r w:rsidRPr="008E092B">
        <w:rPr>
          <w:rFonts w:ascii="Arial Black" w:hAnsi="Arial Black" w:cs="Times New Roman"/>
          <w:b/>
          <w:sz w:val="28"/>
          <w:szCs w:val="28"/>
        </w:rPr>
        <w:t>Вопросы</w:t>
      </w:r>
      <w:r w:rsidRPr="00853CEC">
        <w:rPr>
          <w:rFonts w:ascii="Times New Roman" w:hAnsi="Times New Roman" w:cs="Times New Roman"/>
          <w:sz w:val="28"/>
          <w:szCs w:val="28"/>
        </w:rPr>
        <w:t>:</w:t>
      </w:r>
    </w:p>
    <w:p w:rsidR="00A10EBD" w:rsidRDefault="00A10EBD" w:rsidP="00A10EBD">
      <w:pPr>
        <w:pStyle w:val="a3"/>
        <w:numPr>
          <w:ilvl w:val="0"/>
          <w:numId w:val="14"/>
        </w:numPr>
        <w:spacing w:after="0" w:line="240" w:lineRule="auto"/>
        <w:ind w:firstLine="27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Введение в </w:t>
      </w:r>
      <w:proofErr w:type="spellStart"/>
      <w:r w:rsidRPr="00A10EBD">
        <w:rPr>
          <w:rFonts w:ascii="Times New Roman" w:hAnsi="Times New Roman" w:cs="Times New Roman"/>
          <w:color w:val="000000"/>
          <w:sz w:val="28"/>
          <w:szCs w:val="28"/>
        </w:rPr>
        <w:t>Selenium</w:t>
      </w:r>
      <w:proofErr w:type="spellEnd"/>
      <w:r w:rsidRPr="00A10E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0EBD"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10EBD" w:rsidRDefault="00A10EBD" w:rsidP="00A10EBD">
      <w:pPr>
        <w:pStyle w:val="a3"/>
        <w:numPr>
          <w:ilvl w:val="0"/>
          <w:numId w:val="14"/>
        </w:numPr>
        <w:spacing w:after="0" w:line="240" w:lineRule="auto"/>
        <w:ind w:firstLine="272"/>
        <w:rPr>
          <w:rFonts w:ascii="Times New Roman" w:hAnsi="Times New Roman" w:cs="Times New Roman"/>
          <w:color w:val="000000"/>
          <w:sz w:val="28"/>
          <w:szCs w:val="28"/>
        </w:rPr>
      </w:pPr>
      <w:r w:rsidRPr="00A10EBD">
        <w:rPr>
          <w:rFonts w:ascii="Times New Roman" w:hAnsi="Times New Roman" w:cs="Times New Roman"/>
          <w:color w:val="000000"/>
          <w:sz w:val="28"/>
          <w:szCs w:val="28"/>
        </w:rPr>
        <w:t xml:space="preserve">Виды локаторов для поиска веб-элементов на странице. </w:t>
      </w:r>
    </w:p>
    <w:p w:rsidR="00A10EBD" w:rsidRPr="00A10EBD" w:rsidRDefault="00A10EBD" w:rsidP="00A10EBD">
      <w:pPr>
        <w:pStyle w:val="a3"/>
        <w:numPr>
          <w:ilvl w:val="0"/>
          <w:numId w:val="14"/>
        </w:numPr>
        <w:spacing w:after="0" w:line="240" w:lineRule="auto"/>
        <w:ind w:firstLine="272"/>
        <w:rPr>
          <w:rFonts w:ascii="Times New Roman" w:hAnsi="Times New Roman" w:cs="Times New Roman"/>
          <w:color w:val="000000"/>
          <w:sz w:val="28"/>
          <w:szCs w:val="28"/>
        </w:rPr>
      </w:pPr>
      <w:r w:rsidRPr="00A10EBD">
        <w:rPr>
          <w:rFonts w:ascii="Times New Roman" w:hAnsi="Times New Roman" w:cs="Times New Roman"/>
          <w:color w:val="000000"/>
          <w:sz w:val="28"/>
          <w:szCs w:val="28"/>
        </w:rPr>
        <w:t>Организация поиска с использованием Selenium WebDriver.</w:t>
      </w:r>
    </w:p>
    <w:p w:rsidR="004F1169" w:rsidRDefault="00157713" w:rsidP="00B3742D">
      <w:pPr>
        <w:ind w:left="993" w:firstLine="0"/>
        <w:jc w:val="center"/>
        <w:rPr>
          <w:rFonts w:ascii="Times New Roman" w:hAnsi="Times New Roman" w:cs="Times New Roman"/>
          <w:sz w:val="28"/>
          <w:szCs w:val="28"/>
        </w:rPr>
        <w:sectPr w:rsidR="004F1169" w:rsidSect="00CF65B8">
          <w:pgSz w:w="11906" w:h="16838"/>
          <w:pgMar w:top="851" w:right="624" w:bottom="85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CEC" w:rsidRPr="008E092B">
        <w:rPr>
          <w:rFonts w:ascii="Times New Roman" w:hAnsi="Times New Roman" w:cs="Times New Roman"/>
          <w:sz w:val="28"/>
          <w:szCs w:val="28"/>
        </w:rPr>
        <w:br w:type="page"/>
      </w:r>
    </w:p>
    <w:p w:rsidR="00A10EBD" w:rsidRDefault="00A10EBD" w:rsidP="00A10EBD">
      <w:pPr>
        <w:ind w:left="993" w:firstLine="0"/>
        <w:jc w:val="center"/>
        <w:rPr>
          <w:rFonts w:ascii="Arial Black" w:hAnsi="Arial Black" w:cs="Times New Roman"/>
          <w:color w:val="000000"/>
          <w:sz w:val="28"/>
          <w:szCs w:val="28"/>
        </w:rPr>
      </w:pPr>
      <w:r w:rsidRPr="00A10EBD">
        <w:rPr>
          <w:rFonts w:ascii="Arial Black" w:hAnsi="Arial Black" w:cs="Times New Roman"/>
          <w:color w:val="000000"/>
          <w:sz w:val="28"/>
          <w:szCs w:val="28"/>
        </w:rPr>
        <w:t xml:space="preserve">Введение в </w:t>
      </w:r>
      <w:proofErr w:type="spellStart"/>
      <w:r w:rsidRPr="00A10EBD">
        <w:rPr>
          <w:rFonts w:ascii="Arial Black" w:hAnsi="Arial Black" w:cs="Times New Roman"/>
          <w:color w:val="000000"/>
          <w:sz w:val="28"/>
          <w:szCs w:val="28"/>
        </w:rPr>
        <w:t>Selenium</w:t>
      </w:r>
      <w:proofErr w:type="spellEnd"/>
      <w:r w:rsidRPr="00A10EBD">
        <w:rPr>
          <w:rFonts w:ascii="Arial Black" w:hAnsi="Arial Black" w:cs="Times New Roman"/>
          <w:color w:val="000000"/>
          <w:sz w:val="28"/>
          <w:szCs w:val="28"/>
        </w:rPr>
        <w:t xml:space="preserve"> </w:t>
      </w:r>
      <w:proofErr w:type="spellStart"/>
      <w:r w:rsidRPr="00A10EBD">
        <w:rPr>
          <w:rFonts w:ascii="Arial Black" w:hAnsi="Arial Black" w:cs="Times New Roman"/>
          <w:color w:val="000000"/>
          <w:sz w:val="28"/>
          <w:szCs w:val="28"/>
        </w:rPr>
        <w:t>WebDriver</w:t>
      </w:r>
      <w:proofErr w:type="spellEnd"/>
      <w:r w:rsidRPr="00A10EBD">
        <w:rPr>
          <w:rFonts w:ascii="Arial Black" w:hAnsi="Arial Black" w:cs="Times New Roman"/>
          <w:color w:val="000000"/>
          <w:sz w:val="28"/>
          <w:szCs w:val="28"/>
        </w:rPr>
        <w:t>.</w:t>
      </w:r>
    </w:p>
    <w:p w:rsidR="00A10EBD" w:rsidRPr="00A10EBD" w:rsidRDefault="00A10EBD" w:rsidP="00A10EBD">
      <w:pPr>
        <w:ind w:left="993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proofErr w:type="spellStart"/>
      <w:r w:rsidRPr="003C2ED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 xml:space="preserve"> </w:t>
      </w:r>
      <w:proofErr w:type="spellStart"/>
      <w:r w:rsidRPr="003C2ED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WebDriver</w:t>
      </w:r>
      <w:proofErr w:type="spellEnd"/>
      <w:r w:rsidRPr="003C2ED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 xml:space="preserve"> – это программная библиотека для управления браузерами</w:t>
      </w:r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. Часто употребляется также более короткое название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WebDriver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Иногда говорят, что это «драйвер браузера», но на самом деле это целое семейство драйверов для различных браузеров, а также набор клиентских библиотек на разных языках, позволяющих работать с этими драйверами.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Это основной продукт, разрабатываемый в рамках проекта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WebDriver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представляет собой семейство драйверов для различных браузеров плюс набор клиентских библиотек для этих драйверов на разных языках программирования: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</w:p>
    <w:p w:rsidR="00F46CAD" w:rsidRDefault="00F46CAD" w:rsidP="00F46CAD">
      <w:pPr>
        <w:shd w:val="clear" w:color="auto" w:fill="FFFFFF"/>
        <w:ind w:firstLine="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3C2EDB">
        <w:rPr>
          <w:rFonts w:ascii="Times New Roman" w:eastAsia="Times New Roman" w:hAnsi="Times New Roman" w:cs="Times New Roman"/>
          <w:noProof/>
          <w:color w:val="111111"/>
          <w:sz w:val="24"/>
          <w:szCs w:val="24"/>
          <w:lang w:eastAsia="ru-BY"/>
        </w:rPr>
        <w:drawing>
          <wp:inline distT="0" distB="0" distL="0" distR="0" wp14:anchorId="64B1B6B9" wp14:editId="10BBB625">
            <wp:extent cx="5224145" cy="3757699"/>
            <wp:effectExtent l="0" t="0" r="0" b="0"/>
            <wp:docPr id="2" name="Рисунок 2" descr="https://habrastorage.org/r/w1560/getpro/habr/post_images/464/f9b/f84/464f9bf848fe4988d792fd2096c7a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464/f9b/f84/464f9bf848fe4988d792fd2096c7a1d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51" cy="376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В рамках проекта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разрабатываются драйверы для браузеров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Firefox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Internet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Explorer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и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Safari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а также драйверы для мобильных браузеров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Android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и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iOS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. Драйвер для браузера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Google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Chrome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разрабатывается в рамках проекта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Chromium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а драйвер для браузера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Opera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(включая мобильные версии) разрабатывается компанией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Opera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Software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. Поэтому они формально не являются частью проекта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распространяются и поддерживаются независимо. Но логически, конечно, можно считать их частью семейства продуктов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</w:p>
    <w:p w:rsidR="00A10EB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Аналогичная ситуация и с клиентскими библиотеками – в рамках проекта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разрабатываются библиотеки для языков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Java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, .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Net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(C#),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Python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Ruby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JavaScript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. Все остальные реализации не имеют отношения к проекту </w:t>
      </w:r>
      <w:proofErr w:type="spellStart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3C2ED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, хотя, возможно, в будущем, какие-то из них могут влиться в этот проект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.</w:t>
      </w:r>
    </w:p>
    <w:p w:rsidR="00F46CAD" w:rsidRPr="00A10EBD" w:rsidRDefault="00F46CAD" w:rsidP="00F46CAD">
      <w:pPr>
        <w:shd w:val="clear" w:color="auto" w:fill="FFFFFF"/>
        <w:ind w:firstLine="851"/>
        <w:rPr>
          <w:rFonts w:ascii="Arial Black" w:hAnsi="Arial Black" w:cs="Times New Roman"/>
          <w:color w:val="000000"/>
          <w:sz w:val="28"/>
          <w:szCs w:val="28"/>
        </w:rPr>
      </w:pPr>
    </w:p>
    <w:p w:rsidR="00A10EBD" w:rsidRPr="00F46CAD" w:rsidRDefault="00A10EB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A10EBD">
        <w:rPr>
          <w:rFonts w:ascii="Arial Black" w:hAnsi="Arial Black" w:cs="Times New Roman"/>
          <w:color w:val="000000"/>
          <w:sz w:val="28"/>
          <w:szCs w:val="28"/>
        </w:rPr>
        <w:t xml:space="preserve">Виды локаторов для поиска веб-элементов на </w:t>
      </w:r>
      <w:r w:rsidRPr="00F46CAD">
        <w:rPr>
          <w:rFonts w:ascii="Arial Black" w:hAnsi="Arial Black" w:cs="Times New Roman"/>
          <w:color w:val="000000"/>
          <w:sz w:val="28"/>
          <w:szCs w:val="28"/>
        </w:rPr>
        <w:t>странице</w:t>
      </w:r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. </w:t>
      </w:r>
    </w:p>
    <w:p w:rsidR="00F46CAD" w:rsidRDefault="00F46CAD" w:rsidP="00F46CAD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Локатор — это путь к элементу в интерфейсе, с помощью которого автоматизированный тест (</w:t>
      </w:r>
      <w:proofErr w:type="spellStart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автотест</w:t>
      </w:r>
      <w:proofErr w:type="spellEnd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) сможет его найти. Локаторы используются в </w:t>
      </w:r>
      <w:proofErr w:type="spellStart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автотестах</w:t>
      </w:r>
      <w:proofErr w:type="spellEnd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имитирующих работу пользователя в интерфейсе, в любых системах, но мы сегодня будем говорить только о </w:t>
      </w:r>
      <w:proofErr w:type="spellStart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web</w:t>
      </w:r>
      <w:proofErr w:type="spellEnd"/>
      <w:r w:rsidRPr="00F46CAD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-системах. Для других систем виды локаторов будут другими, но к ним можно применять тот же подход поиска, как и в вебе. </w:t>
      </w:r>
    </w:p>
    <w:p w:rsidR="00C2190B" w:rsidRDefault="00C2190B" w:rsidP="00C2190B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C2190B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Создание уникального запроса для локатора – вот вторая половина. Если локатор чересчур широк, он будет возвращать ложноположительные значения. При слишком узком подходе он начнет ломаться при любом изменении DOM, и его будет сложно читать другим людям. </w:t>
      </w:r>
    </w:p>
    <w:p w:rsidR="001F4B45" w:rsidRPr="00C2190B" w:rsidRDefault="001F4B45" w:rsidP="00C2190B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proofErr w:type="spellStart"/>
      <w:r w:rsidRPr="001F4B4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WebDriver</w:t>
      </w:r>
      <w:proofErr w:type="spellEnd"/>
      <w:r w:rsidRPr="001F4B4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предоставляет следующие типы локаторов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:</w:t>
      </w:r>
      <w:r w:rsidRPr="001F4B4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 </w:t>
      </w: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7942"/>
      </w:tblGrid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ru-BY" w:eastAsia="ru-BY"/>
              </w:rPr>
              <w:t>Локатор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1F4B4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BY"/>
              </w:rPr>
            </w:pPr>
            <w:r w:rsidRPr="001F4B4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BY"/>
              </w:rPr>
              <w:t>Описание</w:t>
            </w:r>
          </w:p>
        </w:tc>
      </w:tr>
      <w:tr w:rsidR="00241605" w:rsidRPr="001F4B45" w:rsidTr="001F4B45">
        <w:trPr>
          <w:trHeight w:val="15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Class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name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на странице по имени класса.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Имеет смысл использовать его для поиска одного элемента, когда класс элемента уникален (в противном случае мы получим первый элемент из списка всех, чьё имя класса соответствует указанному). 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Может быть использован для создания списка элементов с одинаковым классом.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ID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одного элемента на странице по его параметру ID. Нежелательно использовать, если ID у элементов динамические. 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Link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text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на странице по тексту ссылки, которую содержит в себе элемент.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Name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) на странице по его параметру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name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. Имя элементов задается не всегда, как и ID, поэтому, если хотите использовать этот локатор в тестах, лучше предупреждать команду разработки заранее и просить сразу добавить соответствующие атрибуты всем элементам.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Partial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link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text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на странице по тексту ссылки, которую содержит в себе элемент. Отличается от локатора 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Link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text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тем, что принимает не только полную ссылку, но и часть её.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Удобно для поиска списка элементов, например, ведущих на разные страницы одного и того же домена.   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Tag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name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</w:t>
            </w:r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на странице по  названию тэга, которым обозначен искомый элемент. Удобен для поиска однородных элементов в структуре документа, например, для нахождения всех заголовков или всех полей ввода.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CSS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Selector</w:t>
            </w:r>
            <w:proofErr w:type="spellEnd"/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на странице по CSS-селектору: уникальному идентификатору, который может содержать в себе информацию о классе, тэгах, ID, расположении в DOM-структуре страницы и других параметрах элемента.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Удобен для использования, когда необходимо создать уникальный идентификатор элемента, у которого нет имени или ID, но есть неповторяющийся у других элементов набор параметров.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Впрочем, при наличии у элемента имени, ID или уникального тэга использование CSS-селекторов также возможно.</w:t>
            </w:r>
          </w:p>
        </w:tc>
      </w:tr>
      <w:tr w:rsidR="00241605" w:rsidRPr="001F4B45" w:rsidTr="001F4B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XPath</w:t>
            </w:r>
            <w:proofErr w:type="spellEnd"/>
          </w:p>
        </w:tc>
        <w:tc>
          <w:tcPr>
            <w:tcW w:w="7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Поиск элемента(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ов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) с помощью запроса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XPath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(XML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path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) — языка разметки в XML-документе.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У CSS-селекторов и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XPath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 есть важное отличие: при использовании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XPath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  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мож</w:t>
            </w:r>
            <w:proofErr w:type="spellEnd"/>
            <w:r w:rsidR="001F4B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BY"/>
              </w:rPr>
              <w:t>но</w:t>
            </w: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производить перемещение как в глубину DOM-иерархии, так и в обратную сторону. При поиске по CSS-селектору можно двигаться только в глубину.</w:t>
            </w:r>
          </w:p>
          <w:p w:rsidR="00241605" w:rsidRPr="00241605" w:rsidRDefault="00241605" w:rsidP="001F4B4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</w:pPr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Это значит, что с помощью </w:t>
            </w:r>
            <w:proofErr w:type="spellStart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>XPath</w:t>
            </w:r>
            <w:proofErr w:type="spellEnd"/>
            <w:r w:rsidRPr="0024160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BY" w:eastAsia="ru-BY"/>
              </w:rPr>
              <w:t xml:space="preserve"> можно найти родительский элемент по дочернему, чего не позволяют CSS-селекторы.</w:t>
            </w:r>
          </w:p>
        </w:tc>
      </w:tr>
    </w:tbl>
    <w:p w:rsidR="00F46CAD" w:rsidRPr="00241605" w:rsidRDefault="00F46CAD" w:rsidP="00C2190B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val="ru-BY" w:eastAsia="ru-BY"/>
        </w:rPr>
      </w:pPr>
    </w:p>
    <w:p w:rsidR="00A10EBD" w:rsidRPr="00A10EBD" w:rsidRDefault="00A10EBD" w:rsidP="00A10EBD">
      <w:pPr>
        <w:ind w:left="993" w:firstLine="0"/>
        <w:jc w:val="center"/>
        <w:rPr>
          <w:rFonts w:ascii="Arial Black" w:hAnsi="Arial Black" w:cs="Times New Roman"/>
          <w:color w:val="000000"/>
          <w:sz w:val="28"/>
          <w:szCs w:val="28"/>
        </w:rPr>
      </w:pPr>
      <w:r w:rsidRPr="00A10EBD">
        <w:rPr>
          <w:rFonts w:ascii="Arial Black" w:hAnsi="Arial Black" w:cs="Times New Roman"/>
          <w:color w:val="000000"/>
          <w:sz w:val="28"/>
          <w:szCs w:val="28"/>
        </w:rPr>
        <w:t xml:space="preserve">Организация поиска с использованием </w:t>
      </w:r>
      <w:proofErr w:type="spellStart"/>
      <w:r w:rsidRPr="00A10EBD">
        <w:rPr>
          <w:rFonts w:ascii="Arial Black" w:hAnsi="Arial Black" w:cs="Times New Roman"/>
          <w:color w:val="000000"/>
          <w:sz w:val="28"/>
          <w:szCs w:val="28"/>
        </w:rPr>
        <w:t>Selenium</w:t>
      </w:r>
      <w:proofErr w:type="spellEnd"/>
      <w:r w:rsidRPr="00A10EBD">
        <w:rPr>
          <w:rFonts w:ascii="Arial Black" w:hAnsi="Arial Black" w:cs="Times New Roman"/>
          <w:color w:val="000000"/>
          <w:sz w:val="28"/>
          <w:szCs w:val="28"/>
        </w:rPr>
        <w:t xml:space="preserve"> </w:t>
      </w:r>
      <w:proofErr w:type="spellStart"/>
      <w:r w:rsidRPr="00A10EBD">
        <w:rPr>
          <w:rFonts w:ascii="Arial Black" w:hAnsi="Arial Black" w:cs="Times New Roman"/>
          <w:color w:val="000000"/>
          <w:sz w:val="28"/>
          <w:szCs w:val="28"/>
        </w:rPr>
        <w:t>WebDriver</w:t>
      </w:r>
      <w:proofErr w:type="spellEnd"/>
      <w:r w:rsidRPr="00A10EBD">
        <w:rPr>
          <w:rFonts w:ascii="Arial Black" w:hAnsi="Arial Black" w:cs="Times New Roman"/>
          <w:color w:val="000000"/>
          <w:sz w:val="28"/>
          <w:szCs w:val="28"/>
        </w:rPr>
        <w:t>.</w:t>
      </w:r>
    </w:p>
    <w:p w:rsidR="00F02735" w:rsidRDefault="00F02735" w:rsidP="00771850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Для поиска элементов на странице в </w:t>
      </w:r>
      <w:proofErr w:type="spellStart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Selenium</w:t>
      </w:r>
      <w:proofErr w:type="spellEnd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proofErr w:type="spellStart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WebDriver</w:t>
      </w:r>
      <w:proofErr w:type="spellEnd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используются</w:t>
      </w: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метод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ы</w:t>
      </w: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</w:t>
      </w:r>
      <w:proofErr w:type="spellStart"/>
      <w:r w:rsidRPr="00F02735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BY"/>
        </w:rPr>
        <w:t>find_element_by</w:t>
      </w:r>
      <w:proofErr w:type="spellEnd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, </w:t>
      </w:r>
      <w:proofErr w:type="gramStart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которые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BY"/>
        </w:rPr>
        <w:t xml:space="preserve"> </w:t>
      </w: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 возвраща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ю</w:t>
      </w:r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т</w:t>
      </w:r>
      <w:proofErr w:type="gramEnd"/>
      <w:r w:rsidRPr="00F02735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только первый из всех элементов, которые подходят под условия поиска.</w:t>
      </w:r>
    </w:p>
    <w:p w:rsidR="001F4B45" w:rsidRPr="00771850" w:rsidRDefault="001F4B45" w:rsidP="00771850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</w:p>
    <w:tbl>
      <w:tblPr>
        <w:tblW w:w="98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2"/>
        <w:gridCol w:w="4402"/>
      </w:tblGrid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ACB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Цель поиска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Используемый метод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ACBFF"/>
          </w:tcPr>
          <w:p w:rsidR="001F4B45" w:rsidRPr="00771850" w:rsidRDefault="00771850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eastAsia="ru-BY"/>
              </w:rPr>
              <w:t>Пример</w:t>
            </w: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ID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find_element_by_id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user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2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id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user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имени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find_element_by_name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username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87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input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name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username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"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type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тексту ссылки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find_element_by_link_text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Login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243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&lt;a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href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login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Login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&lt;/a&gt;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частичному тексту ссылки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find_element_by_partial_link_text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Next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29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&lt;a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href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next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Next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page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&lt;/a&gt;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 xml:space="preserve">Поиск используя 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XPath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find_element_by_xpath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(‘//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div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[@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id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="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login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"]/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input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’)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315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2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3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id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login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    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input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type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названию тэга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find_element_by_tag_name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body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255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2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3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body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    ....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body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737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1F4B45">
            <w:pPr>
              <w:spacing w:after="360"/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классу элемента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find_element_by_class_name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table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29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class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table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div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  <w:tr w:rsidR="001F4B45" w:rsidRPr="001F4B45" w:rsidTr="00771850">
        <w:trPr>
          <w:trHeight w:hRule="exact" w:val="1161"/>
        </w:trPr>
        <w:tc>
          <w:tcPr>
            <w:tcW w:w="5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1F4B45" w:rsidRPr="001F4B45" w:rsidRDefault="001F4B45" w:rsidP="0077185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</w:pP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Поиск по CSS селектору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br/>
            </w:r>
            <w:proofErr w:type="spellStart"/>
            <w:r w:rsidRPr="001F4B45">
              <w:rPr>
                <w:rFonts w:ascii="Times New Roman" w:eastAsia="Times New Roman" w:hAnsi="Times New Roman" w:cs="Times New Roman"/>
                <w:b/>
                <w:bCs/>
                <w:color w:val="191919"/>
                <w:sz w:val="24"/>
                <w:szCs w:val="24"/>
                <w:lang w:val="ru-BY" w:eastAsia="ru-BY"/>
              </w:rPr>
              <w:t>find_element_by_css_selector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(‘#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login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 xml:space="preserve"> &gt; 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input</w:t>
            </w:r>
            <w:proofErr w:type="spellEnd"/>
            <w:r w:rsidR="00771850" w:rsidRPr="00771850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en-US" w:eastAsia="ru-BY"/>
              </w:rPr>
              <w:t xml:space="preserve"> </w:t>
            </w:r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type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="</w:t>
            </w:r>
            <w:proofErr w:type="spellStart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text</w:t>
            </w:r>
            <w:proofErr w:type="spellEnd"/>
            <w:r w:rsidRPr="001F4B45">
              <w:rPr>
                <w:rFonts w:ascii="Times New Roman" w:eastAsia="Times New Roman" w:hAnsi="Times New Roman" w:cs="Times New Roman"/>
                <w:color w:val="191919"/>
                <w:sz w:val="24"/>
                <w:szCs w:val="24"/>
                <w:lang w:val="ru-BY" w:eastAsia="ru-BY"/>
              </w:rPr>
              <w:t>"]’)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tbl>
            <w:tblPr>
              <w:tblpPr w:leftFromText="180" w:rightFromText="180" w:vertAnchor="text" w:horzAnchor="margin" w:tblpY="-279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4212"/>
            </w:tblGrid>
            <w:tr w:rsidR="001F4B45" w:rsidRPr="001F4B45" w:rsidTr="001F4B45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1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2</w:t>
                  </w:r>
                </w:p>
                <w:p w:rsidR="001F4B45" w:rsidRPr="001F4B45" w:rsidRDefault="001F4B45" w:rsidP="001F4B45">
                  <w:pPr>
                    <w:ind w:firstLine="0"/>
                    <w:jc w:val="center"/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sz w:val="18"/>
                      <w:szCs w:val="18"/>
                      <w:lang w:val="ru-BY" w:eastAsia="ru-BY"/>
                    </w:rPr>
                    <w:t>3</w:t>
                  </w:r>
                </w:p>
              </w:tc>
              <w:tc>
                <w:tcPr>
                  <w:tcW w:w="41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form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id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login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    &lt;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input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 xml:space="preserve"> 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type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="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text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"&gt;</w:t>
                  </w:r>
                </w:p>
                <w:p w:rsidR="001F4B45" w:rsidRPr="001F4B45" w:rsidRDefault="001F4B45" w:rsidP="001F4B45">
                  <w:pPr>
                    <w:ind w:firstLine="0"/>
                    <w:jc w:val="left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</w:pPr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&lt;/</w:t>
                  </w:r>
                  <w:proofErr w:type="spellStart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form</w:t>
                  </w:r>
                  <w:proofErr w:type="spellEnd"/>
                  <w:r w:rsidRPr="001F4B45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ru-BY" w:eastAsia="ru-BY"/>
                    </w:rPr>
                    <w:t>&gt;</w:t>
                  </w:r>
                </w:p>
              </w:tc>
            </w:tr>
          </w:tbl>
          <w:p w:rsidR="001F4B45" w:rsidRPr="001F4B45" w:rsidRDefault="001F4B45" w:rsidP="001F4B45">
            <w:pPr>
              <w:ind w:firstLine="0"/>
              <w:jc w:val="center"/>
              <w:rPr>
                <w:rFonts w:ascii="inherit" w:eastAsia="Times New Roman" w:hAnsi="inherit" w:cs="Times New Roman"/>
                <w:sz w:val="18"/>
                <w:szCs w:val="18"/>
                <w:lang w:val="ru-BY" w:eastAsia="ru-BY"/>
              </w:rPr>
            </w:pPr>
          </w:p>
        </w:tc>
      </w:tr>
    </w:tbl>
    <w:p w:rsidR="00F02735" w:rsidRPr="00F02735" w:rsidRDefault="00F02735" w:rsidP="00F02735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</w:p>
    <w:p w:rsidR="00771850" w:rsidRDefault="00771850" w:rsidP="00771850">
      <w:pPr>
        <w:shd w:val="clear" w:color="auto" w:fill="FFFFFF"/>
        <w:ind w:firstLine="851"/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</w:pPr>
      <w:r w:rsidRPr="00771850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Также существует способ для поиска элементов с помощью универсального метода </w:t>
      </w: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find_</w:t>
      </w:r>
      <w:proofErr w:type="gramStart"/>
      <w:r w:rsidRPr="0077185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element</w:t>
      </w:r>
      <w:proofErr w:type="spellEnd"/>
      <w:r w:rsidRPr="00771850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(</w:t>
      </w:r>
      <w:proofErr w:type="gramEnd"/>
      <w:r w:rsidRPr="00771850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) и полей класса </w:t>
      </w: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By</w:t>
      </w:r>
      <w:proofErr w:type="spellEnd"/>
      <w:r w:rsidRPr="00771850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 xml:space="preserve"> из библиотеки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n-US" w:eastAsia="ru-BY"/>
        </w:rPr>
        <w:t>S</w:t>
      </w: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BY"/>
        </w:rPr>
        <w:t>elenium</w:t>
      </w:r>
      <w:proofErr w:type="spellEnd"/>
      <w:r w:rsidRPr="00771850">
        <w:rPr>
          <w:rFonts w:ascii="Times New Roman" w:eastAsia="Times New Roman" w:hAnsi="Times New Roman" w:cs="Times New Roman"/>
          <w:color w:val="111111"/>
          <w:sz w:val="24"/>
          <w:szCs w:val="24"/>
          <w:lang w:eastAsia="ru-BY"/>
        </w:rPr>
        <w:t>.</w:t>
      </w:r>
    </w:p>
    <w:p w:rsidR="00771850" w:rsidRPr="00771850" w:rsidRDefault="00771850" w:rsidP="00771850">
      <w:pPr>
        <w:shd w:val="clear" w:color="auto" w:fill="FFFFFF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Поля класса </w:t>
      </w:r>
      <w:proofErr w:type="spellStart"/>
      <w:r w:rsidRPr="0077185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BY" w:eastAsia="ru-BY"/>
        </w:rPr>
        <w:t>By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, которые можно использовать для поиска: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By.ID</w:t>
      </w:r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 – поиск по уникальному атрибуту </w:t>
      </w:r>
      <w:proofErr w:type="spellStart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id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 элемента;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By.CSS_SELECTOR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– поиск элементов с помощью правил на основе CSS;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By.XPATH</w:t>
      </w:r>
      <w:proofErr w:type="spellEnd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 </w:t>
      </w:r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– поиск элементов с помощью языка запросов </w:t>
      </w:r>
      <w:proofErr w:type="spellStart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XPath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By.NAME</w:t>
      </w:r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 – поиск по атрибуту </w:t>
      </w:r>
      <w:proofErr w:type="spellStart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name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 элемента;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By.TAG_NAME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– поиск по названию тега;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By.CLASS_NAME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 – поиск по атрибуту </w:t>
      </w:r>
      <w:proofErr w:type="spellStart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class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 xml:space="preserve"> элемента;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By.LINK_TEXT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– поиск ссылки с указанным текстом. Текст ссылки должен быть точным совпадением;</w:t>
      </w:r>
    </w:p>
    <w:p w:rsidR="00771850" w:rsidRPr="00771850" w:rsidRDefault="00771850" w:rsidP="00771850">
      <w:pPr>
        <w:numPr>
          <w:ilvl w:val="0"/>
          <w:numId w:val="25"/>
        </w:numPr>
        <w:shd w:val="clear" w:color="auto" w:fill="FFFFFF"/>
        <w:tabs>
          <w:tab w:val="clear" w:pos="720"/>
        </w:tabs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77185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ru-BY" w:eastAsia="ru-BY"/>
        </w:rPr>
        <w:t>By.PARTIAL_LINK_TEXT</w:t>
      </w:r>
      <w:proofErr w:type="spellEnd"/>
      <w:r w:rsidRPr="00771850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 – поиск ссылки по частичному совпадению текста.</w:t>
      </w:r>
    </w:p>
    <w:p w:rsidR="00771850" w:rsidRDefault="00771850" w:rsidP="00771850">
      <w:pPr>
        <w:shd w:val="clear" w:color="auto" w:fill="FFFFFF"/>
        <w:rPr>
          <w:rStyle w:val="hljs-keyword"/>
          <w:rFonts w:ascii="Courier New" w:hAnsi="Courier New" w:cs="Courier New"/>
          <w:color w:val="000088"/>
          <w:lang w:val="en-US"/>
        </w:rPr>
      </w:pP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71850">
        <w:rPr>
          <w:rStyle w:val="hljs-keyword"/>
          <w:rFonts w:ascii="Courier New" w:hAnsi="Courier New" w:cs="Courier New"/>
          <w:color w:val="000088"/>
          <w:lang w:val="en-US"/>
        </w:rPr>
        <w:t>from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selenium </w:t>
      </w:r>
      <w:r w:rsidRPr="00771850">
        <w:rPr>
          <w:rStyle w:val="hljs-keyword"/>
          <w:rFonts w:ascii="Courier New" w:hAnsi="Courier New" w:cs="Courier New"/>
          <w:color w:val="000088"/>
          <w:lang w:val="en-US"/>
        </w:rPr>
        <w:t>import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proofErr w:type="spellStart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webdriver</w:t>
      </w:r>
      <w:proofErr w:type="spellEnd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71850">
        <w:rPr>
          <w:rStyle w:val="hljs-keyword"/>
          <w:rFonts w:ascii="Courier New" w:hAnsi="Courier New" w:cs="Courier New"/>
          <w:color w:val="000088"/>
          <w:lang w:val="en-US"/>
        </w:rPr>
        <w:t>from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selenium.webdriver.common.by </w:t>
      </w:r>
      <w:r w:rsidRPr="00771850">
        <w:rPr>
          <w:rStyle w:val="hljs-keyword"/>
          <w:rFonts w:ascii="Courier New" w:hAnsi="Courier New" w:cs="Courier New"/>
          <w:color w:val="000088"/>
          <w:lang w:val="en-US"/>
        </w:rPr>
        <w:t>import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By </w:t>
      </w: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webdriver.Chrome</w:t>
      </w:r>
      <w:proofErr w:type="spellEnd"/>
      <w:proofErr w:type="gramEnd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browser.get</w:t>
      </w:r>
      <w:proofErr w:type="spellEnd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771850">
        <w:rPr>
          <w:rStyle w:val="hljs-string"/>
          <w:rFonts w:ascii="Courier New" w:hAnsi="Courier New" w:cs="Courier New"/>
          <w:color w:val="008800"/>
          <w:lang w:val="en-US"/>
        </w:rPr>
        <w:t>"http://</w:t>
      </w:r>
      <w:r>
        <w:rPr>
          <w:rStyle w:val="hljs-string"/>
          <w:rFonts w:ascii="Courier New" w:hAnsi="Courier New" w:cs="Courier New"/>
          <w:color w:val="008800"/>
          <w:lang w:val="en-US"/>
        </w:rPr>
        <w:t>primer</w:t>
      </w:r>
      <w:r w:rsidRPr="00771850">
        <w:rPr>
          <w:rStyle w:val="hljs-string"/>
          <w:rFonts w:ascii="Courier New" w:hAnsi="Courier New" w:cs="Courier New"/>
          <w:color w:val="008800"/>
          <w:lang w:val="en-US"/>
        </w:rPr>
        <w:t>.html"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</w:t>
      </w:r>
      <w:proofErr w:type="gramEnd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_element</w:t>
      </w:r>
      <w:proofErr w:type="spellEnd"/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(By.ID, </w:t>
      </w:r>
      <w:r w:rsidRPr="00771850">
        <w:rPr>
          <w:rStyle w:val="hljs-string"/>
          <w:rFonts w:ascii="Courier New" w:hAnsi="Courier New" w:cs="Courier New"/>
          <w:color w:val="008800"/>
          <w:lang w:val="en-US"/>
        </w:rPr>
        <w:t>"</w:t>
      </w:r>
      <w:proofErr w:type="spellStart"/>
      <w:r w:rsidRPr="00771850">
        <w:rPr>
          <w:rStyle w:val="hljs-string"/>
          <w:rFonts w:ascii="Courier New" w:hAnsi="Courier New" w:cs="Courier New"/>
          <w:color w:val="008800"/>
          <w:lang w:val="en-US"/>
        </w:rPr>
        <w:t>submit_button</w:t>
      </w:r>
      <w:proofErr w:type="spellEnd"/>
      <w:r w:rsidRPr="00771850">
        <w:rPr>
          <w:rStyle w:val="hljs-string"/>
          <w:rFonts w:ascii="Courier New" w:hAnsi="Courier New" w:cs="Courier New"/>
          <w:color w:val="008800"/>
          <w:lang w:val="en-US"/>
        </w:rPr>
        <w:t>"</w:t>
      </w:r>
      <w:r w:rsidRPr="00771850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771850" w:rsidRDefault="00771850" w:rsidP="00771850">
      <w:pPr>
        <w:shd w:val="clear" w:color="auto" w:fill="FFFFFF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771850" w:rsidRPr="00F02735" w:rsidRDefault="00771850" w:rsidP="00771850">
      <w:pPr>
        <w:shd w:val="clear" w:color="auto" w:fill="FFFFFF"/>
        <w:rPr>
          <w:bCs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М</w:t>
      </w:r>
      <w:r w:rsidRPr="00771850">
        <w:rPr>
          <w:rFonts w:ascii="Times New Roman" w:hAnsi="Times New Roman" w:cs="Times New Roman"/>
          <w:color w:val="222222"/>
          <w:shd w:val="clear" w:color="auto" w:fill="FFFFFF"/>
        </w:rPr>
        <w:t xml:space="preserve">ожно столкнуться с ситуацией, когда на странице будет несколько элементов, подходящих под заданные параметры поиска. В этом случае </w:t>
      </w:r>
      <w:proofErr w:type="spellStart"/>
      <w:r w:rsidRPr="00771850">
        <w:rPr>
          <w:rFonts w:ascii="Times New Roman" w:hAnsi="Times New Roman" w:cs="Times New Roman"/>
          <w:color w:val="222222"/>
          <w:shd w:val="clear" w:color="auto" w:fill="FFFFFF"/>
        </w:rPr>
        <w:t>WebDriver</w:t>
      </w:r>
      <w:proofErr w:type="spellEnd"/>
      <w:r w:rsidRPr="00771850">
        <w:rPr>
          <w:rFonts w:ascii="Times New Roman" w:hAnsi="Times New Roman" w:cs="Times New Roman"/>
          <w:color w:val="222222"/>
          <w:shd w:val="clear" w:color="auto" w:fill="FFFFFF"/>
        </w:rPr>
        <w:t> вернет только первый элемент, который встретит во время поиска по HTML. Если нужен не первый, а второй или следующие элементы, нужно либо задать более точный селектор для поиска, либо использовать методы </w:t>
      </w:r>
      <w:proofErr w:type="spellStart"/>
      <w:r w:rsidRPr="00771850">
        <w:rPr>
          <w:rStyle w:val="a6"/>
          <w:rFonts w:ascii="Times New Roman" w:hAnsi="Times New Roman" w:cs="Times New Roman"/>
          <w:color w:val="222222"/>
          <w:shd w:val="clear" w:color="auto" w:fill="FFFFFF"/>
        </w:rPr>
        <w:t>find_element</w:t>
      </w:r>
      <w:r w:rsidRPr="00771850">
        <w:rPr>
          <w:rStyle w:val="a6"/>
          <w:rFonts w:ascii="Times New Roman" w:hAnsi="Times New Roman" w:cs="Times New Roman"/>
          <w:color w:val="FF4363"/>
          <w:u w:val="single"/>
          <w:shd w:val="clear" w:color="auto" w:fill="FFFFFF"/>
        </w:rPr>
        <w:t>s</w:t>
      </w:r>
      <w:r w:rsidRPr="00771850">
        <w:rPr>
          <w:rStyle w:val="a6"/>
          <w:rFonts w:ascii="Times New Roman" w:hAnsi="Times New Roman" w:cs="Times New Roman"/>
          <w:color w:val="222222"/>
          <w:shd w:val="clear" w:color="auto" w:fill="FFFFFF"/>
        </w:rPr>
        <w:t>_by</w:t>
      </w:r>
      <w:proofErr w:type="spellEnd"/>
      <w:r w:rsidR="00F02735">
        <w:rPr>
          <w:rStyle w:val="a6"/>
          <w:rFonts w:ascii="Times New Roman" w:hAnsi="Times New Roman" w:cs="Times New Roman"/>
          <w:b w:val="0"/>
          <w:color w:val="222222"/>
          <w:shd w:val="clear" w:color="auto" w:fill="FFFFFF"/>
        </w:rPr>
        <w:t xml:space="preserve">. </w:t>
      </w:r>
      <w:r w:rsidR="00F02735" w:rsidRPr="00F02735">
        <w:rPr>
          <w:rFonts w:ascii="Times New Roman" w:hAnsi="Times New Roman" w:cs="Times New Roman"/>
          <w:color w:val="222222"/>
          <w:shd w:val="clear" w:color="auto" w:fill="FFFFFF"/>
        </w:rPr>
        <w:t>М</w:t>
      </w:r>
      <w:r w:rsidR="00F02735" w:rsidRPr="00F02735">
        <w:rPr>
          <w:rFonts w:ascii="Times New Roman" w:hAnsi="Times New Roman" w:cs="Times New Roman"/>
          <w:color w:val="222222"/>
          <w:shd w:val="clear" w:color="auto" w:fill="FFFFFF"/>
        </w:rPr>
        <w:t xml:space="preserve">етоды </w:t>
      </w:r>
      <w:proofErr w:type="spellStart"/>
      <w:r w:rsidR="00F02735" w:rsidRPr="00F02735">
        <w:rPr>
          <w:rStyle w:val="a6"/>
        </w:rPr>
        <w:t>find_element</w:t>
      </w:r>
      <w:r w:rsidR="00F02735" w:rsidRPr="00F02735">
        <w:rPr>
          <w:rStyle w:val="a6"/>
          <w:b w:val="0"/>
          <w:bCs w:val="0"/>
          <w:color w:val="222222"/>
          <w:shd w:val="clear" w:color="auto" w:fill="FFFFFF"/>
        </w:rPr>
        <w:t>s</w:t>
      </w:r>
      <w:r w:rsidR="00F02735" w:rsidRPr="00F02735">
        <w:rPr>
          <w:rStyle w:val="a6"/>
        </w:rPr>
        <w:t>_by</w:t>
      </w:r>
      <w:proofErr w:type="spellEnd"/>
      <w:r w:rsidR="00F02735" w:rsidRPr="00F02735">
        <w:rPr>
          <w:rFonts w:ascii="Times New Roman" w:hAnsi="Times New Roman" w:cs="Times New Roman"/>
          <w:color w:val="222222"/>
          <w:shd w:val="clear" w:color="auto" w:fill="FFFFFF"/>
        </w:rPr>
        <w:t xml:space="preserve">, которые в отличие от </w:t>
      </w:r>
      <w:proofErr w:type="spellStart"/>
      <w:r w:rsidR="00F02735" w:rsidRPr="00F02735">
        <w:rPr>
          <w:rStyle w:val="a6"/>
        </w:rPr>
        <w:t>find_element_by</w:t>
      </w:r>
      <w:proofErr w:type="spellEnd"/>
      <w:r w:rsidR="00F02735" w:rsidRPr="00F02735">
        <w:rPr>
          <w:rFonts w:ascii="Times New Roman" w:hAnsi="Times New Roman" w:cs="Times New Roman"/>
          <w:color w:val="222222"/>
          <w:shd w:val="clear" w:color="auto" w:fill="FFFFFF"/>
        </w:rPr>
        <w:t xml:space="preserve"> вернут список всех найденных элементов по заданному условию</w:t>
      </w:r>
      <w:r w:rsidR="00F02735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F02735" w:rsidRPr="00F02735" w:rsidRDefault="00F02735" w:rsidP="00F02735">
      <w:pPr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 w:rsidRPr="00F02735">
        <w:rPr>
          <w:rFonts w:ascii="Times New Roman" w:hAnsi="Times New Roman" w:cs="Times New Roman"/>
          <w:color w:val="222222"/>
          <w:shd w:val="clear" w:color="auto" w:fill="FFFFFF"/>
        </w:rPr>
        <w:t>Набор стратегий </w:t>
      </w:r>
      <w:bookmarkStart w:id="0" w:name="_GoBack"/>
      <w:bookmarkEnd w:id="0"/>
      <w:r w:rsidRPr="00F02735">
        <w:rPr>
          <w:rFonts w:ascii="Times New Roman" w:hAnsi="Times New Roman" w:cs="Times New Roman"/>
          <w:color w:val="222222"/>
          <w:shd w:val="clear" w:color="auto" w:fill="FFFFFF"/>
        </w:rPr>
        <w:t xml:space="preserve"> такой же, как и в случае с </w:t>
      </w:r>
      <w:proofErr w:type="spellStart"/>
      <w:r w:rsidRPr="00F02735">
        <w:rPr>
          <w:rFonts w:ascii="Times New Roman" w:hAnsi="Times New Roman" w:cs="Times New Roman"/>
          <w:color w:val="222222"/>
          <w:shd w:val="clear" w:color="auto" w:fill="FFFFFF"/>
        </w:rPr>
        <w:t>find_element_by</w:t>
      </w:r>
      <w:proofErr w:type="spellEnd"/>
      <w:r w:rsidRPr="00F02735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find_elements_by_css_selector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find_elements_by_xpath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find_elements_by_name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find_elements_by_tag_name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find_elements_by_class_name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find_elements_by_link_text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;</w:t>
      </w:r>
    </w:p>
    <w:p w:rsidR="00F02735" w:rsidRPr="00F02735" w:rsidRDefault="00F02735" w:rsidP="00F02735">
      <w:pPr>
        <w:numPr>
          <w:ilvl w:val="0"/>
          <w:numId w:val="25"/>
        </w:numPr>
        <w:shd w:val="clear" w:color="auto" w:fill="FFFFFF"/>
        <w:tabs>
          <w:tab w:val="clear" w:pos="720"/>
          <w:tab w:val="left" w:pos="993"/>
        </w:tabs>
        <w:ind w:hanging="11"/>
        <w:jc w:val="left"/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find_elements_by_partial_link_text</w:t>
      </w:r>
      <w:proofErr w:type="spellEnd"/>
      <w:r w:rsidRPr="00F02735">
        <w:rPr>
          <w:rFonts w:ascii="Times New Roman" w:eastAsia="Times New Roman" w:hAnsi="Times New Roman" w:cs="Times New Roman"/>
          <w:color w:val="222222"/>
          <w:sz w:val="24"/>
          <w:szCs w:val="24"/>
          <w:lang w:val="ru-BY" w:eastAsia="ru-BY"/>
        </w:rPr>
        <w:t>.</w:t>
      </w:r>
    </w:p>
    <w:p w:rsidR="00F02735" w:rsidRPr="00F02735" w:rsidRDefault="00F02735" w:rsidP="00F02735">
      <w:pPr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 w:rsidRPr="00F02735">
        <w:rPr>
          <w:rFonts w:ascii="Times New Roman" w:hAnsi="Times New Roman" w:cs="Times New Roman"/>
          <w:color w:val="222222"/>
          <w:shd w:val="clear" w:color="auto" w:fill="FFFFFF"/>
        </w:rPr>
        <w:t xml:space="preserve">Также для поиска нескольких элементов мы можем использовать универсальный метод </w:t>
      </w:r>
      <w:proofErr w:type="spellStart"/>
      <w:r w:rsidRPr="00F02735">
        <w:rPr>
          <w:rStyle w:val="a6"/>
        </w:rPr>
        <w:t>find_elements</w:t>
      </w:r>
      <w:proofErr w:type="spellEnd"/>
      <w:r w:rsidRPr="00F02735">
        <w:rPr>
          <w:rFonts w:ascii="Times New Roman" w:hAnsi="Times New Roman" w:cs="Times New Roman"/>
          <w:color w:val="222222"/>
          <w:shd w:val="clear" w:color="auto" w:fill="FFFFFF"/>
        </w:rPr>
        <w:t> вместе с атрибутами класса </w:t>
      </w:r>
      <w:proofErr w:type="spellStart"/>
      <w:r w:rsidRPr="00F02735">
        <w:rPr>
          <w:rFonts w:ascii="Times New Roman" w:hAnsi="Times New Roman" w:cs="Times New Roman"/>
          <w:b/>
          <w:color w:val="222222"/>
          <w:shd w:val="clear" w:color="auto" w:fill="FFFFFF"/>
        </w:rPr>
        <w:t>By</w:t>
      </w:r>
      <w:proofErr w:type="spellEnd"/>
      <w:r w:rsidRPr="00F02735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:rsidR="00F02735" w:rsidRDefault="00F02735" w:rsidP="00F02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</w:pPr>
      <w:proofErr w:type="spellStart"/>
      <w:r w:rsidRPr="00F02735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from</w:t>
      </w:r>
      <w:proofErr w:type="spellEnd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selenium.webdriver.common.by </w:t>
      </w:r>
      <w:proofErr w:type="spellStart"/>
      <w:r w:rsidRPr="00F02735">
        <w:rPr>
          <w:rFonts w:ascii="Courier New" w:eastAsia="Times New Roman" w:hAnsi="Courier New" w:cs="Courier New"/>
          <w:color w:val="000088"/>
          <w:shd w:val="clear" w:color="auto" w:fill="F3F4F6"/>
          <w:lang w:val="ru-BY" w:eastAsia="ru-BY"/>
        </w:rPr>
        <w:t>import</w:t>
      </w:r>
      <w:proofErr w:type="spellEnd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 </w:t>
      </w:r>
      <w:proofErr w:type="spellStart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By</w:t>
      </w:r>
      <w:proofErr w:type="spellEnd"/>
    </w:p>
    <w:p w:rsidR="00F02735" w:rsidRPr="00F02735" w:rsidRDefault="00F02735" w:rsidP="00F02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ru-BY" w:eastAsia="ru-BY"/>
        </w:rPr>
      </w:pPr>
      <w:proofErr w:type="spellStart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browser.find_elements</w:t>
      </w:r>
      <w:proofErr w:type="spellEnd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(</w:t>
      </w:r>
      <w:proofErr w:type="spellStart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By.CSS_SELECTOR</w:t>
      </w:r>
      <w:proofErr w:type="spellEnd"/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 xml:space="preserve">, </w:t>
      </w:r>
      <w:r w:rsidRPr="00F02735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proofErr w:type="spellStart"/>
      <w:r w:rsidRPr="00F02735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button.submit</w:t>
      </w:r>
      <w:proofErr w:type="spellEnd"/>
      <w:r w:rsidRPr="00F02735">
        <w:rPr>
          <w:rFonts w:ascii="Courier New" w:eastAsia="Times New Roman" w:hAnsi="Courier New" w:cs="Courier New"/>
          <w:color w:val="008800"/>
          <w:shd w:val="clear" w:color="auto" w:fill="F3F4F6"/>
          <w:lang w:val="ru-BY" w:eastAsia="ru-BY"/>
        </w:rPr>
        <w:t>"</w:t>
      </w:r>
      <w:r w:rsidRPr="00F02735">
        <w:rPr>
          <w:rFonts w:ascii="Courier New" w:eastAsia="Times New Roman" w:hAnsi="Courier New" w:cs="Courier New"/>
          <w:color w:val="000000"/>
          <w:shd w:val="clear" w:color="auto" w:fill="F3F4F6"/>
          <w:lang w:val="ru-BY" w:eastAsia="ru-BY"/>
        </w:rPr>
        <w:t>)</w:t>
      </w:r>
    </w:p>
    <w:p w:rsidR="00771850" w:rsidRPr="00F02735" w:rsidRDefault="00771850" w:rsidP="00771850">
      <w:pPr>
        <w:shd w:val="clear" w:color="auto" w:fill="FFFFFF"/>
        <w:rPr>
          <w:rFonts w:ascii="Times New Roman" w:eastAsia="Times New Roman" w:hAnsi="Times New Roman" w:cs="Times New Roman"/>
          <w:color w:val="111111"/>
          <w:sz w:val="24"/>
          <w:szCs w:val="24"/>
          <w:lang w:val="ru-BY" w:eastAsia="ru-BY"/>
        </w:rPr>
      </w:pPr>
    </w:p>
    <w:sectPr w:rsidR="00771850" w:rsidRPr="00F02735" w:rsidSect="004F1169">
      <w:headerReference w:type="default" r:id="rId8"/>
      <w:type w:val="continuous"/>
      <w:pgSz w:w="11906" w:h="16838"/>
      <w:pgMar w:top="851" w:right="624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850" w:rsidRDefault="00771850" w:rsidP="002C0EB0">
      <w:r>
        <w:separator/>
      </w:r>
    </w:p>
  </w:endnote>
  <w:endnote w:type="continuationSeparator" w:id="0">
    <w:p w:rsidR="00771850" w:rsidRDefault="00771850" w:rsidP="002C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850" w:rsidRDefault="00771850" w:rsidP="002C0EB0">
      <w:r>
        <w:separator/>
      </w:r>
    </w:p>
  </w:footnote>
  <w:footnote w:type="continuationSeparator" w:id="0">
    <w:p w:rsidR="00771850" w:rsidRDefault="00771850" w:rsidP="002C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844873"/>
      <w:docPartObj>
        <w:docPartGallery w:val="Page Numbers (Top of Page)"/>
        <w:docPartUnique/>
      </w:docPartObj>
    </w:sdtPr>
    <w:sdtContent>
      <w:p w:rsidR="00771850" w:rsidRDefault="007718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71850" w:rsidRDefault="0077185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02"/>
    <w:multiLevelType w:val="hybridMultilevel"/>
    <w:tmpl w:val="ED603BB2"/>
    <w:lvl w:ilvl="0" w:tplc="67466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CC526A"/>
    <w:multiLevelType w:val="multilevel"/>
    <w:tmpl w:val="F2F8D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27306"/>
    <w:multiLevelType w:val="hybridMultilevel"/>
    <w:tmpl w:val="09986486"/>
    <w:lvl w:ilvl="0" w:tplc="0419000F">
      <w:start w:val="1"/>
      <w:numFmt w:val="decimal"/>
      <w:lvlText w:val="%1."/>
      <w:lvlJc w:val="left"/>
      <w:pPr>
        <w:ind w:left="1219" w:hanging="360"/>
      </w:pPr>
    </w:lvl>
    <w:lvl w:ilvl="1" w:tplc="04190019" w:tentative="1">
      <w:start w:val="1"/>
      <w:numFmt w:val="lowerLetter"/>
      <w:lvlText w:val="%2."/>
      <w:lvlJc w:val="left"/>
      <w:pPr>
        <w:ind w:left="1939" w:hanging="360"/>
      </w:pPr>
    </w:lvl>
    <w:lvl w:ilvl="2" w:tplc="0419001B" w:tentative="1">
      <w:start w:val="1"/>
      <w:numFmt w:val="lowerRoman"/>
      <w:lvlText w:val="%3."/>
      <w:lvlJc w:val="right"/>
      <w:pPr>
        <w:ind w:left="2659" w:hanging="180"/>
      </w:pPr>
    </w:lvl>
    <w:lvl w:ilvl="3" w:tplc="0419000F" w:tentative="1">
      <w:start w:val="1"/>
      <w:numFmt w:val="decimal"/>
      <w:lvlText w:val="%4."/>
      <w:lvlJc w:val="left"/>
      <w:pPr>
        <w:ind w:left="3379" w:hanging="360"/>
      </w:pPr>
    </w:lvl>
    <w:lvl w:ilvl="4" w:tplc="04190019" w:tentative="1">
      <w:start w:val="1"/>
      <w:numFmt w:val="lowerLetter"/>
      <w:lvlText w:val="%5."/>
      <w:lvlJc w:val="left"/>
      <w:pPr>
        <w:ind w:left="4099" w:hanging="360"/>
      </w:pPr>
    </w:lvl>
    <w:lvl w:ilvl="5" w:tplc="0419001B" w:tentative="1">
      <w:start w:val="1"/>
      <w:numFmt w:val="lowerRoman"/>
      <w:lvlText w:val="%6."/>
      <w:lvlJc w:val="right"/>
      <w:pPr>
        <w:ind w:left="4819" w:hanging="180"/>
      </w:pPr>
    </w:lvl>
    <w:lvl w:ilvl="6" w:tplc="0419000F" w:tentative="1">
      <w:start w:val="1"/>
      <w:numFmt w:val="decimal"/>
      <w:lvlText w:val="%7."/>
      <w:lvlJc w:val="left"/>
      <w:pPr>
        <w:ind w:left="5539" w:hanging="360"/>
      </w:pPr>
    </w:lvl>
    <w:lvl w:ilvl="7" w:tplc="04190019" w:tentative="1">
      <w:start w:val="1"/>
      <w:numFmt w:val="lowerLetter"/>
      <w:lvlText w:val="%8."/>
      <w:lvlJc w:val="left"/>
      <w:pPr>
        <w:ind w:left="6259" w:hanging="360"/>
      </w:pPr>
    </w:lvl>
    <w:lvl w:ilvl="8" w:tplc="041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3" w15:restartNumberingAfterBreak="0">
    <w:nsid w:val="0EB56572"/>
    <w:multiLevelType w:val="multilevel"/>
    <w:tmpl w:val="1D4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E2E5D"/>
    <w:multiLevelType w:val="multilevel"/>
    <w:tmpl w:val="B59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0C6086"/>
    <w:multiLevelType w:val="multilevel"/>
    <w:tmpl w:val="9F1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22799"/>
    <w:multiLevelType w:val="multilevel"/>
    <w:tmpl w:val="AB7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62476"/>
    <w:multiLevelType w:val="multilevel"/>
    <w:tmpl w:val="FACA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637A6"/>
    <w:multiLevelType w:val="multilevel"/>
    <w:tmpl w:val="481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3D7A52"/>
    <w:multiLevelType w:val="multilevel"/>
    <w:tmpl w:val="F2D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513E73"/>
    <w:multiLevelType w:val="multilevel"/>
    <w:tmpl w:val="04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D6C45"/>
    <w:multiLevelType w:val="multilevel"/>
    <w:tmpl w:val="C2E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3E2C14"/>
    <w:multiLevelType w:val="hybridMultilevel"/>
    <w:tmpl w:val="4A5882B6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896E4A"/>
    <w:multiLevelType w:val="multilevel"/>
    <w:tmpl w:val="B90EC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D2628"/>
    <w:multiLevelType w:val="hybridMultilevel"/>
    <w:tmpl w:val="1926082A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01E6D"/>
    <w:multiLevelType w:val="hybridMultilevel"/>
    <w:tmpl w:val="C128B148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DE3871"/>
    <w:multiLevelType w:val="multilevel"/>
    <w:tmpl w:val="F1B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F97399"/>
    <w:multiLevelType w:val="multilevel"/>
    <w:tmpl w:val="1A5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CE28C6"/>
    <w:multiLevelType w:val="multilevel"/>
    <w:tmpl w:val="C5B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410F3"/>
    <w:multiLevelType w:val="multilevel"/>
    <w:tmpl w:val="D732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1C08C6"/>
    <w:multiLevelType w:val="multilevel"/>
    <w:tmpl w:val="8A3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101F0"/>
    <w:multiLevelType w:val="hybridMultilevel"/>
    <w:tmpl w:val="14A44BF4"/>
    <w:lvl w:ilvl="0" w:tplc="4D9AA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60762"/>
    <w:multiLevelType w:val="multilevel"/>
    <w:tmpl w:val="FACA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F51ABC"/>
    <w:multiLevelType w:val="multilevel"/>
    <w:tmpl w:val="975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748F1"/>
    <w:multiLevelType w:val="multilevel"/>
    <w:tmpl w:val="FF3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87251"/>
    <w:multiLevelType w:val="multilevel"/>
    <w:tmpl w:val="D55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25"/>
  </w:num>
  <w:num w:numId="8">
    <w:abstractNumId w:val="10"/>
  </w:num>
  <w:num w:numId="9">
    <w:abstractNumId w:val="17"/>
  </w:num>
  <w:num w:numId="10">
    <w:abstractNumId w:val="11"/>
  </w:num>
  <w:num w:numId="11">
    <w:abstractNumId w:val="3"/>
  </w:num>
  <w:num w:numId="12">
    <w:abstractNumId w:val="14"/>
  </w:num>
  <w:num w:numId="13">
    <w:abstractNumId w:val="0"/>
  </w:num>
  <w:num w:numId="14">
    <w:abstractNumId w:val="21"/>
  </w:num>
  <w:num w:numId="15">
    <w:abstractNumId w:val="13"/>
  </w:num>
  <w:num w:numId="16">
    <w:abstractNumId w:val="23"/>
  </w:num>
  <w:num w:numId="17">
    <w:abstractNumId w:val="18"/>
  </w:num>
  <w:num w:numId="18">
    <w:abstractNumId w:val="15"/>
  </w:num>
  <w:num w:numId="19">
    <w:abstractNumId w:val="5"/>
  </w:num>
  <w:num w:numId="20">
    <w:abstractNumId w:val="24"/>
  </w:num>
  <w:num w:numId="21">
    <w:abstractNumId w:val="12"/>
  </w:num>
  <w:num w:numId="22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16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4"/>
    <w:rsid w:val="000F3C63"/>
    <w:rsid w:val="0013448D"/>
    <w:rsid w:val="00157713"/>
    <w:rsid w:val="001A5E54"/>
    <w:rsid w:val="001F2DA7"/>
    <w:rsid w:val="001F4B45"/>
    <w:rsid w:val="00241605"/>
    <w:rsid w:val="002C0EB0"/>
    <w:rsid w:val="004F1169"/>
    <w:rsid w:val="00550504"/>
    <w:rsid w:val="00626630"/>
    <w:rsid w:val="00655623"/>
    <w:rsid w:val="00771850"/>
    <w:rsid w:val="00853CEC"/>
    <w:rsid w:val="008E092B"/>
    <w:rsid w:val="00A10EBD"/>
    <w:rsid w:val="00B3742D"/>
    <w:rsid w:val="00C2190B"/>
    <w:rsid w:val="00CF65B8"/>
    <w:rsid w:val="00DF5ECC"/>
    <w:rsid w:val="00E54A15"/>
    <w:rsid w:val="00F02735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3073"/>
  <w15:docId w15:val="{F044D658-B77B-48FF-80FF-826841B1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050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4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65B8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F65B8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9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04"/>
    <w:pPr>
      <w:spacing w:after="200" w:line="276" w:lineRule="auto"/>
      <w:ind w:left="720" w:firstLine="0"/>
      <w:contextualSpacing/>
      <w:jc w:val="left"/>
    </w:pPr>
  </w:style>
  <w:style w:type="character" w:customStyle="1" w:styleId="30">
    <w:name w:val="Заголовок 3 Знак"/>
    <w:basedOn w:val="a0"/>
    <w:link w:val="3"/>
    <w:uiPriority w:val="9"/>
    <w:rsid w:val="00CF6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65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F65B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65B8"/>
  </w:style>
  <w:style w:type="character" w:styleId="a5">
    <w:name w:val="Hyperlink"/>
    <w:basedOn w:val="a0"/>
    <w:uiPriority w:val="99"/>
    <w:semiHidden/>
    <w:unhideWhenUsed/>
    <w:rsid w:val="00CF65B8"/>
    <w:rPr>
      <w:color w:val="0000FF"/>
      <w:u w:val="single"/>
    </w:rPr>
  </w:style>
  <w:style w:type="character" w:styleId="a6">
    <w:name w:val="Strong"/>
    <w:basedOn w:val="a0"/>
    <w:uiPriority w:val="22"/>
    <w:qFormat/>
    <w:rsid w:val="00CF65B8"/>
    <w:rPr>
      <w:b/>
      <w:bCs/>
    </w:rPr>
  </w:style>
  <w:style w:type="character" w:styleId="a7">
    <w:name w:val="Emphasis"/>
    <w:basedOn w:val="a0"/>
    <w:uiPriority w:val="20"/>
    <w:qFormat/>
    <w:rsid w:val="00CF65B8"/>
    <w:rPr>
      <w:i/>
      <w:iCs/>
    </w:rPr>
  </w:style>
  <w:style w:type="paragraph" w:styleId="a8">
    <w:name w:val="header"/>
    <w:basedOn w:val="a"/>
    <w:link w:val="a9"/>
    <w:uiPriority w:val="99"/>
    <w:unhideWhenUsed/>
    <w:rsid w:val="002C0EB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C0EB0"/>
  </w:style>
  <w:style w:type="paragraph" w:styleId="aa">
    <w:name w:val="footer"/>
    <w:basedOn w:val="a"/>
    <w:link w:val="ab"/>
    <w:uiPriority w:val="99"/>
    <w:unhideWhenUsed/>
    <w:rsid w:val="002C0EB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C0EB0"/>
  </w:style>
  <w:style w:type="paragraph" w:customStyle="1" w:styleId="Default">
    <w:name w:val="Default"/>
    <w:rsid w:val="008E092B"/>
    <w:pPr>
      <w:autoSpaceDE w:val="0"/>
      <w:autoSpaceDN w:val="0"/>
      <w:adjustRightInd w:val="0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E092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37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rayon-r">
    <w:name w:val="crayon-r"/>
    <w:basedOn w:val="a0"/>
    <w:rsid w:val="001F4B45"/>
  </w:style>
  <w:style w:type="character" w:customStyle="1" w:styleId="crayon-e">
    <w:name w:val="crayon-e"/>
    <w:basedOn w:val="a0"/>
    <w:rsid w:val="001F4B45"/>
  </w:style>
  <w:style w:type="character" w:customStyle="1" w:styleId="crayon-o">
    <w:name w:val="crayon-o"/>
    <w:basedOn w:val="a0"/>
    <w:rsid w:val="001F4B45"/>
  </w:style>
  <w:style w:type="character" w:customStyle="1" w:styleId="crayon-s">
    <w:name w:val="crayon-s"/>
    <w:basedOn w:val="a0"/>
    <w:rsid w:val="001F4B45"/>
  </w:style>
  <w:style w:type="character" w:customStyle="1" w:styleId="crayon-i">
    <w:name w:val="crayon-i"/>
    <w:basedOn w:val="a0"/>
    <w:rsid w:val="001F4B45"/>
  </w:style>
  <w:style w:type="character" w:customStyle="1" w:styleId="crayon-h">
    <w:name w:val="crayon-h"/>
    <w:basedOn w:val="a0"/>
    <w:rsid w:val="001F4B45"/>
  </w:style>
  <w:style w:type="character" w:customStyle="1" w:styleId="hljs-keyword">
    <w:name w:val="hljs-keyword"/>
    <w:basedOn w:val="a0"/>
    <w:rsid w:val="00771850"/>
  </w:style>
  <w:style w:type="character" w:customStyle="1" w:styleId="hljs-string">
    <w:name w:val="hljs-string"/>
    <w:basedOn w:val="a0"/>
    <w:rsid w:val="00771850"/>
  </w:style>
  <w:style w:type="paragraph" w:styleId="HTML">
    <w:name w:val="HTML Preformatted"/>
    <w:basedOn w:val="a"/>
    <w:link w:val="HTML0"/>
    <w:uiPriority w:val="99"/>
    <w:semiHidden/>
    <w:unhideWhenUsed/>
    <w:rsid w:val="00F0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73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F02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9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Клавдия Якимович</cp:lastModifiedBy>
  <cp:revision>3</cp:revision>
  <dcterms:created xsi:type="dcterms:W3CDTF">2021-12-04T09:47:00Z</dcterms:created>
  <dcterms:modified xsi:type="dcterms:W3CDTF">2021-12-04T13:48:00Z</dcterms:modified>
</cp:coreProperties>
</file>