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673F" w14:textId="63E4A667" w:rsidR="00147837" w:rsidRDefault="005256C3" w:rsidP="005256C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</w:pPr>
      <w:r w:rsidRPr="005256C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Лекция </w:t>
      </w:r>
    </w:p>
    <w:p w14:paraId="55D0A425" w14:textId="28C23A0C" w:rsidR="00A0728D" w:rsidRDefault="00A0728D" w:rsidP="00A0728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728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Тема: </w:t>
      </w:r>
      <w:r w:rsidRPr="00A072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Проектирование модели сайта</w:t>
      </w:r>
    </w:p>
    <w:p w14:paraId="3E399CDA" w14:textId="6307FDC0" w:rsidR="00A0728D" w:rsidRPr="00A0728D" w:rsidRDefault="00A0728D" w:rsidP="00A0728D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A0728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Вопросы:</w:t>
      </w:r>
    </w:p>
    <w:p w14:paraId="449E8BBC" w14:textId="79CAB19A" w:rsidR="00A0728D" w:rsidRPr="00A0728D" w:rsidRDefault="00A0728D" w:rsidP="00A0728D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модели сайта</w:t>
      </w:r>
    </w:p>
    <w:p w14:paraId="2ACBEFC6" w14:textId="77777777" w:rsidR="00A0728D" w:rsidRPr="00A0728D" w:rsidRDefault="00A0728D" w:rsidP="00A0728D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структуры веб-сайта</w:t>
      </w:r>
    </w:p>
    <w:p w14:paraId="5D082BB2" w14:textId="77777777" w:rsidR="00A0728D" w:rsidRPr="00A0728D" w:rsidRDefault="00A0728D" w:rsidP="00A0728D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2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макета сайта</w:t>
      </w:r>
    </w:p>
    <w:p w14:paraId="700C5F0C" w14:textId="77777777" w:rsidR="00A0728D" w:rsidRPr="00A0728D" w:rsidRDefault="00A0728D" w:rsidP="00A0728D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BFA361" w14:textId="77777777" w:rsidR="00A0728D" w:rsidRPr="00A0728D" w:rsidRDefault="00A0728D" w:rsidP="00A0728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18AD16A9" w14:textId="7D88CC1C" w:rsidR="00F5371B" w:rsidRPr="00A0728D" w:rsidRDefault="00F5371B" w:rsidP="00A0728D">
      <w:pPr>
        <w:pStyle w:val="a5"/>
        <w:numPr>
          <w:ilvl w:val="0"/>
          <w:numId w:val="17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072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Проектирование веб-сайта</w:t>
      </w:r>
    </w:p>
    <w:p w14:paraId="26F9B53A" w14:textId="77777777" w:rsidR="00F5371B" w:rsidRPr="00F5371B" w:rsidRDefault="00F5371B" w:rsidP="00F5371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4113EFD4" w14:textId="23042829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веб-сайта – один из ключевых этапов создания эффективного ресурса. Разработчик моделирует сайт в виде опорных схем, определяет цели и задачи на основе </w:t>
      </w:r>
      <w:hyperlink r:id="rId7" w:history="1">
        <w:r w:rsidRPr="00F02E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технического задания</w:t>
        </w:r>
      </w:hyperlink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заказчика. Ниже мы привели перечень основных стадий разработки любой веб-страницы:</w:t>
      </w:r>
    </w:p>
    <w:p w14:paraId="34E47407" w14:textId="77777777" w:rsidR="00522DD9" w:rsidRPr="00F02EDA" w:rsidRDefault="00522DD9" w:rsidP="00522DD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ресурса;</w:t>
      </w:r>
    </w:p>
    <w:p w14:paraId="3B440C7B" w14:textId="77777777" w:rsidR="00522DD9" w:rsidRPr="00F02EDA" w:rsidRDefault="00522DD9" w:rsidP="00522DD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Оформление и дизайн страниц;</w:t>
      </w:r>
    </w:p>
    <w:p w14:paraId="3C9F9FA7" w14:textId="77777777" w:rsidR="00522DD9" w:rsidRPr="00F02EDA" w:rsidRDefault="00522DD9" w:rsidP="00522DD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Верстка и программирование;</w:t>
      </w:r>
    </w:p>
    <w:p w14:paraId="52BCA2C2" w14:textId="77777777" w:rsidR="00522DD9" w:rsidRPr="00F02EDA" w:rsidRDefault="00522DD9" w:rsidP="00522DD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с контентом;</w:t>
      </w:r>
    </w:p>
    <w:p w14:paraId="29BCC531" w14:textId="77777777" w:rsidR="00522DD9" w:rsidRPr="00F02EDA" w:rsidRDefault="00522DD9" w:rsidP="00522DD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функционала;</w:t>
      </w:r>
    </w:p>
    <w:p w14:paraId="49E5C50A" w14:textId="77777777" w:rsidR="00522DD9" w:rsidRPr="00F02EDA" w:rsidRDefault="00522DD9" w:rsidP="00522DD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Презентация сайта;</w:t>
      </w:r>
    </w:p>
    <w:p w14:paraId="0EC4DB1D" w14:textId="77777777" w:rsidR="00522DD9" w:rsidRPr="00F02EDA" w:rsidRDefault="00522DD9" w:rsidP="00522DD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Запуск.</w:t>
      </w:r>
    </w:p>
    <w:p w14:paraId="3116B024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Каждая из этих стадий настолько важна, что ее отсутствие в корне изменит результат работы разработчика. Так, пропустив проектирование веб-сайта, вы рискуете «спустить» весь бюджет на исправление ошибок. Почему так? </w:t>
      </w:r>
    </w:p>
    <w:p w14:paraId="4E702F4B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Дело в том, что на этапе проектирования ваш веб-ресурс – это совокупность схем и блоков с текстом. Однако, как только работа переходит на стадии </w:t>
      </w:r>
      <w:hyperlink r:id="rId8" w:history="1">
        <w:r w:rsidRPr="00F02E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дизайна</w:t>
        </w:r>
      </w:hyperlink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программирования, исправление даже самых маленьких ошибок может занять несколько месяцев и стоить тысячи долларов. Да, просто уделив внимание проектированию, вы сможете сэкономить время, деньги и свои нервы.</w:t>
      </w:r>
    </w:p>
    <w:p w14:paraId="40D31E66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Исключение – недорогие </w:t>
      </w:r>
      <w:proofErr w:type="spellStart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"https://adena.by/razrabotka-lendinga" </w:instrText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лендинги</w:t>
      </w:r>
      <w:proofErr w:type="spellEnd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небольшие сайты. Для их создания, как правило, не нужно предварительного планирования проекта.</w:t>
      </w:r>
    </w:p>
    <w:p w14:paraId="7E41F3D6" w14:textId="77777777" w:rsidR="00522DD9" w:rsidRPr="00F02EDA" w:rsidRDefault="00522DD9" w:rsidP="00522DD9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Преимущества проектирование веб-сайта</w:t>
      </w:r>
    </w:p>
    <w:p w14:paraId="43344F34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веб-ресурса начинается с определения главной идеи и концепции, его основных целей и задач, способов их достижения. Модель сайта будет нести общую структуру будущего проекта, что позволит достичь поставленных целей. Это и есть проектирование успешного сайта.</w:t>
      </w:r>
    </w:p>
    <w:p w14:paraId="48CF5E79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Среди ключевых преимуществ этого этапа можно выделить следующие:</w:t>
      </w:r>
    </w:p>
    <w:p w14:paraId="566826F7" w14:textId="77777777" w:rsidR="00522DD9" w:rsidRPr="00F02EDA" w:rsidRDefault="00522DD9" w:rsidP="00522DD9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Увеличение лояльности целевой аудитории.</w:t>
      </w:r>
    </w:p>
    <w:p w14:paraId="74ABB7DB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Ставя во главу интересы ваших клиентов, вы гарантированно входите в круг доверия.</w:t>
      </w:r>
    </w:p>
    <w:p w14:paraId="7AB93C80" w14:textId="77777777" w:rsidR="00522DD9" w:rsidRPr="00F02EDA" w:rsidRDefault="00522DD9" w:rsidP="00522DD9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Экономия времени и финансов.</w:t>
      </w:r>
    </w:p>
    <w:p w14:paraId="2F52E2BA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и упоминалось ранее, исправление элементов на сайте на стадии верстки и дизайна – долгий процесс, а на этапе программирования – еще и очень затратный.</w:t>
      </w:r>
    </w:p>
    <w:p w14:paraId="19D0C686" w14:textId="77777777" w:rsidR="00522DD9" w:rsidRPr="00F02EDA" w:rsidRDefault="00522DD9" w:rsidP="00522DD9">
      <w:pPr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Автономия работы над веб-страницей.</w:t>
      </w:r>
    </w:p>
    <w:p w14:paraId="795CCB0F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 завершении стадии проектирования у заказчика на руках будет утвержденный </w:t>
      </w:r>
      <w:hyperlink r:id="rId9" w:history="1">
        <w:r w:rsidRPr="00F02E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прототип веб-ресурса</w:t>
        </w:r>
      </w:hyperlink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дает ему возможность выбрать дальнейшее сотрудничество с разработчиком или продолжать самому.</w:t>
      </w:r>
    </w:p>
    <w:p w14:paraId="77E6EA1E" w14:textId="77777777" w:rsidR="00522DD9" w:rsidRPr="00F02EDA" w:rsidRDefault="00522DD9" w:rsidP="00522DD9">
      <w:pPr>
        <w:spacing w:before="100" w:beforeAutospacing="1" w:after="100" w:afterAutospacing="1" w:line="525" w:lineRule="atLeast"/>
        <w:ind w:firstLine="567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Особенности проектирования веб-страниц сайта</w:t>
      </w:r>
    </w:p>
    <w:p w14:paraId="70B081D9" w14:textId="77777777" w:rsidR="00522DD9" w:rsidRPr="00F02EDA" w:rsidRDefault="00522DD9" w:rsidP="00522DD9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прототипа сайта должно выполняться в едином стиле. Чаще всего за основу берут корпоративные цвета компании.</w:t>
      </w:r>
    </w:p>
    <w:p w14:paraId="3E7252E6" w14:textId="77777777" w:rsidR="00522DD9" w:rsidRPr="00F02EDA" w:rsidRDefault="00522DD9" w:rsidP="00522DD9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четкой структуры ресурса, с соблюдением иерархии блоков, с разделами и подразделами.</w:t>
      </w:r>
    </w:p>
    <w:p w14:paraId="42E31F24" w14:textId="77777777" w:rsidR="00522DD9" w:rsidRPr="00F02EDA" w:rsidRDefault="00522DD9" w:rsidP="00522DD9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Простая навигация. Нет смысла создавать страницы с одинаковым контентом. Так вы только запутаете своего потенциального клиента.</w:t>
      </w:r>
    </w:p>
    <w:p w14:paraId="1E2E7CE6" w14:textId="77777777" w:rsidR="00522DD9" w:rsidRPr="00F02EDA" w:rsidRDefault="00522DD9" w:rsidP="00522DD9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Маршрутизация. Постарайтесь продумать заранее путь, по которому пользователи будут заходить на основные страницы и разделы. Максимум 3 клика и они уже должны быть у цели.</w:t>
      </w:r>
    </w:p>
    <w:p w14:paraId="787A4EB4" w14:textId="77777777" w:rsidR="00522DD9" w:rsidRPr="00F02EDA" w:rsidRDefault="00522DD9" w:rsidP="00522DD9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Разделы с высоким приоритетом. Если ваша компания не собирается часто выкладывать новости, то нет смысла распылять внимание пользователей на этот раздел.</w:t>
      </w:r>
    </w:p>
    <w:p w14:paraId="072A56B7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хорошего веб-сайта – процесс поступательный, он требует концентрации внимания на аналитике. Важно, чтобы ваш разработчик собрал как можно больше информации о вашей компании и </w:t>
      </w:r>
      <w:hyperlink r:id="rId10" w:history="1">
        <w:r w:rsidRPr="00F02E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адаптировал сайт</w:t>
        </w:r>
      </w:hyperlink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под нужды именно вашей целевой аудитории.</w:t>
      </w:r>
    </w:p>
    <w:p w14:paraId="7E4D5FC0" w14:textId="77777777" w:rsidR="00522DD9" w:rsidRPr="00F02EDA" w:rsidRDefault="00522DD9" w:rsidP="00522DD9">
      <w:pPr>
        <w:spacing w:before="100" w:beforeAutospacing="1" w:after="100" w:afterAutospacing="1" w:line="525" w:lineRule="atLeast"/>
        <w:ind w:firstLine="567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Этапы проектирования сайта</w:t>
      </w:r>
    </w:p>
    <w:p w14:paraId="795F4E92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Степень открытости компании напрямую влияет на конечный результат. Чем больше информации вы дадите разработчику, тем больше шансов на успех веб-сайта. Проектирование веб-сайта имеет свои этапы, следование которым позволяет создать качественный продукт.</w:t>
      </w:r>
    </w:p>
    <w:p w14:paraId="585620C3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этапы проектирования:</w:t>
      </w:r>
    </w:p>
    <w:p w14:paraId="7B33BE11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идеи, основных целей и задач;</w:t>
      </w:r>
    </w:p>
    <w:p w14:paraId="0B0F7B3B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 данных;</w:t>
      </w:r>
    </w:p>
    <w:p w14:paraId="6BF72D05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Исследование и тестирование;</w:t>
      </w:r>
    </w:p>
    <w:p w14:paraId="04870790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Структурирование сайта;</w:t>
      </w:r>
    </w:p>
    <w:p w14:paraId="4B39E4C5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прототипа интерфейса;</w:t>
      </w:r>
    </w:p>
    <w:p w14:paraId="070A4205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программной составляющей;</w:t>
      </w:r>
    </w:p>
    <w:p w14:paraId="2F93753C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47055A36" w14:textId="77777777" w:rsidR="00522DD9" w:rsidRPr="00F02EDA" w:rsidRDefault="00437C62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history="1">
        <w:r w:rsidR="00522DD9" w:rsidRPr="00F02E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Контент-план</w:t>
        </w:r>
      </w:hyperlink>
      <w:r w:rsidR="00522DD9"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362942C" w14:textId="77777777" w:rsidR="00522DD9" w:rsidRPr="00F02EDA" w:rsidRDefault="00522DD9" w:rsidP="00522DD9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Составление маршрута пользователя (к целевым разделам и страницам).</w:t>
      </w:r>
    </w:p>
    <w:p w14:paraId="67DB2B8E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качественной работы необходимо дать разрабатывающей компании шанс узнать вас поближе. Мы подготовили примерный перечень материалов, которые могут понадобиться для веб-ресурса.</w:t>
      </w:r>
    </w:p>
    <w:p w14:paraId="5E22E30A" w14:textId="77777777" w:rsidR="00522DD9" w:rsidRPr="00F02EDA" w:rsidRDefault="00522DD9" w:rsidP="00522DD9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Что необходимо от клиента для проектирования сайта</w:t>
      </w:r>
    </w:p>
    <w:p w14:paraId="7B6CEB85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Список материалов, которые заказчик может предоставить разработчику:</w:t>
      </w:r>
    </w:p>
    <w:p w14:paraId="1C9434F2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Общая информация о фирме (адрес, контакты, логотип, реквизиты);</w:t>
      </w:r>
    </w:p>
    <w:p w14:paraId="7CBFE37B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Презентация компании (сильные и слабые стороны, преимущества выбора продукции фирмы);</w:t>
      </w:r>
    </w:p>
    <w:p w14:paraId="6886CF08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Коммерческое предложение компании;</w:t>
      </w:r>
    </w:p>
    <w:p w14:paraId="16C14EBC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Конкурентные анализы фирмы (если проводились сотрудниками ранее);</w:t>
      </w:r>
    </w:p>
    <w:p w14:paraId="10F63A32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знаний или справочная информация для лучшего понимания (например, скрипты продаж для обучения новичков)</w:t>
      </w:r>
    </w:p>
    <w:p w14:paraId="512356F8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Фото и видео в хорошем качестве для увеличения степени доверия клиентов (совместные фотографии сотрудников, живые и веселые видео);</w:t>
      </w:r>
    </w:p>
    <w:p w14:paraId="53CC5AE2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Анкеты, данные фокус групп, ссылки на </w:t>
      </w:r>
      <w:hyperlink r:id="rId12" w:history="1">
        <w:r w:rsidRPr="00F02E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социальные сети</w:t>
        </w:r>
      </w:hyperlink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1C7746E" w14:textId="77777777" w:rsidR="00522DD9" w:rsidRPr="00F02EDA" w:rsidRDefault="00522DD9" w:rsidP="00522DD9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Публикации в СМИ и прочее.</w:t>
      </w:r>
    </w:p>
    <w:p w14:paraId="3BCA821E" w14:textId="77777777" w:rsidR="00522DD9" w:rsidRPr="00F02EDA" w:rsidRDefault="00522DD9" w:rsidP="00522D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сайта включает этапы, обязательные для разработки. Однако только специалист сможет подобрать оптимальный кейс для вашего бизнеса. Компания Адена, имея большой опыт в вопросе разработки сайтов, сможет составить вам индивидуальный чек-лист по проектированию сайта. </w:t>
      </w:r>
      <w:proofErr w:type="gramStart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Поверьте</w:t>
      </w:r>
      <w:proofErr w:type="gramEnd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нас – мы оправдаем ваше доверие.</w:t>
      </w:r>
    </w:p>
    <w:p w14:paraId="164E9A5B" w14:textId="77777777" w:rsidR="00522DD9" w:rsidRDefault="00522DD9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11E90F" w14:textId="7B4EBA50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Модель проектирования это</w:t>
      </w:r>
      <w:proofErr w:type="gramEnd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 разработки проекта, основанный на определённом представлении его разработчиков, как необходимо создавать свои работы. Ниже представлены некоторые распространённые модели, которые можно использовать для создания сайта и других проектов.</w:t>
      </w:r>
    </w:p>
    <w:p w14:paraId="6B2693E0" w14:textId="77777777" w:rsidR="00F02EDA" w:rsidRPr="00F02EDA" w:rsidRDefault="00F02EDA" w:rsidP="00522DD9">
      <w:pPr>
        <w:shd w:val="clear" w:color="auto" w:fill="FFFFFF"/>
        <w:spacing w:before="264"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Модель водопада</w:t>
      </w:r>
    </w:p>
    <w:p w14:paraId="4203F7C1" w14:textId="77777777" w:rsidR="00F02EDA" w:rsidRPr="00F02EDA" w:rsidRDefault="00F02EDA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BBB4D5" wp14:editId="543733AC">
            <wp:extent cx="3036499" cy="2412868"/>
            <wp:effectExtent l="0" t="0" r="0" b="6985"/>
            <wp:docPr id="7" name="Рисунок 7" descr="Модель водопа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одель водопад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91" cy="241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78DD" w14:textId="77777777" w:rsidR="00F02EDA" w:rsidRPr="00F02EDA" w:rsidRDefault="00F02EDA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Рис. 1. Модель водопада</w:t>
      </w:r>
    </w:p>
    <w:p w14:paraId="36DD7048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Модель водопада предполагает выполнение нескольких, следующих друг за другом этапов, приведенных на рис. 1. Вначале идет написание технического задания, затем анализ и проектирование сайта; следующие этапы — написание контента, дизайн и программирование. Заканчивается все генеральным тестированием и приёмкой проекта.</w:t>
      </w:r>
    </w:p>
    <w:p w14:paraId="68294442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Достоинства</w:t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одна из самых простых и доступных моделей. Все этапы идут последовательно, каждый последующий не начинается, пока не закончится предыдущий.</w:t>
      </w:r>
    </w:p>
    <w:p w14:paraId="122C8A78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Недостатки</w:t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Эта модель предполагает точное знание того, чего хочется реализовать на сайте. Обычно же, обстоит как раз наоборот, очень трудно сразу сформулировать цели, которые следует выполнить.</w:t>
      </w:r>
    </w:p>
    <w:p w14:paraId="51C8E60C" w14:textId="77777777" w:rsidR="00F02EDA" w:rsidRPr="00F02EDA" w:rsidRDefault="00F02EDA" w:rsidP="00522DD9">
      <w:pPr>
        <w:shd w:val="clear" w:color="auto" w:fill="FFFFFF"/>
        <w:spacing w:before="264"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Спиральная модель</w:t>
      </w:r>
    </w:p>
    <w:p w14:paraId="232E4D00" w14:textId="77777777" w:rsidR="00F02EDA" w:rsidRPr="00F02EDA" w:rsidRDefault="00F02EDA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AD741C" wp14:editId="4108E591">
            <wp:extent cx="3528204" cy="1554563"/>
            <wp:effectExtent l="0" t="0" r="0" b="7620"/>
            <wp:docPr id="8" name="Рисунок 8" descr="Спиральн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пиральная модел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94" cy="15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CF64" w14:textId="77777777" w:rsidR="00F02EDA" w:rsidRPr="00F02EDA" w:rsidRDefault="00F02EDA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 2. Спиральная модель</w:t>
      </w:r>
    </w:p>
    <w:p w14:paraId="17BD19BB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Данная модель использует противоположный подход, нежели модель водопада. Работа начинается с этапа «Планирование и анализ» и по часовой стрелке переходит к этапам выполнения, тестирования полученных результатов и оценки. На следующей итерации всё повторяется по новой, но уже с учётом выявленных недочётов проекта. Таким образом, пройдя несколько итераций и повторив все этапы несколько раз, проект избавляется от недостатков, обрастая дополнительными возможностями и преимуществами.</w:t>
      </w:r>
    </w:p>
    <w:p w14:paraId="4C90CBB6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Достоинства</w:t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Возможность разрабатывать проект за несколько итераций позволяет постепенно его улучшать, реализовывая различные идеи.</w:t>
      </w:r>
    </w:p>
    <w:p w14:paraId="69E3E878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Недостатки</w:t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«Лучшее — враг хорошего». На каком-то этапе всегда следует остановиться, чтобы представить проект. Но в данной модели чёткие критерии его выполнения отсутствуют. Это создает определенные сложности для расчета финансовых затрат на выполнение проекта.</w:t>
      </w:r>
    </w:p>
    <w:p w14:paraId="675A3E40" w14:textId="77777777" w:rsidR="00F02EDA" w:rsidRPr="00F02EDA" w:rsidRDefault="00F02EDA" w:rsidP="00522DD9">
      <w:pPr>
        <w:shd w:val="clear" w:color="auto" w:fill="FFFFFF"/>
        <w:spacing w:before="264"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Microsoft Solutions Framework (MSF)</w:t>
      </w:r>
    </w:p>
    <w:p w14:paraId="0C13045B" w14:textId="77777777" w:rsidR="00F02EDA" w:rsidRPr="00F02EDA" w:rsidRDefault="00F02EDA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21E025C" wp14:editId="6A9887E8">
            <wp:extent cx="3398808" cy="2415267"/>
            <wp:effectExtent l="0" t="0" r="0" b="4445"/>
            <wp:docPr id="9" name="Рисунок 9" descr="Модель Microsoft Solutions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одель Microsoft Solutions Frame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54" cy="241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C823" w14:textId="77777777" w:rsidR="00F02EDA" w:rsidRPr="00F02EDA" w:rsidRDefault="00F02EDA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Рис. 3. Модель Microsoft Solutions Framework</w:t>
      </w:r>
    </w:p>
    <w:p w14:paraId="5CFCBF94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Данная модель сделана компанией Microsoft для своих собственных целей, но приобрела популярность и среди других разработчиков. Все программные продукты Microsoft создаются именно по этой методологии. Модель MSF вобрала в себя лучшее из двух моделей, описанных выше — спиральной и водопада</w:t>
      </w:r>
      <w:proofErr w:type="gramStart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Состоит</w:t>
      </w:r>
      <w:proofErr w:type="gramEnd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четырех этапов: анализ, планирование, разработка и стабилизация (рис. 3). Каждый этап заканчивается достижением определённого результата, например, после анализа проекта идёт одобрение продуманной концепции. В итоге пишется определённый документ, в котором записывается результат выполнения данного </w:t>
      </w:r>
      <w:proofErr w:type="gramStart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этапа, для того, чтобы</w:t>
      </w:r>
      <w:proofErr w:type="gramEnd"/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каждый из разработчиков чётко понимал своё место в проекте и задачи, которые ему предстоит решить. Модель итерационна и при прохождении всех этапов, проект можно доработать с учётом предыдущей итерации. Но, поскольку, окончание каждого этапа чётко указано, нет, как в спиральной модели, бесконечного повторения одного и того же процесса.</w:t>
      </w:r>
    </w:p>
    <w:p w14:paraId="674E7AF0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Достоинства</w:t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Пожалуй, MSF является одной из самых интересных моделей разработки и создания проектов, взявшей лучшее из других моделей и отказавшись от присущих им недостатков.</w:t>
      </w:r>
    </w:p>
    <w:p w14:paraId="48CF31CA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Недостатки</w:t>
      </w: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Практически их нет. Разве что можно отнести к ним большую, по сравнению с другими моделями, сложность. Поэтому для небольших сайтов рекомендуется использовать другие методы.</w:t>
      </w:r>
    </w:p>
    <w:p w14:paraId="4FB5DBBD" w14:textId="77777777" w:rsidR="00F02EDA" w:rsidRPr="00F02EDA" w:rsidRDefault="00F02EDA" w:rsidP="00522DD9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2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Представленные модели не являются исчерпывающими, но они нашли широкое применение при разработке сайтов и других проектов.</w:t>
      </w:r>
    </w:p>
    <w:p w14:paraId="25BFF0C0" w14:textId="41A638F4" w:rsidR="0087131D" w:rsidRDefault="008713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EBB1203" w14:textId="14FE7DB3" w:rsidR="00522DD9" w:rsidRPr="00A0728D" w:rsidRDefault="00522DD9" w:rsidP="00A0728D">
      <w:pPr>
        <w:pStyle w:val="a5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bookmarkStart w:id="0" w:name="_Hlk104766937"/>
      <w:r w:rsidRPr="00A072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lastRenderedPageBreak/>
        <w:t>Проектирование структуры веб-сайта</w:t>
      </w:r>
    </w:p>
    <w:bookmarkEnd w:id="0"/>
    <w:p w14:paraId="49AEE012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Последовательная и логичная структура веб-сайта — важный фактор, влияющий на лояльность пользователей. Выбор подходящей структуры осуществляется на этапе проектирования и зависит от назначения сайта.</w:t>
      </w:r>
    </w:p>
    <w:p w14:paraId="54D6EA5B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Знакомство человека с новым для него окружением всегда начинается с его предположения о том, как он должен вести себя в нем. Он строит свое поведение, в первую очередь, на основе предыдущего опыта, оценивая свое отношение к тому, с чем уже сталкивался и тому, что впервые видит (создает т.н. ментальную модель). Популярность нового веб-сайта в значительной мере будет определяться тем, насколько хорошо его информационная структура соответствует ментальной модели пользователя, его ожиданиям. Логичная и предсказуемая структура позволяет новому посетителю делать успешные предположения о том, где может находиться нужная веб-страница, а регулярные методы организации и отображения информации позволяют прозрачно «обучить» пользователя работе с сайтом.</w:t>
      </w:r>
    </w:p>
    <w:p w14:paraId="53E97A67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Внутренняя и внешняя структура</w:t>
      </w:r>
    </w:p>
    <w:p w14:paraId="3F0996FD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Структуризация представляемой на сайте информации выполняется на двух уровнях: внутреннем и внешнем.</w:t>
      </w:r>
    </w:p>
    <w:p w14:paraId="6DF22C04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Внутренняя структура</w:t>
      </w: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определяет логические связи между веб-страницами, то, что в SEO называется </w:t>
      </w: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внутренней перелинковкой</w:t>
      </w: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Продуманная внутренняя структура позволяет избежать ситуаций, когда, например, на сайте появляются страницы, доступные более чем в 3-х кликах от стартовой или в поисковую выдачу попадают приватные страницы или множественные дубли. С другой стороны, под внутренней структурой сайта иногда подразумевают размещение файлов и каталогов в файловой системе веб-сервера. Хороший пример — размещение всех изображений в каталоге </w:t>
      </w:r>
      <w:proofErr w:type="spellStart"/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images</w:t>
      </w:r>
      <w:proofErr w:type="spellEnd"/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скачиваемых файлов — в каталоге </w:t>
      </w:r>
      <w:proofErr w:type="spellStart"/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download</w:t>
      </w:r>
      <w:proofErr w:type="spellEnd"/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Внутренняя структура может частично или полностью отображаться во внешнюю структуру.</w:t>
      </w:r>
    </w:p>
    <w:p w14:paraId="7E8F99EC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Внешняя структура</w:t>
      </w: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это, по сути, схема навигации, вписанная в дизайн сайта. Именно с внешней структурой имеют дело посетители, будь то люди или роботы. Переходя по ссылкам, они получают доступ (или не получают) к той информации, которую представляет сайт. Тщательно проработанная внешняя структура не только упрощает перемещение по страницам, но и способствует продвижению сайтов в поисковых системах, об этом говорят сами разработчики поисковиков (например, </w:t>
      </w:r>
      <w:hyperlink r:id="rId16" w:history="1">
        <w:r w:rsidRPr="00522DD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здесь</w:t>
        </w:r>
      </w:hyperlink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6610F854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Типовые структуры</w:t>
      </w:r>
    </w:p>
    <w:p w14:paraId="3413A9A0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Линейная структура</w:t>
      </w:r>
    </w:p>
    <w:p w14:paraId="715F234F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Простая и естественная структура, в которой все страницы сайта последовательно связаны между собой (рис. 1). Навигация по такому сайту в основном сводится к указанию ссылок на предыдущую и следующую страницы — переходя по ним, </w:t>
      </w: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пользователь словно листает книгу. В чистом виде линейная структура применяется разве что на самых простых сайтах с небольшим количеством станиц.</w:t>
      </w:r>
    </w:p>
    <w:p w14:paraId="69DA72C6" w14:textId="77777777" w:rsidR="00522DD9" w:rsidRPr="00522DD9" w:rsidRDefault="00522DD9" w:rsidP="00522DD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17B6A3" wp14:editId="0D0F2769">
            <wp:extent cx="4373592" cy="1040803"/>
            <wp:effectExtent l="0" t="0" r="8255" b="6985"/>
            <wp:docPr id="16" name="Рисунок 16" descr="Линей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Линей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89" cy="10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177A" w14:textId="1DED1E0A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1</w:t>
      </w: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. Сайт с линейной структурой</w:t>
      </w:r>
    </w:p>
    <w:p w14:paraId="3FFBA5B2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Иерархия</w:t>
      </w:r>
    </w:p>
    <w:p w14:paraId="3410799A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Такая структура предполагает размещение информации в несколько уровней (рис. 2). Страницы нижнего уровня являются подразделами страниц более высокого уровня. Корнем иерархии является стартовая страница сайта, ссылки с которой ведут на разделы и/или страницы 2-го уровня. Иерархическая структура используется во всевозможных сайтах-каталогах.</w:t>
      </w:r>
    </w:p>
    <w:p w14:paraId="7715DDE9" w14:textId="77777777" w:rsidR="00522DD9" w:rsidRPr="00522DD9" w:rsidRDefault="00522DD9" w:rsidP="00522DD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FAEB7A" wp14:editId="77D8450F">
            <wp:extent cx="3795623" cy="2313328"/>
            <wp:effectExtent l="0" t="0" r="0" b="0"/>
            <wp:docPr id="17" name="Рисунок 17" descr="Иерархическая (древовидная) структура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ерархическая (древовидная) структура сай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34" cy="23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331A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Рис. 2. Иерархическая структура веб-сайта</w:t>
      </w:r>
    </w:p>
    <w:p w14:paraId="1F881EE0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«Паутина»</w:t>
      </w:r>
    </w:p>
    <w:p w14:paraId="44153438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«Паутина» — это структура, практически идентичная концепции </w:t>
      </w:r>
      <w:hyperlink r:id="rId19" w:history="1">
        <w:r w:rsidRPr="00522DD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сервиса WWW</w:t>
        </w:r>
      </w:hyperlink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в масштабах отдельно взятого сайта (рис. 3). Она основана на установлении таких связей между страницами, которые позволяют быстро перемещаться между ними, минуя какие-либо промежуточные страницы (стартовую или страницы разделов). Подобная структура избыточна, управление ей сильно затрудняется с ростом числа страниц, а пользователь может элементарно «увязнуть» на страницах такого сайта.</w:t>
      </w:r>
    </w:p>
    <w:p w14:paraId="7C810EB3" w14:textId="77777777" w:rsidR="00522DD9" w:rsidRPr="00522DD9" w:rsidRDefault="00522DD9" w:rsidP="00522DD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58A8A0D" wp14:editId="4B3F0ABD">
            <wp:extent cx="2967487" cy="2217010"/>
            <wp:effectExtent l="0" t="0" r="4445" b="0"/>
            <wp:docPr id="18" name="Рисунок 18" descr="Полносвязная структура (паутин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олносвязная структура (паутина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07" cy="222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D85E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Рис. 3. Сайт со структурой типа «паутина»</w:t>
      </w:r>
    </w:p>
    <w:p w14:paraId="5A028B5A" w14:textId="7A6DCF74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льший порядок на сайте можно навести, если установить связи между страницами по принципу «решетки» (рис. 4)</w:t>
      </w:r>
    </w:p>
    <w:p w14:paraId="2EA8E99E" w14:textId="77777777" w:rsidR="00522DD9" w:rsidRPr="00522DD9" w:rsidRDefault="00522DD9" w:rsidP="00522DD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5B5AA4" wp14:editId="09B73F50">
            <wp:extent cx="1932317" cy="1963617"/>
            <wp:effectExtent l="0" t="0" r="0" b="0"/>
            <wp:docPr id="19" name="Рисунок 19" descr="Решетка — модифицированная 'паутина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ешетка — модифицированная 'паутина'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93" cy="19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17C9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Рис. 4. Структура типа «решетка»</w:t>
      </w:r>
    </w:p>
    <w:p w14:paraId="0DF83524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Практические соображения</w:t>
      </w:r>
    </w:p>
    <w:p w14:paraId="061B659F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Приведенные выше базовые структуры на практике редко используются в исходном виде. Подавляющее большинство сайтов используют их в той или иной комбинации. Так, например, каталог статей начинается с тематической иерархии, но отдельные, объемные статьи раздела имеет смысл представлять линейно, поделив их на несколько страниц. Это пример того, что называется </w:t>
      </w: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гибридной</w:t>
      </w: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(или комбинированной) структурой.</w:t>
      </w:r>
    </w:p>
    <w:p w14:paraId="6416396F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Приведем концептуальный пример гибридной структуры сайта, не только удобной и понятной для пользователя, но и, как показывает личный опыт, позволяющей только на одной внутренней перелинковке поднять PR главной страницы до 3-4, а страниц разделов — до 1-2 (рис. 5).</w:t>
      </w:r>
    </w:p>
    <w:p w14:paraId="43A64BC3" w14:textId="77777777" w:rsidR="00522DD9" w:rsidRPr="00522DD9" w:rsidRDefault="00522DD9" w:rsidP="00522DD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5A5CB5" wp14:editId="7C5DF33E">
            <wp:extent cx="3269412" cy="2031896"/>
            <wp:effectExtent l="0" t="0" r="7620" b="6985"/>
            <wp:docPr id="20" name="Рисунок 20" descr="Оптимизированная структура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птимизированная структура сайт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31" cy="20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5C04" w14:textId="10B03B03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Рис. 5. Комбинированная структура сайта, учитывающая передачу «веса» страниц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(цветом выделены исходящие связи).</w:t>
      </w:r>
    </w:p>
    <w:p w14:paraId="1198000A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Некоторые пояснения к рис. 5:</w:t>
      </w:r>
    </w:p>
    <w:p w14:paraId="0F463968" w14:textId="77777777" w:rsidR="00522DD9" w:rsidRPr="00522DD9" w:rsidRDefault="00522DD9" w:rsidP="00522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всех страницах имеется ссылка на стартовую страницу (т.н. «сквозная ссылка»).</w:t>
      </w:r>
    </w:p>
    <w:p w14:paraId="1414FFFC" w14:textId="77777777" w:rsidR="00522DD9" w:rsidRPr="00522DD9" w:rsidRDefault="00522DD9" w:rsidP="00522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Страницы нижнего уровня ссылаются на страницу раздела и, линейно, на соседние тематические страницы.</w:t>
      </w:r>
    </w:p>
    <w:p w14:paraId="04AD18AE" w14:textId="77777777" w:rsidR="00522DD9" w:rsidRPr="00522DD9" w:rsidRDefault="00522DD9" w:rsidP="00522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Страницы разделов связаны между собой и ссылаются на тематические страницы нижележащего уровня.</w:t>
      </w:r>
    </w:p>
    <w:p w14:paraId="7F986C2D" w14:textId="77777777" w:rsidR="00522DD9" w:rsidRPr="00522DD9" w:rsidRDefault="00522DD9" w:rsidP="00522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Исходящие ссылки с главной страницы ведут на разделы и, возможно, на целевые страницы.</w:t>
      </w:r>
    </w:p>
    <w:p w14:paraId="157AF78E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Есть одно «но» - какая-бы структура сайта не закладывалась на этапе проектирования, реальность вносит свои коррективы. Разработчик «зашивает» регулярную структуру в навигационную схему, а контент-менеджер, проставляя ссылки из добавляемых на сайт материалов, в определенной степени ее нарушает.</w:t>
      </w:r>
    </w:p>
    <w:p w14:paraId="2977CA25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Еще один аспект, отчасти иронический: чем более понятна и проста структура сайта, тем легче пользователю произвольно и вопреки запланированным разработчиками путям по сайту, перемещаться со страницы на страницу без опасения «потеряться» среди них.</w:t>
      </w:r>
    </w:p>
    <w:p w14:paraId="5DE32A22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Большинство более-менее сложных сайтов имеют комбинированную структуру. Линейная или иерархическая организация связей между страницами удобна и логична для навигации по сайту, но ссылки, встроенные в содержание, создают «паутину» ассоциативных связей, которая намного сложнее и гибче исходной структурной модели. Это вовсе не означает, что нелинейные модели поведения типичных посетителей освобождают разработчиков от создания веб-сайтов с логичной и продуманной структурой. На рис. 6 условно показаны типовые структуры и их применимость в зависимости от функциональности сайта и сложности представляемой информации.</w:t>
      </w:r>
    </w:p>
    <w:p w14:paraId="6ED44054" w14:textId="77777777" w:rsidR="00522DD9" w:rsidRPr="00522DD9" w:rsidRDefault="00522DD9" w:rsidP="00522DD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87EFD2" wp14:editId="7834EE21">
            <wp:extent cx="4011283" cy="2390298"/>
            <wp:effectExtent l="0" t="0" r="8890" b="0"/>
            <wp:docPr id="21" name="Рисунок 21" descr="Обобщенное соответствие типовых структур задачам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бобщенное соответствие типовых структур задачам сайт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30" cy="23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B885" w14:textId="77777777" w:rsidR="00522DD9" w:rsidRPr="00522DD9" w:rsidRDefault="00522DD9" w:rsidP="00522DD9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522D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Рис. 6. Сравнение основных структур</w:t>
      </w:r>
    </w:p>
    <w:p w14:paraId="2D8BF3C8" w14:textId="5C0201DB" w:rsidR="0087131D" w:rsidRDefault="008713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5143C3" w14:textId="1EBCF962" w:rsidR="00434C5B" w:rsidRPr="00A0728D" w:rsidRDefault="0087131D" w:rsidP="00A0728D">
      <w:pPr>
        <w:pStyle w:val="a5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Hlk104766957"/>
      <w:r w:rsidRPr="00A0728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Создание макета сайта</w:t>
      </w:r>
    </w:p>
    <w:bookmarkEnd w:id="1"/>
    <w:p w14:paraId="0BD422B9" w14:textId="6D140D5B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Макет сайта — это результат работы дизайнера по заданию заказчика. Дальше </w:t>
      </w:r>
      <w:hyperlink r:id="rId24" w:history="1">
        <w:r w:rsidRPr="00434C5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макет переходит к верстальщику</w:t>
        </w:r>
      </w:hyperlink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 и программисту, эти специалисты уже превращают графический файл в настоящий сайт.</w:t>
      </w:r>
    </w:p>
    <w:p w14:paraId="6444BC91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В идеале в создании макета сайта участвует много специалистов, кроме дизайнера и верстальщика: копирайтер, дизайнер пользовательских интерфейсов, программист бэкенда и даже маркетолог.</w:t>
      </w:r>
    </w:p>
    <w:p w14:paraId="3C02EAB5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Макет нужен, чтобы весь процесс прошел быстро: исполнителям пришлось вносить минимум правок, а заказчик сэкономил время и деньги.</w:t>
      </w:r>
    </w:p>
    <w:p w14:paraId="56F2E809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Макет во всем этом процессе помогает:</w:t>
      </w:r>
    </w:p>
    <w:p w14:paraId="3FBC89A5" w14:textId="77777777" w:rsidR="00434C5B" w:rsidRPr="00434C5B" w:rsidRDefault="00434C5B" w:rsidP="00434C5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Заранее увидеть, как будут выглядеть пожелания заказчика на практике, включая мобильную версию сайта и элементы анимации.</w:t>
      </w:r>
    </w:p>
    <w:p w14:paraId="3EF959C1" w14:textId="77777777" w:rsidR="00434C5B" w:rsidRPr="00434C5B" w:rsidRDefault="00434C5B" w:rsidP="00434C5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единый дизайн для всех страниц сайта и всех его типовых элементов.</w:t>
      </w:r>
    </w:p>
    <w:p w14:paraId="7EF520A5" w14:textId="77777777" w:rsidR="00434C5B" w:rsidRPr="00434C5B" w:rsidRDefault="00434C5B" w:rsidP="00434C5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Продумать наполнение элементов — текста и изображений.</w:t>
      </w:r>
    </w:p>
    <w:p w14:paraId="1CF24A7C" w14:textId="77777777" w:rsidR="00434C5B" w:rsidRPr="00434C5B" w:rsidRDefault="00434C5B" w:rsidP="00434C5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Скоординировать всю команду проекта, задать четкие рамки для работы.</w:t>
      </w:r>
    </w:p>
    <w:p w14:paraId="71143FB9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Техзадание</w:t>
      </w:r>
    </w:p>
    <w:p w14:paraId="30DD9644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Всегда начинайте «на берегу», с составления технического задания. Даже если вы самостоятельно делаете макет, задание вам пригодится: когда вы поймали дизайнерский кураж и три часа играете со шрифтами, задание вернет вас на нужный путь. Что стоит в нем прописать:</w:t>
      </w:r>
    </w:p>
    <w:p w14:paraId="3FDA847F" w14:textId="77777777" w:rsidR="00434C5B" w:rsidRPr="00434C5B" w:rsidRDefault="00434C5B" w:rsidP="00434C5B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Цели сайта — что он конкретно сделает для вашего бизнеса.</w:t>
      </w:r>
    </w:p>
    <w:p w14:paraId="3D19D527" w14:textId="77777777" w:rsidR="00434C5B" w:rsidRPr="00434C5B" w:rsidRDefault="00434C5B" w:rsidP="00434C5B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Краткий </w:t>
      </w:r>
      <w:hyperlink r:id="rId25" w:history="1"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>анализ ЦА</w:t>
        </w:r>
      </w:hyperlink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 — для кого вы делаете сайт, какие потребности у этих людей.</w:t>
      </w:r>
    </w:p>
    <w:p w14:paraId="23130AEB" w14:textId="77777777" w:rsidR="00434C5B" w:rsidRPr="00434C5B" w:rsidRDefault="00434C5B" w:rsidP="00434C5B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сценарии — как ваши посетители будут пользоваться сайтом, как вы планируете доводить их до нужного вам действия.</w:t>
      </w:r>
    </w:p>
    <w:p w14:paraId="2C96935E" w14:textId="77777777" w:rsidR="00434C5B" w:rsidRPr="00434C5B" w:rsidRDefault="00434C5B" w:rsidP="00434C5B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 примерное содержание страниц сайта. На всякий случай не забудьте отрисовать и страницу 404.</w:t>
      </w:r>
    </w:p>
    <w:p w14:paraId="27A04741" w14:textId="77777777" w:rsidR="00434C5B" w:rsidRPr="00434C5B" w:rsidRDefault="00434C5B" w:rsidP="00434C5B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Сроки сдачи — стоит прописать, если вы привлекаете сторонних специалистов.</w:t>
      </w:r>
    </w:p>
    <w:p w14:paraId="4ADA54BD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Прототип</w:t>
      </w:r>
    </w:p>
    <w:p w14:paraId="34F1C57B" w14:textId="331D9F44" w:rsid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Когда задание прописано, можно делать блочную структуру макета сайта, то есть прототип. Это схематичный рисунок, который показывает расположение основных элементов: хедер, футер, блоки контента на странице, примерное соотношение их размеров.</w:t>
      </w:r>
    </w:p>
    <w:p w14:paraId="1273D1AB" w14:textId="3B0FC587" w:rsidR="0087131D" w:rsidRPr="00434C5B" w:rsidRDefault="0087131D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6114C8" wp14:editId="18247A0D">
            <wp:extent cx="6229348" cy="31146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609" cy="31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1CBF6" w14:textId="65276369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Макет сайта на разных устройствах</w:t>
      </w:r>
    </w:p>
    <w:p w14:paraId="236A72C3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Подбор цвета</w:t>
      </w:r>
    </w:p>
    <w:p w14:paraId="45C166E0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Подберите не более пяти цветов — пара для шрифта, пара базовых цветов для фона и один акцентный. Если есть логотип или брендбук, отталкивайтесь от него.</w:t>
      </w:r>
    </w:p>
    <w:p w14:paraId="27947685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Те, кому сложно подбирать цвета, могут использовать специальный сервис. Их много, вот некоторые бесплатные:</w:t>
      </w:r>
    </w:p>
    <w:p w14:paraId="05938950" w14:textId="77777777" w:rsidR="00434C5B" w:rsidRPr="00434C5B" w:rsidRDefault="00434C5B" w:rsidP="00434C5B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tgtFrame="_blank" w:history="1"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>Adobe Color</w:t>
        </w:r>
      </w:hyperlink>
    </w:p>
    <w:p w14:paraId="08076FFF" w14:textId="77777777" w:rsidR="00434C5B" w:rsidRPr="00434C5B" w:rsidRDefault="00434C5B" w:rsidP="00434C5B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tgtFrame="_blank" w:history="1">
        <w:proofErr w:type="spellStart"/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>ColorCode</w:t>
        </w:r>
        <w:proofErr w:type="spellEnd"/>
      </w:hyperlink>
    </w:p>
    <w:p w14:paraId="20604A61" w14:textId="77777777" w:rsidR="00434C5B" w:rsidRPr="00434C5B" w:rsidRDefault="00434C5B" w:rsidP="00434C5B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gtFrame="_blank" w:history="1">
        <w:proofErr w:type="spellStart"/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>ColrD</w:t>
        </w:r>
        <w:proofErr w:type="spellEnd"/>
      </w:hyperlink>
    </w:p>
    <w:p w14:paraId="29121C51" w14:textId="77777777" w:rsidR="00434C5B" w:rsidRPr="00434C5B" w:rsidRDefault="00434C5B" w:rsidP="00434C5B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tgtFrame="_blank" w:history="1">
        <w:proofErr w:type="spellStart"/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>Cohensive</w:t>
        </w:r>
        <w:proofErr w:type="spellEnd"/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>Colors</w:t>
        </w:r>
        <w:proofErr w:type="spellEnd"/>
      </w:hyperlink>
    </w:p>
    <w:p w14:paraId="36D5284B" w14:textId="77777777" w:rsidR="00434C5B" w:rsidRPr="00434C5B" w:rsidRDefault="00434C5B" w:rsidP="00434C5B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tgtFrame="_blank" w:history="1">
        <w:proofErr w:type="spellStart"/>
        <w:r w:rsidRPr="00434C5B">
          <w:rPr>
            <w:rStyle w:val="a3"/>
            <w:rFonts w:ascii="Times New Roman" w:hAnsi="Times New Roman" w:cs="Times New Roman"/>
            <w:sz w:val="28"/>
            <w:szCs w:val="28"/>
          </w:rPr>
          <w:t>ColorHunter</w:t>
        </w:r>
        <w:proofErr w:type="spellEnd"/>
      </w:hyperlink>
    </w:p>
    <w:p w14:paraId="2A77890F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Подбор шрифта</w:t>
      </w:r>
    </w:p>
    <w:p w14:paraId="46D1C6B0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Для макета сайта вам также понадобится пара шрифтов — один для заголовков, другой для основного текста. Как максимум можно подобрать третий, если очень нужно. Что нужно помнить, когда выбираешь шрифт:</w:t>
      </w:r>
    </w:p>
    <w:p w14:paraId="78C0174A" w14:textId="77777777" w:rsidR="00434C5B" w:rsidRPr="00434C5B" w:rsidRDefault="00434C5B" w:rsidP="00434C5B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Авторские права.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 Шрифт нужно либо купить, либо найти тот, который можно использовать бесплатно. Бесплатные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шрифты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ищите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32" w:tgtFrame="_blank" w:history="1">
        <w:r w:rsidRPr="00434C5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 Fonts</w:t>
        </w:r>
      </w:hyperlink>
      <w:r w:rsidRPr="00434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 </w:t>
      </w:r>
      <w:hyperlink r:id="rId33" w:tgtFrame="_blank" w:history="1">
        <w:r w:rsidRPr="00434C5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Font Space</w:t>
        </w:r>
      </w:hyperlink>
      <w:r w:rsidRPr="00434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 </w:t>
      </w:r>
      <w:hyperlink r:id="rId34" w:tgtFrame="_blank" w:history="1">
        <w:r w:rsidRPr="00434C5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1001 free fonts</w:t>
        </w:r>
      </w:hyperlink>
      <w:r w:rsidRPr="00434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C4A6B6A" w14:textId="77777777" w:rsidR="00434C5B" w:rsidRPr="00434C5B" w:rsidRDefault="00434C5B" w:rsidP="00434C5B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Нужные знаки и начертания. </w:t>
      </w: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Иногда у шрифта нет курсива или полужирного варианта, либо отсутствуют специальные знаки типа валют или буквы «ё». Конечно, можно стилизовать шрифт встроенными средствами Photoshop и добавить знаки из другого, но это нарушит целостность шрифта и общий вид страницы, и добавит геморроя верстальщику.</w:t>
      </w:r>
    </w:p>
    <w:p w14:paraId="4E07B353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Статья по теме. «</w:t>
      </w:r>
      <w:hyperlink r:id="rId35" w:history="1">
        <w:r w:rsidRPr="00434C5B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Выбираем шрифты для письма: стильные, уместные, безопасные</w:t>
        </w:r>
      </w:hyperlink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».</w:t>
      </w:r>
    </w:p>
    <w:p w14:paraId="18774DB2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Проработка</w:t>
      </w:r>
    </w:p>
    <w:p w14:paraId="33EC77A3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Теперь можно начинать непосредственно создавать макет сайта.</w:t>
      </w:r>
    </w:p>
    <w:p w14:paraId="11B6771E" w14:textId="77777777" w:rsidR="00434C5B" w:rsidRPr="00434C5B" w:rsidRDefault="00434C5B" w:rsidP="00434C5B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сетку из направляющих, под которую будут подстраиваться объекты на странице.</w:t>
      </w:r>
    </w:p>
    <w:p w14:paraId="200477A4" w14:textId="77777777" w:rsidR="00434C5B" w:rsidRPr="00434C5B" w:rsidRDefault="00434C5B" w:rsidP="00434C5B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Разбейте страницу согласно прототипу — определите место для хедера, футера, основных блоков контента.</w:t>
      </w:r>
    </w:p>
    <w:p w14:paraId="666E9BD4" w14:textId="77777777" w:rsidR="00434C5B" w:rsidRPr="00434C5B" w:rsidRDefault="00434C5B" w:rsidP="00434C5B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несколько базовых элементов — пример кнопки, описания, заголовка и другие, нужные вам, и вынесите их за рабочую область. Сможете копировать и вставлять их в нужные места.</w:t>
      </w:r>
    </w:p>
    <w:p w14:paraId="3C5CF845" w14:textId="77777777" w:rsidR="00434C5B" w:rsidRPr="00434C5B" w:rsidRDefault="00434C5B" w:rsidP="00434C5B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Начинайте детально прорабатывать каждую из областей.</w:t>
      </w:r>
    </w:p>
    <w:p w14:paraId="55AD4A41" w14:textId="77777777" w:rsidR="00434C5B" w:rsidRPr="00434C5B" w:rsidRDefault="00434C5B" w:rsidP="00434C5B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Не забудьте отрисовать интерактивные элементы в разных состояниях. Например, если кнопка меняет состояние при нажатии или шрифт увеличивается при наведении, создайте отдельные слои для обоих состояний.</w:t>
      </w:r>
    </w:p>
    <w:p w14:paraId="74067B9F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В одном из следующих разделов я пошагово покажу, как создать макет сайта в Photoshop по этой схеме.</w:t>
      </w:r>
    </w:p>
    <w:p w14:paraId="37C18510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Важно! </w:t>
      </w:r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Каждый элемент рисуйте на отдельном слое и логично называйте. Кнопка — </w:t>
      </w:r>
      <w:proofErr w:type="spellStart"/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button</w:t>
      </w:r>
      <w:proofErr w:type="spellEnd"/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название товара — </w:t>
      </w:r>
      <w:proofErr w:type="spellStart"/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item</w:t>
      </w:r>
      <w:proofErr w:type="spellEnd"/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proofErr w:type="spellEnd"/>
      <w:r w:rsidRPr="00434C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 так далее. Не забывайте логически группировать слои и давать группам имена.</w:t>
      </w:r>
    </w:p>
    <w:p w14:paraId="161A8BDC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гайда</w:t>
      </w:r>
    </w:p>
    <w:p w14:paraId="1374309F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Хорошим тоном будет сделать описание макета сайта для верстальщика. В описании можно зафиксировать все основные характеристики макета:</w:t>
      </w:r>
    </w:p>
    <w:p w14:paraId="6B79F1FD" w14:textId="77777777" w:rsidR="00434C5B" w:rsidRPr="00434C5B" w:rsidRDefault="00434C5B" w:rsidP="00434C5B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выбранные цвета,</w:t>
      </w:r>
    </w:p>
    <w:p w14:paraId="404579E3" w14:textId="77777777" w:rsidR="00434C5B" w:rsidRPr="00434C5B" w:rsidRDefault="00434C5B" w:rsidP="00434C5B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размеры сетки,</w:t>
      </w:r>
    </w:p>
    <w:p w14:paraId="4461C06C" w14:textId="77777777" w:rsidR="00434C5B" w:rsidRPr="00434C5B" w:rsidRDefault="00434C5B" w:rsidP="00434C5B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описания базовых элементов и так далее.</w:t>
      </w:r>
    </w:p>
    <w:p w14:paraId="751FC998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Также добавьте в описание элементы, которые могут вызвать сомнения у верстальщика, например, скриншоты состояний интерактивных элементов с описанием анимации. Опишите типографику, которую использовали: шрифты, их цвета и размеры, межстрочное расстояние.</w:t>
      </w:r>
    </w:p>
    <w:p w14:paraId="5F85CEAB" w14:textId="77777777" w:rsidR="00434C5B" w:rsidRPr="00434C5B" w:rsidRDefault="00434C5B" w:rsidP="00434C5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C5B">
        <w:rPr>
          <w:rFonts w:ascii="Times New Roman" w:hAnsi="Times New Roman" w:cs="Times New Roman"/>
          <w:color w:val="000000" w:themeColor="text1"/>
          <w:sz w:val="28"/>
          <w:szCs w:val="28"/>
        </w:rPr>
        <w:t>Сюда же можно вынести сравнение версий для разных устройств: что меняется, когда сайт просматривают на компьютере, планшете или телефоне</w:t>
      </w:r>
    </w:p>
    <w:p w14:paraId="41CCFC9A" w14:textId="77777777" w:rsidR="00522DD9" w:rsidRPr="00522DD9" w:rsidRDefault="00522DD9" w:rsidP="00522DD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22DD9" w:rsidRPr="00522DD9" w:rsidSect="00ED4EEF">
      <w:headerReference w:type="default" r:id="rId36"/>
      <w:pgSz w:w="11906" w:h="16838"/>
      <w:pgMar w:top="1134" w:right="850" w:bottom="426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D298" w14:textId="77777777" w:rsidR="00ED4EEF" w:rsidRDefault="00ED4EEF" w:rsidP="00ED4EEF">
      <w:pPr>
        <w:spacing w:after="0" w:line="240" w:lineRule="auto"/>
      </w:pPr>
      <w:r>
        <w:separator/>
      </w:r>
    </w:p>
  </w:endnote>
  <w:endnote w:type="continuationSeparator" w:id="0">
    <w:p w14:paraId="393ABE01" w14:textId="77777777" w:rsidR="00ED4EEF" w:rsidRDefault="00ED4EEF" w:rsidP="00ED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9BCA" w14:textId="77777777" w:rsidR="00ED4EEF" w:rsidRDefault="00ED4EEF" w:rsidP="00ED4EEF">
      <w:pPr>
        <w:spacing w:after="0" w:line="240" w:lineRule="auto"/>
      </w:pPr>
      <w:r>
        <w:separator/>
      </w:r>
    </w:p>
  </w:footnote>
  <w:footnote w:type="continuationSeparator" w:id="0">
    <w:p w14:paraId="422ED947" w14:textId="77777777" w:rsidR="00ED4EEF" w:rsidRDefault="00ED4EEF" w:rsidP="00ED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039808"/>
      <w:docPartObj>
        <w:docPartGallery w:val="Page Numbers (Top of Page)"/>
        <w:docPartUnique/>
      </w:docPartObj>
    </w:sdtPr>
    <w:sdtContent>
      <w:p w14:paraId="176E6B7B" w14:textId="2460001D" w:rsidR="00ED4EEF" w:rsidRDefault="00ED4E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6258B" w14:textId="77777777" w:rsidR="00ED4EEF" w:rsidRDefault="00ED4EE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B9D"/>
    <w:multiLevelType w:val="multilevel"/>
    <w:tmpl w:val="173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87181"/>
    <w:multiLevelType w:val="multilevel"/>
    <w:tmpl w:val="410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4734E"/>
    <w:multiLevelType w:val="hybridMultilevel"/>
    <w:tmpl w:val="7916E2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0A02A81"/>
    <w:multiLevelType w:val="multilevel"/>
    <w:tmpl w:val="AAA4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21162"/>
    <w:multiLevelType w:val="multilevel"/>
    <w:tmpl w:val="FB6C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C5AE4"/>
    <w:multiLevelType w:val="multilevel"/>
    <w:tmpl w:val="4DA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4783E"/>
    <w:multiLevelType w:val="multilevel"/>
    <w:tmpl w:val="756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C676F"/>
    <w:multiLevelType w:val="multilevel"/>
    <w:tmpl w:val="BE52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737AF"/>
    <w:multiLevelType w:val="multilevel"/>
    <w:tmpl w:val="D7F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F2E43"/>
    <w:multiLevelType w:val="hybridMultilevel"/>
    <w:tmpl w:val="F2C4F382"/>
    <w:lvl w:ilvl="0" w:tplc="9B7A2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2E26B1B"/>
    <w:multiLevelType w:val="multilevel"/>
    <w:tmpl w:val="685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D00E8"/>
    <w:multiLevelType w:val="multilevel"/>
    <w:tmpl w:val="DA0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90A72"/>
    <w:multiLevelType w:val="multilevel"/>
    <w:tmpl w:val="B0C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A2900"/>
    <w:multiLevelType w:val="multilevel"/>
    <w:tmpl w:val="24D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F6765"/>
    <w:multiLevelType w:val="multilevel"/>
    <w:tmpl w:val="D020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77F0D"/>
    <w:multiLevelType w:val="multilevel"/>
    <w:tmpl w:val="EE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D2366"/>
    <w:multiLevelType w:val="multilevel"/>
    <w:tmpl w:val="932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830904">
    <w:abstractNumId w:val="5"/>
  </w:num>
  <w:num w:numId="2" w16cid:durableId="1650817866">
    <w:abstractNumId w:val="16"/>
  </w:num>
  <w:num w:numId="3" w16cid:durableId="332758682">
    <w:abstractNumId w:val="10"/>
  </w:num>
  <w:num w:numId="4" w16cid:durableId="475225819">
    <w:abstractNumId w:val="0"/>
  </w:num>
  <w:num w:numId="5" w16cid:durableId="787621698">
    <w:abstractNumId w:val="15"/>
  </w:num>
  <w:num w:numId="6" w16cid:durableId="958340740">
    <w:abstractNumId w:val="11"/>
  </w:num>
  <w:num w:numId="7" w16cid:durableId="1362130829">
    <w:abstractNumId w:val="14"/>
  </w:num>
  <w:num w:numId="8" w16cid:durableId="1071082562">
    <w:abstractNumId w:val="13"/>
  </w:num>
  <w:num w:numId="9" w16cid:durableId="2139489126">
    <w:abstractNumId w:val="7"/>
  </w:num>
  <w:num w:numId="10" w16cid:durableId="18245444">
    <w:abstractNumId w:val="4"/>
  </w:num>
  <w:num w:numId="11" w16cid:durableId="2063627498">
    <w:abstractNumId w:val="12"/>
  </w:num>
  <w:num w:numId="12" w16cid:durableId="395858506">
    <w:abstractNumId w:val="8"/>
  </w:num>
  <w:num w:numId="13" w16cid:durableId="906841845">
    <w:abstractNumId w:val="6"/>
  </w:num>
  <w:num w:numId="14" w16cid:durableId="1184594667">
    <w:abstractNumId w:val="1"/>
  </w:num>
  <w:num w:numId="15" w16cid:durableId="1240944046">
    <w:abstractNumId w:val="3"/>
  </w:num>
  <w:num w:numId="16" w16cid:durableId="112529346">
    <w:abstractNumId w:val="2"/>
  </w:num>
  <w:num w:numId="17" w16cid:durableId="1067261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A"/>
    <w:rsid w:val="00147837"/>
    <w:rsid w:val="00434C5B"/>
    <w:rsid w:val="00464C43"/>
    <w:rsid w:val="00522DD9"/>
    <w:rsid w:val="005256C3"/>
    <w:rsid w:val="00644A48"/>
    <w:rsid w:val="0087131D"/>
    <w:rsid w:val="00A0728D"/>
    <w:rsid w:val="00A52F32"/>
    <w:rsid w:val="00ED4EEF"/>
    <w:rsid w:val="00F02EDA"/>
    <w:rsid w:val="00F5371B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10F30"/>
  <w15:chartTrackingRefBased/>
  <w15:docId w15:val="{55F59E2F-D771-441F-A820-CB0F8004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4C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4C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728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4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4EEF"/>
  </w:style>
  <w:style w:type="paragraph" w:styleId="a8">
    <w:name w:val="footer"/>
    <w:basedOn w:val="a"/>
    <w:link w:val="a9"/>
    <w:uiPriority w:val="99"/>
    <w:unhideWhenUsed/>
    <w:rsid w:val="00ED4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gif"/><Relationship Id="rId26" Type="http://schemas.openxmlformats.org/officeDocument/2006/relationships/image" Target="media/image10.png"/><Relationship Id="rId21" Type="http://schemas.openxmlformats.org/officeDocument/2006/relationships/image" Target="media/image7.gif"/><Relationship Id="rId34" Type="http://schemas.openxmlformats.org/officeDocument/2006/relationships/hyperlink" Target="https://www.1001freefonts.com/" TargetMode="External"/><Relationship Id="rId7" Type="http://schemas.openxmlformats.org/officeDocument/2006/relationships/hyperlink" Target="https://adena.by/napisanie-tekhnicheskikh-zadanij" TargetMode="External"/><Relationship Id="rId12" Type="http://schemas.openxmlformats.org/officeDocument/2006/relationships/hyperlink" Target="https://adena.by/ostalnye-uslugi/dizajn-sotsialnykh-setej" TargetMode="External"/><Relationship Id="rId17" Type="http://schemas.openxmlformats.org/officeDocument/2006/relationships/image" Target="media/image4.gif"/><Relationship Id="rId25" Type="http://schemas.openxmlformats.org/officeDocument/2006/relationships/hyperlink" Target="https://sendpulse.com/ru/blog/portrait-of-a-customer" TargetMode="External"/><Relationship Id="rId33" Type="http://schemas.openxmlformats.org/officeDocument/2006/relationships/hyperlink" Target="https://www.fontspace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ru/intl/ru/webmasters/docs/search-engine-optimization-starter-guide-ru.pdf" TargetMode="External"/><Relationship Id="rId20" Type="http://schemas.openxmlformats.org/officeDocument/2006/relationships/image" Target="media/image6.gif"/><Relationship Id="rId29" Type="http://schemas.openxmlformats.org/officeDocument/2006/relationships/hyperlink" Target="http://colr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ena.by/ostalnye-uslugi/napolnenie-sajta-kontentom" TargetMode="External"/><Relationship Id="rId24" Type="http://schemas.openxmlformats.org/officeDocument/2006/relationships/hyperlink" Target="https://sendpulse.com/ru/support/glossary/website-layout" TargetMode="External"/><Relationship Id="rId32" Type="http://schemas.openxmlformats.org/officeDocument/2006/relationships/hyperlink" Target="https://fonts.google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gif"/><Relationship Id="rId28" Type="http://schemas.openxmlformats.org/officeDocument/2006/relationships/hyperlink" Target="http://www.colourco.de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adena.by/adaptivnyj-dizajn-sajtov" TargetMode="External"/><Relationship Id="rId19" Type="http://schemas.openxmlformats.org/officeDocument/2006/relationships/hyperlink" Target="https://www.4stud.info/web-programming/lecture1.html" TargetMode="External"/><Relationship Id="rId31" Type="http://schemas.openxmlformats.org/officeDocument/2006/relationships/hyperlink" Target="http://www.colorhun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ena.by/prototip-sajtov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gif"/><Relationship Id="rId27" Type="http://schemas.openxmlformats.org/officeDocument/2006/relationships/hyperlink" Target="https://color.adobe.com/ru/create/color-wheel" TargetMode="External"/><Relationship Id="rId30" Type="http://schemas.openxmlformats.org/officeDocument/2006/relationships/hyperlink" Target="http://javier.xyz/cohesive-colors/" TargetMode="External"/><Relationship Id="rId35" Type="http://schemas.openxmlformats.org/officeDocument/2006/relationships/hyperlink" Target="https://sendpulse.com/ru/blog/fonts-for-email" TargetMode="External"/><Relationship Id="rId8" Type="http://schemas.openxmlformats.org/officeDocument/2006/relationships/hyperlink" Target="https://adena.by/dizajn-proektov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E-group</cp:lastModifiedBy>
  <cp:revision>7</cp:revision>
  <cp:lastPrinted>2022-05-25T06:10:00Z</cp:lastPrinted>
  <dcterms:created xsi:type="dcterms:W3CDTF">2022-05-20T05:56:00Z</dcterms:created>
  <dcterms:modified xsi:type="dcterms:W3CDTF">2022-05-29T22:38:00Z</dcterms:modified>
</cp:coreProperties>
</file>