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928" w:rsidRPr="007A073C" w:rsidRDefault="00787928"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République du Sénégal</w:t>
      </w:r>
    </w:p>
    <w:p w:rsidR="00787928" w:rsidRPr="007A073C" w:rsidRDefault="00787928" w:rsidP="00606BF0">
      <w:pPr>
        <w:spacing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w:drawing>
          <wp:inline distT="0" distB="0" distL="0" distR="0" wp14:anchorId="5161F3AA" wp14:editId="35CDA2EA">
            <wp:extent cx="2619375" cy="609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peau1.png"/>
                    <pic:cNvPicPr/>
                  </pic:nvPicPr>
                  <pic:blipFill>
                    <a:blip r:embed="rId8">
                      <a:extLst>
                        <a:ext uri="{28A0092B-C50C-407E-A947-70E740481C1C}">
                          <a14:useLocalDpi xmlns:a14="http://schemas.microsoft.com/office/drawing/2010/main" val="0"/>
                        </a:ext>
                      </a:extLst>
                    </a:blip>
                    <a:stretch>
                      <a:fillRect/>
                    </a:stretch>
                  </pic:blipFill>
                  <pic:spPr>
                    <a:xfrm>
                      <a:off x="0" y="0"/>
                      <a:ext cx="2619375" cy="609600"/>
                    </a:xfrm>
                    <a:prstGeom prst="rect">
                      <a:avLst/>
                    </a:prstGeom>
                  </pic:spPr>
                </pic:pic>
              </a:graphicData>
            </a:graphic>
          </wp:inline>
        </w:drawing>
      </w:r>
    </w:p>
    <w:p w:rsidR="00787928" w:rsidRPr="007A073C" w:rsidRDefault="00787928" w:rsidP="00606BF0">
      <w:pPr>
        <w:spacing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2CEFC2E6" wp14:editId="0514CDDF">
                <wp:simplePos x="0" y="0"/>
                <wp:positionH relativeFrom="margin">
                  <wp:posOffset>1481455</wp:posOffset>
                </wp:positionH>
                <wp:positionV relativeFrom="paragraph">
                  <wp:posOffset>411480</wp:posOffset>
                </wp:positionV>
                <wp:extent cx="2800350" cy="0"/>
                <wp:effectExtent l="0" t="0" r="19050" b="19050"/>
                <wp:wrapTopAndBottom/>
                <wp:docPr id="71" name="Connecteur droit 71"/>
                <wp:cNvGraphicFramePr/>
                <a:graphic xmlns:a="http://schemas.openxmlformats.org/drawingml/2006/main">
                  <a:graphicData uri="http://schemas.microsoft.com/office/word/2010/wordprocessingShape">
                    <wps:wsp>
                      <wps:cNvCnPr/>
                      <wps:spPr>
                        <a:xfrm flipV="1">
                          <a:off x="0" y="0"/>
                          <a:ext cx="28003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5DEB3" id="Connecteur droit 7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6.65pt,32.4pt" to="337.1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" strokecolor="#a5a5a5 [3206]" strokeweight="1.5pt">
                <v:stroke joinstyle="miter"/>
                <w10:wrap type="topAndBottom" anchorx="margin"/>
              </v:line>
            </w:pict>
          </mc:Fallback>
        </mc:AlternateContent>
      </w:r>
      <w:r w:rsidRPr="007A073C">
        <w:rPr>
          <w:rFonts w:ascii="Times New Roman" w:hAnsi="Times New Roman" w:cs="Times New Roman"/>
          <w:sz w:val="24"/>
          <w:szCs w:val="24"/>
        </w:rPr>
        <w:t>Université Cheikh Anta Diop de Dakar</w:t>
      </w:r>
    </w:p>
    <w:p w:rsidR="00787928" w:rsidRPr="007A073C" w:rsidRDefault="00787928" w:rsidP="00606BF0">
      <w:pPr>
        <w:spacing w:after="0"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w:drawing>
          <wp:inline distT="0" distB="0" distL="0" distR="0" wp14:anchorId="0A2A8F19" wp14:editId="1DC07692">
            <wp:extent cx="1943100" cy="140017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cad.jpg"/>
                    <pic:cNvPicPr/>
                  </pic:nvPicPr>
                  <pic:blipFill>
                    <a:blip r:embed="rId9">
                      <a:extLst>
                        <a:ext uri="{28A0092B-C50C-407E-A947-70E740481C1C}">
                          <a14:useLocalDpi xmlns:a14="http://schemas.microsoft.com/office/drawing/2010/main" val="0"/>
                        </a:ext>
                      </a:extLst>
                    </a:blip>
                    <a:stretch>
                      <a:fillRect/>
                    </a:stretch>
                  </pic:blipFill>
                  <pic:spPr>
                    <a:xfrm>
                      <a:off x="0" y="0"/>
                      <a:ext cx="1943100" cy="1400175"/>
                    </a:xfrm>
                    <a:prstGeom prst="rect">
                      <a:avLst/>
                    </a:prstGeom>
                  </pic:spPr>
                </pic:pic>
              </a:graphicData>
            </a:graphic>
          </wp:inline>
        </w:drawing>
      </w:r>
    </w:p>
    <w:p w:rsidR="00787928" w:rsidRPr="007A073C" w:rsidRDefault="00787928" w:rsidP="00606BF0">
      <w:pPr>
        <w:spacing w:after="0"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7B917343" wp14:editId="15FFC256">
                <wp:simplePos x="0" y="0"/>
                <wp:positionH relativeFrom="column">
                  <wp:posOffset>2309495</wp:posOffset>
                </wp:positionH>
                <wp:positionV relativeFrom="paragraph">
                  <wp:posOffset>8255</wp:posOffset>
                </wp:positionV>
                <wp:extent cx="1190625" cy="9525"/>
                <wp:effectExtent l="0" t="0" r="28575" b="28575"/>
                <wp:wrapNone/>
                <wp:docPr id="74" name="Connecteur droit 74"/>
                <wp:cNvGraphicFramePr/>
                <a:graphic xmlns:a="http://schemas.openxmlformats.org/drawingml/2006/main">
                  <a:graphicData uri="http://schemas.microsoft.com/office/word/2010/wordprocessingShape">
                    <wps:wsp>
                      <wps:cNvCnPr/>
                      <wps:spPr>
                        <a:xfrm>
                          <a:off x="0" y="0"/>
                          <a:ext cx="119062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230D33C" id="Connecteur droit 7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1.85pt,.65pt" to="275.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" strokecolor="#a5a5a5 [3206]" strokeweight="1.5pt">
                <v:stroke joinstyle="miter"/>
              </v:line>
            </w:pict>
          </mc:Fallback>
        </mc:AlternateContent>
      </w:r>
    </w:p>
    <w:p w:rsidR="00787928" w:rsidRPr="007A073C" w:rsidRDefault="00787928" w:rsidP="00606BF0">
      <w:pPr>
        <w:spacing w:after="0" w:line="360" w:lineRule="auto"/>
        <w:jc w:val="both"/>
        <w:rPr>
          <w:rFonts w:ascii="Times New Roman" w:hAnsi="Times New Roman" w:cs="Times New Roman"/>
          <w:sz w:val="24"/>
          <w:szCs w:val="24"/>
        </w:rPr>
      </w:pPr>
      <w:r w:rsidRPr="007A073C">
        <w:rPr>
          <w:rFonts w:ascii="Times New Roman" w:hAnsi="Times New Roman" w:cs="Times New Roman"/>
          <w:sz w:val="24"/>
          <w:szCs w:val="24"/>
        </w:rPr>
        <w:t>Faculté des sciences et techniques</w:t>
      </w:r>
    </w:p>
    <w:p w:rsidR="00787928" w:rsidRPr="007A073C" w:rsidRDefault="00787928" w:rsidP="00606BF0">
      <w:pPr>
        <w:spacing w:after="0" w:line="360" w:lineRule="auto"/>
        <w:jc w:val="both"/>
        <w:rPr>
          <w:rFonts w:ascii="Times New Roman" w:hAnsi="Times New Roman" w:cs="Times New Roman"/>
          <w:i/>
          <w:sz w:val="24"/>
          <w:szCs w:val="24"/>
        </w:rPr>
      </w:pPr>
      <w:r w:rsidRPr="007A073C">
        <w:rPr>
          <w:rFonts w:ascii="Times New Roman" w:hAnsi="Times New Roman" w:cs="Times New Roman"/>
          <w:i/>
          <w:sz w:val="24"/>
          <w:szCs w:val="24"/>
        </w:rPr>
        <w:t>Département mathématiques-Informatique</w:t>
      </w:r>
    </w:p>
    <w:p w:rsidR="00787928" w:rsidRPr="007A073C" w:rsidRDefault="00787928" w:rsidP="00606BF0">
      <w:pPr>
        <w:spacing w:after="0" w:line="360" w:lineRule="auto"/>
        <w:jc w:val="both"/>
        <w:rPr>
          <w:rFonts w:ascii="Times New Roman" w:hAnsi="Times New Roman" w:cs="Times New Roman"/>
          <w:i/>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0FCF0D6D" wp14:editId="1542BA35">
                <wp:simplePos x="0" y="0"/>
                <wp:positionH relativeFrom="margin">
                  <wp:align>center</wp:align>
                </wp:positionH>
                <wp:positionV relativeFrom="paragraph">
                  <wp:posOffset>256540</wp:posOffset>
                </wp:positionV>
                <wp:extent cx="2800350" cy="0"/>
                <wp:effectExtent l="0" t="0" r="19050" b="19050"/>
                <wp:wrapTopAndBottom/>
                <wp:docPr id="75" name="Connecteur droit 75"/>
                <wp:cNvGraphicFramePr/>
                <a:graphic xmlns:a="http://schemas.openxmlformats.org/drawingml/2006/main">
                  <a:graphicData uri="http://schemas.microsoft.com/office/word/2010/wordprocessingShape">
                    <wps:wsp>
                      <wps:cNvCnPr/>
                      <wps:spPr>
                        <a:xfrm flipV="1">
                          <a:off x="0" y="0"/>
                          <a:ext cx="28003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75E8D" id="Connecteur droit 75"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2pt" to="22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" strokecolor="#a5a5a5 [3206]" strokeweight="1.5pt">
                <v:stroke joinstyle="miter"/>
                <w10:wrap type="topAndBottom" anchorx="margin"/>
              </v:line>
            </w:pict>
          </mc:Fallback>
        </mc:AlternateContent>
      </w:r>
      <w:r w:rsidRPr="007A073C">
        <w:rPr>
          <w:rFonts w:ascii="Times New Roman" w:hAnsi="Times New Roman" w:cs="Times New Roman"/>
          <w:i/>
          <w:sz w:val="24"/>
          <w:szCs w:val="24"/>
        </w:rPr>
        <w:t>Section Informatique</w:t>
      </w:r>
    </w:p>
    <w:p w:rsidR="00787928" w:rsidRPr="007A073C" w:rsidRDefault="00787928" w:rsidP="00606BF0">
      <w:pPr>
        <w:spacing w:line="360" w:lineRule="auto"/>
        <w:jc w:val="both"/>
        <w:rPr>
          <w:rFonts w:ascii="Times New Roman" w:hAnsi="Times New Roman" w:cs="Times New Roman"/>
          <w:color w:val="1F3864" w:themeColor="accent1" w:themeShade="80"/>
          <w:sz w:val="24"/>
          <w:szCs w:val="24"/>
        </w:rPr>
      </w:pPr>
    </w:p>
    <w:p w:rsidR="00787928" w:rsidRPr="007A073C" w:rsidRDefault="00787928" w:rsidP="00606BF0">
      <w:pPr>
        <w:spacing w:line="360" w:lineRule="auto"/>
        <w:jc w:val="both"/>
        <w:rPr>
          <w:rFonts w:ascii="Times New Roman" w:hAnsi="Times New Roman" w:cs="Times New Roman"/>
          <w:color w:val="1F3864" w:themeColor="accent1" w:themeShade="80"/>
          <w:sz w:val="24"/>
          <w:szCs w:val="24"/>
        </w:rPr>
      </w:pPr>
      <w:r w:rsidRPr="007A073C">
        <w:rPr>
          <w:rFonts w:ascii="Times New Roman" w:hAnsi="Times New Roman" w:cs="Times New Roman"/>
          <w:color w:val="1F3864" w:themeColor="accent1" w:themeShade="80"/>
          <w:sz w:val="24"/>
          <w:szCs w:val="24"/>
        </w:rPr>
        <w:t>MEMOIRE DE FIN DE CYCLE</w:t>
      </w:r>
    </w:p>
    <w:p w:rsidR="00787928" w:rsidRPr="007A073C" w:rsidRDefault="00787928" w:rsidP="00606BF0">
      <w:pPr>
        <w:spacing w:line="360" w:lineRule="auto"/>
        <w:jc w:val="both"/>
        <w:rPr>
          <w:rFonts w:ascii="Times New Roman" w:hAnsi="Times New Roman" w:cs="Times New Roman"/>
          <w:b/>
          <w:sz w:val="24"/>
          <w:szCs w:val="24"/>
        </w:rPr>
      </w:pPr>
      <w:r w:rsidRPr="007A073C">
        <w:rPr>
          <w:rFonts w:ascii="Times New Roman" w:hAnsi="Times New Roman" w:cs="Times New Roman"/>
          <w:b/>
          <w:sz w:val="24"/>
          <w:szCs w:val="24"/>
        </w:rPr>
        <w:t>Pour l’obtention de la :</w:t>
      </w:r>
    </w:p>
    <w:p w:rsidR="00787928" w:rsidRPr="007A073C" w:rsidRDefault="00787928" w:rsidP="00606BF0">
      <w:pPr>
        <w:spacing w:line="360" w:lineRule="auto"/>
        <w:jc w:val="both"/>
        <w:rPr>
          <w:rFonts w:ascii="Times New Roman" w:hAnsi="Times New Roman" w:cs="Times New Roman"/>
          <w:color w:val="1F3864" w:themeColor="accent1" w:themeShade="80"/>
          <w:sz w:val="24"/>
          <w:szCs w:val="24"/>
        </w:rPr>
      </w:pPr>
      <w:r w:rsidRPr="007A073C">
        <w:rPr>
          <w:rFonts w:ascii="Times New Roman" w:hAnsi="Times New Roman" w:cs="Times New Roman"/>
          <w:color w:val="1F3864" w:themeColor="accent1" w:themeShade="80"/>
          <w:sz w:val="24"/>
          <w:szCs w:val="24"/>
        </w:rPr>
        <w:t>LICENCE D’INFORMATIQUE</w:t>
      </w:r>
    </w:p>
    <w:p w:rsidR="00787928" w:rsidRPr="007A073C" w:rsidRDefault="00787928" w:rsidP="00606BF0">
      <w:pPr>
        <w:spacing w:after="0" w:line="360" w:lineRule="auto"/>
        <w:jc w:val="both"/>
        <w:rPr>
          <w:rFonts w:ascii="Times New Roman" w:hAnsi="Times New Roman" w:cs="Times New Roman"/>
          <w:i/>
          <w:sz w:val="24"/>
          <w:szCs w:val="24"/>
        </w:rPr>
      </w:pPr>
      <w:r w:rsidRPr="007A073C">
        <w:rPr>
          <w:rFonts w:ascii="Times New Roman" w:hAnsi="Times New Roman" w:cs="Times New Roman"/>
          <w:i/>
          <w:noProof/>
          <w:color w:val="1F3864" w:themeColor="accent1" w:themeShade="80"/>
          <w:sz w:val="24"/>
          <w:szCs w:val="24"/>
          <w:lang w:eastAsia="fr-FR"/>
        </w:rPr>
        <mc:AlternateContent>
          <mc:Choice Requires="wps">
            <w:drawing>
              <wp:anchor distT="0" distB="0" distL="114300" distR="114300" simplePos="0" relativeHeight="251662336" behindDoc="0" locked="0" layoutInCell="1" allowOverlap="1" wp14:anchorId="3BEE5227" wp14:editId="40D28646">
                <wp:simplePos x="0" y="0"/>
                <wp:positionH relativeFrom="margin">
                  <wp:posOffset>10541</wp:posOffset>
                </wp:positionH>
                <wp:positionV relativeFrom="paragraph">
                  <wp:posOffset>21717</wp:posOffset>
                </wp:positionV>
                <wp:extent cx="5730875" cy="2214880"/>
                <wp:effectExtent l="0" t="0" r="22225" b="13970"/>
                <wp:wrapNone/>
                <wp:docPr id="76" name="Parchemin horizontal 76"/>
                <wp:cNvGraphicFramePr/>
                <a:graphic xmlns:a="http://schemas.openxmlformats.org/drawingml/2006/main">
                  <a:graphicData uri="http://schemas.microsoft.com/office/word/2010/wordprocessingShape">
                    <wps:wsp>
                      <wps:cNvSpPr/>
                      <wps:spPr>
                        <a:xfrm>
                          <a:off x="0" y="0"/>
                          <a:ext cx="5730875" cy="2214880"/>
                        </a:xfrm>
                        <a:prstGeom prst="horizontalScroll">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277CE9" w:rsidRPr="00270C6E" w:rsidRDefault="00277CE9" w:rsidP="00F0418C">
                            <w:pPr>
                              <w:jc w:val="center"/>
                              <w:rPr>
                                <w:rFonts w:ascii="Algerian" w:hAnsi="Algerian"/>
                                <w:sz w:val="32"/>
                                <w:szCs w:val="32"/>
                                <w:u w:val="single"/>
                              </w:rPr>
                            </w:pPr>
                            <w:r w:rsidRPr="00F26E67">
                              <w:rPr>
                                <w:rFonts w:ascii="Algerian" w:hAnsi="Algerian"/>
                                <w:sz w:val="32"/>
                                <w:szCs w:val="32"/>
                                <w:u w:val="single"/>
                              </w:rPr>
                              <w:t>Sujet</w:t>
                            </w:r>
                            <w:r w:rsidRPr="00270C6E">
                              <w:rPr>
                                <w:rFonts w:ascii="Algerian" w:hAnsi="Algerian"/>
                                <w:sz w:val="32"/>
                                <w:szCs w:val="32"/>
                              </w:rPr>
                              <w:t xml:space="preserve">: </w:t>
                            </w:r>
                            <w:r w:rsidRPr="00270C6E">
                              <w:rPr>
                                <w:rFonts w:ascii="Algerian" w:hAnsi="Algerian" w:cs="Times New Roman"/>
                                <w:b/>
                                <w:bCs/>
                                <w:color w:val="1F3864" w:themeColor="accent1" w:themeShade="80"/>
                                <w:sz w:val="36"/>
                                <w:szCs w:val="36"/>
                              </w:rPr>
                              <w:t>Mise en</w:t>
                            </w:r>
                            <w:r>
                              <w:rPr>
                                <w:rFonts w:ascii="Algerian" w:hAnsi="Algerian" w:cs="Times New Roman"/>
                                <w:b/>
                                <w:bCs/>
                                <w:color w:val="1F3864" w:themeColor="accent1" w:themeShade="80"/>
                                <w:sz w:val="36"/>
                                <w:szCs w:val="36"/>
                              </w:rPr>
                              <w:t xml:space="preserve"> place d’une application web </w:t>
                            </w:r>
                            <w:r w:rsidRPr="00270C6E">
                              <w:rPr>
                                <w:rFonts w:ascii="Algerian" w:hAnsi="Algerian" w:cs="Times New Roman"/>
                                <w:b/>
                                <w:bCs/>
                                <w:color w:val="1F3864" w:themeColor="accent1" w:themeShade="80"/>
                                <w:sz w:val="36"/>
                                <w:szCs w:val="36"/>
                              </w:rPr>
                              <w:t>pour la</w:t>
                            </w:r>
                            <w:r>
                              <w:rPr>
                                <w:rFonts w:ascii="Algerian" w:hAnsi="Algerian" w:cs="Times New Roman"/>
                                <w:color w:val="1F3864" w:themeColor="accent1" w:themeShade="80"/>
                                <w:sz w:val="36"/>
                                <w:szCs w:val="36"/>
                              </w:rPr>
                              <w:t xml:space="preserve"> </w:t>
                            </w:r>
                            <w:r w:rsidRPr="00270C6E">
                              <w:rPr>
                                <w:rFonts w:ascii="Algerian" w:hAnsi="Algerian" w:cs="Times New Roman"/>
                                <w:b/>
                                <w:bCs/>
                                <w:color w:val="1F3864" w:themeColor="accent1" w:themeShade="80"/>
                                <w:sz w:val="36"/>
                                <w:szCs w:val="36"/>
                              </w:rPr>
                              <w:t>dématérialisation des états civils au Sénégal.</w:t>
                            </w:r>
                            <w:r w:rsidRPr="00270C6E">
                              <w:rPr>
                                <w:rFonts w:ascii="Algerian" w:hAnsi="Algerian" w:cs="Times New Roman"/>
                                <w:color w:val="1F3864" w:themeColor="accent1" w:themeShade="80"/>
                                <w:sz w:val="36"/>
                                <w:szCs w:val="36"/>
                              </w:rPr>
                              <w:br/>
                            </w:r>
                            <w:r w:rsidRPr="00270C6E">
                              <w:rPr>
                                <w:rFonts w:ascii="Algerian" w:hAnsi="Algerian" w:cs="Times New Roman"/>
                                <w:b/>
                                <w:bCs/>
                                <w:color w:val="1F3864" w:themeColor="accent1" w:themeShade="80"/>
                                <w:sz w:val="36"/>
                                <w:szCs w:val="36"/>
                              </w:rPr>
                              <w:t xml:space="preserve">Cas Centre des états civils de </w:t>
                            </w:r>
                            <w:r>
                              <w:rPr>
                                <w:rFonts w:ascii="Algerian" w:hAnsi="Algerian" w:cs="Times New Roman"/>
                                <w:b/>
                                <w:bCs/>
                                <w:color w:val="1F3864" w:themeColor="accent1" w:themeShade="80"/>
                                <w:sz w:val="36"/>
                                <w:szCs w:val="36"/>
                              </w:rPr>
                              <w:t>DIAMAGEUNE SICAP MBAO</w:t>
                            </w:r>
                          </w:p>
                          <w:p w:rsidR="00277CE9" w:rsidRPr="00DD7E72" w:rsidRDefault="00277CE9" w:rsidP="00787928">
                            <w:pPr>
                              <w:jc w:val="center"/>
                              <w:rPr>
                                <w:rFonts w:ascii="Algerian" w:hAnsi="Algerian" w:cs="Times New Roman"/>
                                <w:color w:val="1F3864" w:themeColor="accent1" w:themeShade="80"/>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E522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76" o:spid="_x0000_s1026" type="#_x0000_t98" style="position:absolute;left:0;text-align:left;margin-left:.85pt;margin-top:1.7pt;width:451.25pt;height:17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" fillcolor="white [3201]" strokecolor="#1f3763 [1604]" strokeweight="1pt">
                <v:stroke joinstyle="miter"/>
                <v:textbox>
                  <w:txbxContent>
                    <w:p w:rsidR="00277CE9" w:rsidRPr="00270C6E" w:rsidRDefault="00277CE9" w:rsidP="00F0418C">
                      <w:pPr>
                        <w:jc w:val="center"/>
                        <w:rPr>
                          <w:rFonts w:ascii="Algerian" w:hAnsi="Algerian"/>
                          <w:sz w:val="32"/>
                          <w:szCs w:val="32"/>
                          <w:u w:val="single"/>
                        </w:rPr>
                      </w:pPr>
                      <w:r w:rsidRPr="00F26E67">
                        <w:rPr>
                          <w:rFonts w:ascii="Algerian" w:hAnsi="Algerian"/>
                          <w:sz w:val="32"/>
                          <w:szCs w:val="32"/>
                          <w:u w:val="single"/>
                        </w:rPr>
                        <w:t>Sujet</w:t>
                      </w:r>
                      <w:r w:rsidRPr="00270C6E">
                        <w:rPr>
                          <w:rFonts w:ascii="Algerian" w:hAnsi="Algerian"/>
                          <w:sz w:val="32"/>
                          <w:szCs w:val="32"/>
                        </w:rPr>
                        <w:t xml:space="preserve">: </w:t>
                      </w:r>
                      <w:r w:rsidRPr="00270C6E">
                        <w:rPr>
                          <w:rFonts w:ascii="Algerian" w:hAnsi="Algerian" w:cs="Times New Roman"/>
                          <w:b/>
                          <w:bCs/>
                          <w:color w:val="1F3864" w:themeColor="accent1" w:themeShade="80"/>
                          <w:sz w:val="36"/>
                          <w:szCs w:val="36"/>
                        </w:rPr>
                        <w:t>Mise en</w:t>
                      </w:r>
                      <w:r>
                        <w:rPr>
                          <w:rFonts w:ascii="Algerian" w:hAnsi="Algerian" w:cs="Times New Roman"/>
                          <w:b/>
                          <w:bCs/>
                          <w:color w:val="1F3864" w:themeColor="accent1" w:themeShade="80"/>
                          <w:sz w:val="36"/>
                          <w:szCs w:val="36"/>
                        </w:rPr>
                        <w:t xml:space="preserve"> place d’une application web </w:t>
                      </w:r>
                      <w:r w:rsidRPr="00270C6E">
                        <w:rPr>
                          <w:rFonts w:ascii="Algerian" w:hAnsi="Algerian" w:cs="Times New Roman"/>
                          <w:b/>
                          <w:bCs/>
                          <w:color w:val="1F3864" w:themeColor="accent1" w:themeShade="80"/>
                          <w:sz w:val="36"/>
                          <w:szCs w:val="36"/>
                        </w:rPr>
                        <w:t>pour la</w:t>
                      </w:r>
                      <w:r>
                        <w:rPr>
                          <w:rFonts w:ascii="Algerian" w:hAnsi="Algerian" w:cs="Times New Roman"/>
                          <w:color w:val="1F3864" w:themeColor="accent1" w:themeShade="80"/>
                          <w:sz w:val="36"/>
                          <w:szCs w:val="36"/>
                        </w:rPr>
                        <w:t xml:space="preserve"> </w:t>
                      </w:r>
                      <w:r w:rsidRPr="00270C6E">
                        <w:rPr>
                          <w:rFonts w:ascii="Algerian" w:hAnsi="Algerian" w:cs="Times New Roman"/>
                          <w:b/>
                          <w:bCs/>
                          <w:color w:val="1F3864" w:themeColor="accent1" w:themeShade="80"/>
                          <w:sz w:val="36"/>
                          <w:szCs w:val="36"/>
                        </w:rPr>
                        <w:t>dématérialisation des états civils au Sénégal.</w:t>
                      </w:r>
                      <w:r w:rsidRPr="00270C6E">
                        <w:rPr>
                          <w:rFonts w:ascii="Algerian" w:hAnsi="Algerian" w:cs="Times New Roman"/>
                          <w:color w:val="1F3864" w:themeColor="accent1" w:themeShade="80"/>
                          <w:sz w:val="36"/>
                          <w:szCs w:val="36"/>
                        </w:rPr>
                        <w:br/>
                      </w:r>
                      <w:r w:rsidRPr="00270C6E">
                        <w:rPr>
                          <w:rFonts w:ascii="Algerian" w:hAnsi="Algerian" w:cs="Times New Roman"/>
                          <w:b/>
                          <w:bCs/>
                          <w:color w:val="1F3864" w:themeColor="accent1" w:themeShade="80"/>
                          <w:sz w:val="36"/>
                          <w:szCs w:val="36"/>
                        </w:rPr>
                        <w:t xml:space="preserve">Cas Centre des états civils de </w:t>
                      </w:r>
                      <w:r>
                        <w:rPr>
                          <w:rFonts w:ascii="Algerian" w:hAnsi="Algerian" w:cs="Times New Roman"/>
                          <w:b/>
                          <w:bCs/>
                          <w:color w:val="1F3864" w:themeColor="accent1" w:themeShade="80"/>
                          <w:sz w:val="36"/>
                          <w:szCs w:val="36"/>
                        </w:rPr>
                        <w:t>DIAMAGEUNE SICAP MBAO</w:t>
                      </w:r>
                    </w:p>
                    <w:p w:rsidR="00277CE9" w:rsidRPr="00DD7E72" w:rsidRDefault="00277CE9" w:rsidP="00787928">
                      <w:pPr>
                        <w:jc w:val="center"/>
                        <w:rPr>
                          <w:rFonts w:ascii="Algerian" w:hAnsi="Algerian" w:cs="Times New Roman"/>
                          <w:color w:val="1F3864" w:themeColor="accent1" w:themeShade="80"/>
                          <w:sz w:val="36"/>
                          <w:szCs w:val="36"/>
                        </w:rPr>
                      </w:pPr>
                    </w:p>
                  </w:txbxContent>
                </v:textbox>
                <w10:wrap anchorx="margin"/>
              </v:shape>
            </w:pict>
          </mc:Fallback>
        </mc:AlternateContent>
      </w: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9B2346" w:rsidRDefault="00787928" w:rsidP="00606BF0">
      <w:pPr>
        <w:tabs>
          <w:tab w:val="left" w:pos="960"/>
        </w:tabs>
        <w:spacing w:line="360" w:lineRule="auto"/>
        <w:jc w:val="both"/>
        <w:rPr>
          <w:rFonts w:ascii="Times New Roman" w:hAnsi="Times New Roman" w:cs="Times New Roman"/>
          <w:b/>
          <w:i/>
          <w:sz w:val="24"/>
          <w:szCs w:val="24"/>
        </w:rPr>
      </w:pPr>
      <w:r w:rsidRPr="007A073C">
        <w:rPr>
          <w:rFonts w:ascii="Times New Roman" w:hAnsi="Times New Roman" w:cs="Times New Roman"/>
          <w:b/>
          <w:i/>
          <w:sz w:val="24"/>
          <w:szCs w:val="24"/>
        </w:rPr>
        <w:t>Présenté et soutenu par :                                                        Professeur encadreur</w:t>
      </w:r>
    </w:p>
    <w:p w:rsidR="00787928" w:rsidRPr="009B2346" w:rsidRDefault="00787928" w:rsidP="00606BF0">
      <w:pPr>
        <w:tabs>
          <w:tab w:val="left" w:pos="960"/>
        </w:tabs>
        <w:spacing w:line="360" w:lineRule="auto"/>
        <w:jc w:val="both"/>
        <w:rPr>
          <w:rFonts w:ascii="Times New Roman" w:hAnsi="Times New Roman" w:cs="Times New Roman"/>
          <w:b/>
          <w:i/>
          <w:sz w:val="24"/>
          <w:szCs w:val="24"/>
        </w:rPr>
      </w:pPr>
      <w:r w:rsidRPr="007A073C">
        <w:rPr>
          <w:rFonts w:ascii="Times New Roman" w:hAnsi="Times New Roman" w:cs="Times New Roman"/>
          <w:i/>
          <w:sz w:val="24"/>
          <w:szCs w:val="24"/>
        </w:rPr>
        <w:lastRenderedPageBreak/>
        <w:t xml:space="preserve">Fatou SOW                                           </w:t>
      </w:r>
      <w:r w:rsidR="009B2346">
        <w:rPr>
          <w:rFonts w:ascii="Times New Roman" w:hAnsi="Times New Roman" w:cs="Times New Roman"/>
          <w:i/>
          <w:sz w:val="24"/>
          <w:szCs w:val="24"/>
        </w:rPr>
        <w:t xml:space="preserve">                               </w:t>
      </w:r>
      <w:r w:rsidRPr="007A073C">
        <w:rPr>
          <w:rFonts w:ascii="Times New Roman" w:hAnsi="Times New Roman" w:cs="Times New Roman"/>
          <w:i/>
          <w:sz w:val="24"/>
          <w:szCs w:val="24"/>
        </w:rPr>
        <w:t>Dr. Ndiouma BAME</w:t>
      </w:r>
    </w:p>
    <w:p w:rsidR="00787928" w:rsidRPr="007A073C" w:rsidRDefault="00787928" w:rsidP="00606BF0">
      <w:pPr>
        <w:pStyle w:val="Titre1"/>
        <w:numPr>
          <w:ilvl w:val="0"/>
          <w:numId w:val="0"/>
        </w:numPr>
        <w:spacing w:line="360" w:lineRule="auto"/>
        <w:ind w:left="360" w:hanging="360"/>
        <w:jc w:val="both"/>
        <w:rPr>
          <w:sz w:val="24"/>
          <w:szCs w:val="24"/>
        </w:rPr>
        <w:sectPr w:rsidR="00787928" w:rsidRPr="007A073C" w:rsidSect="00277CE9">
          <w:footerReference w:type="default" r:id="rId10"/>
          <w:pgSz w:w="11906" w:h="16838"/>
          <w:pgMar w:top="1417" w:right="1417" w:bottom="1417" w:left="1417" w:header="708" w:footer="680" w:gutter="0"/>
          <w:pgBorders w:display="firstPage" w:offsetFrom="page">
            <w:top w:val="whiteFlowers" w:sz="24" w:space="24" w:color="1F3864" w:themeColor="accent1" w:themeShade="80"/>
            <w:left w:val="whiteFlowers" w:sz="24" w:space="24" w:color="1F3864" w:themeColor="accent1" w:themeShade="80"/>
            <w:bottom w:val="whiteFlowers" w:sz="24" w:space="24" w:color="1F3864" w:themeColor="accent1" w:themeShade="80"/>
            <w:right w:val="whiteFlowers" w:sz="24" w:space="24" w:color="1F3864" w:themeColor="accent1" w:themeShade="80"/>
          </w:pgBorders>
          <w:cols w:space="708"/>
          <w:docGrid w:linePitch="360"/>
        </w:sectPr>
      </w:pPr>
    </w:p>
    <w:p w:rsidR="00635B2E" w:rsidRPr="007A073C" w:rsidRDefault="00635B2E"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Remerciements</w:t>
      </w:r>
    </w:p>
    <w:p w:rsidR="00505DBA" w:rsidRPr="007A073C" w:rsidRDefault="00505DBA" w:rsidP="00606BF0">
      <w:pPr>
        <w:spacing w:line="360" w:lineRule="auto"/>
        <w:ind w:left="708"/>
        <w:jc w:val="both"/>
        <w:rPr>
          <w:rFonts w:ascii="Times New Roman" w:hAnsi="Times New Roman" w:cs="Times New Roman"/>
          <w:b/>
          <w:bCs/>
          <w:color w:val="000000"/>
          <w:sz w:val="24"/>
          <w:szCs w:val="24"/>
        </w:rPr>
      </w:pPr>
    </w:p>
    <w:p w:rsidR="00A627D4" w:rsidRPr="007A073C" w:rsidRDefault="003E0B3C"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Tout d’abord, nous remercions le Tout Puissant, notre créateur de nous</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avoir donné la force, la volonté et le courage de terminer ce modeste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travail. Nous remercions aussi le corps professoral et administratif de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la Faculté des Sciences et Techniques notamment de la Section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Informatique pour la richesse et la qualité de leur enseignement et qui</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déploie de grands efforts pour assurer à leurs étudiants une formation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actualisée. Nous tenons aussi à remercier chaleureusement notre cher</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 xml:space="preserve">professeur encadreur Docteur </w:t>
      </w:r>
      <w:r w:rsidR="00635B2E" w:rsidRPr="007A073C">
        <w:rPr>
          <w:rStyle w:val="fontstyle01"/>
          <w:rFonts w:ascii="Times New Roman" w:hAnsi="Times New Roman" w:cs="Times New Roman"/>
          <w:b/>
        </w:rPr>
        <w:t>Ndiouma BAME</w:t>
      </w:r>
      <w:r w:rsidRPr="007A073C">
        <w:rPr>
          <w:rStyle w:val="fontstyle01"/>
          <w:rFonts w:ascii="Times New Roman" w:hAnsi="Times New Roman" w:cs="Times New Roman"/>
          <w:b/>
        </w:rPr>
        <w:t xml:space="preserve"> pour ses précieux</w:t>
      </w:r>
      <w:r w:rsidR="00635B2E" w:rsidRPr="007A073C">
        <w:rPr>
          <w:rStyle w:val="fontstyle01"/>
          <w:rFonts w:ascii="Times New Roman" w:hAnsi="Times New Roman" w:cs="Times New Roman"/>
        </w:rPr>
        <w:t xml:space="preserve"> </w:t>
      </w:r>
      <w:r w:rsidRPr="007A073C">
        <w:rPr>
          <w:rStyle w:val="fontstyle01"/>
          <w:rFonts w:ascii="Times New Roman" w:hAnsi="Times New Roman" w:cs="Times New Roman"/>
          <w:b/>
        </w:rPr>
        <w:t xml:space="preserve">conseils et sa patience avec </w:t>
      </w:r>
      <w:r w:rsidR="000B0A52" w:rsidRPr="007A073C">
        <w:rPr>
          <w:rStyle w:val="fontstyle01"/>
          <w:rFonts w:ascii="Times New Roman" w:hAnsi="Times New Roman" w:cs="Times New Roman"/>
          <w:b/>
        </w:rPr>
        <w:t>nous. Je</w:t>
      </w:r>
      <w:r w:rsidR="00635B2E" w:rsidRPr="007A073C">
        <w:rPr>
          <w:rStyle w:val="fontstyle01"/>
          <w:rFonts w:ascii="Times New Roman" w:hAnsi="Times New Roman" w:cs="Times New Roman"/>
          <w:b/>
        </w:rPr>
        <w:t xml:space="preserve"> salue votre expertise en matière </w:t>
      </w:r>
      <w:r w:rsidR="000B0A52" w:rsidRPr="007A073C">
        <w:rPr>
          <w:rStyle w:val="fontstyle01"/>
          <w:rFonts w:ascii="Times New Roman" w:hAnsi="Times New Roman" w:cs="Times New Roman"/>
          <w:b/>
        </w:rPr>
        <w:t>d’encadrement, pour</w:t>
      </w:r>
      <w:r w:rsidR="00635B2E" w:rsidRPr="007A073C">
        <w:rPr>
          <w:rStyle w:val="fontstyle01"/>
          <w:rFonts w:ascii="Times New Roman" w:hAnsi="Times New Roman" w:cs="Times New Roman"/>
          <w:b/>
        </w:rPr>
        <w:t xml:space="preserve"> votre rigueur de fer pour nous pousser à faire un travail original et performant</w:t>
      </w:r>
      <w:r w:rsidR="00121A09" w:rsidRPr="007A073C">
        <w:rPr>
          <w:rStyle w:val="fontstyle01"/>
          <w:rFonts w:ascii="Times New Roman" w:hAnsi="Times New Roman" w:cs="Times New Roman"/>
          <w:b/>
        </w:rPr>
        <w:t>.</w:t>
      </w:r>
    </w:p>
    <w:p w:rsidR="00505DBA" w:rsidRPr="007A073C" w:rsidRDefault="00505DBA" w:rsidP="00606BF0">
      <w:pPr>
        <w:spacing w:line="360" w:lineRule="auto"/>
        <w:jc w:val="both"/>
        <w:rPr>
          <w:rStyle w:val="fontstyle01"/>
          <w:rFonts w:ascii="Times New Roman" w:hAnsi="Times New Roman" w:cs="Times New Roman"/>
          <w:b/>
        </w:rPr>
      </w:pPr>
    </w:p>
    <w:p w:rsidR="00121A09" w:rsidRPr="007A073C" w:rsidRDefault="00121A09" w:rsidP="00606BF0">
      <w:pPr>
        <w:spacing w:line="360" w:lineRule="auto"/>
        <w:ind w:left="2832" w:firstLine="708"/>
        <w:jc w:val="both"/>
        <w:rPr>
          <w:rStyle w:val="fontstyle01"/>
          <w:rFonts w:ascii="Times New Roman" w:hAnsi="Times New Roman" w:cs="Times New Roman"/>
          <w:b/>
        </w:rPr>
      </w:pPr>
      <w:r w:rsidRPr="007A073C">
        <w:rPr>
          <w:rStyle w:val="fontstyle01"/>
          <w:rFonts w:ascii="Times New Roman" w:hAnsi="Times New Roman" w:cs="Times New Roman"/>
          <w:b/>
        </w:rPr>
        <w:t>Dédicaces</w:t>
      </w:r>
    </w:p>
    <w:p w:rsidR="00505DBA" w:rsidRPr="007A073C" w:rsidRDefault="00505DBA" w:rsidP="00606BF0">
      <w:pPr>
        <w:spacing w:line="360" w:lineRule="auto"/>
        <w:ind w:left="2832" w:firstLine="708"/>
        <w:jc w:val="both"/>
        <w:rPr>
          <w:rStyle w:val="fontstyle01"/>
          <w:rFonts w:ascii="Times New Roman" w:hAnsi="Times New Roman" w:cs="Times New Roman"/>
          <w:b/>
        </w:rPr>
      </w:pPr>
    </w:p>
    <w:p w:rsidR="00586F1E" w:rsidRPr="007A073C" w:rsidRDefault="001923E3"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 xml:space="preserve">A ma grande mère Aby </w:t>
      </w:r>
      <w:r w:rsidR="000B0A52" w:rsidRPr="007A073C">
        <w:rPr>
          <w:rStyle w:val="fontstyle01"/>
          <w:rFonts w:ascii="Times New Roman" w:hAnsi="Times New Roman" w:cs="Times New Roman"/>
          <w:b/>
        </w:rPr>
        <w:t>Ndir,</w:t>
      </w:r>
      <w:r w:rsidRPr="007A073C">
        <w:rPr>
          <w:rStyle w:val="fontstyle01"/>
          <w:rFonts w:ascii="Times New Roman" w:hAnsi="Times New Roman" w:cs="Times New Roman"/>
          <w:b/>
        </w:rPr>
        <w:t xml:space="preserve"> à </w:t>
      </w:r>
      <w:r w:rsidR="000B0A52" w:rsidRPr="007A073C">
        <w:rPr>
          <w:rStyle w:val="fontstyle01"/>
          <w:rFonts w:ascii="Times New Roman" w:hAnsi="Times New Roman" w:cs="Times New Roman"/>
          <w:b/>
        </w:rPr>
        <w:t>qui je</w:t>
      </w:r>
      <w:r w:rsidRPr="007A073C">
        <w:rPr>
          <w:rStyle w:val="fontstyle01"/>
          <w:rFonts w:ascii="Times New Roman" w:hAnsi="Times New Roman" w:cs="Times New Roman"/>
          <w:b/>
        </w:rPr>
        <w:t xml:space="preserve"> dois tout, </w:t>
      </w:r>
      <w:r w:rsidR="000B0A52" w:rsidRPr="007A073C">
        <w:rPr>
          <w:rStyle w:val="fontstyle01"/>
          <w:rFonts w:ascii="Times New Roman" w:hAnsi="Times New Roman" w:cs="Times New Roman"/>
          <w:b/>
        </w:rPr>
        <w:t>l’être qui</w:t>
      </w:r>
      <w:r w:rsidRPr="007A073C">
        <w:rPr>
          <w:rStyle w:val="fontstyle01"/>
          <w:rFonts w:ascii="Times New Roman" w:hAnsi="Times New Roman" w:cs="Times New Roman"/>
          <w:b/>
        </w:rPr>
        <w:t xml:space="preserve"> a </w:t>
      </w:r>
      <w:r w:rsidR="00121A09" w:rsidRPr="007A073C">
        <w:rPr>
          <w:rStyle w:val="fontstyle01"/>
          <w:rFonts w:ascii="Times New Roman" w:hAnsi="Times New Roman" w:cs="Times New Roman"/>
          <w:b/>
        </w:rPr>
        <w:t>toujours été pour moi le chemin du</w:t>
      </w:r>
      <w:r w:rsidRPr="007A073C">
        <w:rPr>
          <w:rStyle w:val="fontstyle01"/>
          <w:rFonts w:ascii="Times New Roman" w:hAnsi="Times New Roman" w:cs="Times New Roman"/>
          <w:b/>
        </w:rPr>
        <w:t xml:space="preserve"> </w:t>
      </w:r>
      <w:r w:rsidR="00121A09" w:rsidRPr="007A073C">
        <w:rPr>
          <w:rStyle w:val="fontstyle01"/>
          <w:rFonts w:ascii="Times New Roman" w:hAnsi="Times New Roman" w:cs="Times New Roman"/>
          <w:b/>
        </w:rPr>
        <w:t xml:space="preserve">retour, ma source d’inspiration, tout simplement mon univers, là où toute ma vie gravite. </w:t>
      </w:r>
      <w:r w:rsidRPr="007A073C">
        <w:rPr>
          <w:rStyle w:val="fontstyle01"/>
          <w:rFonts w:ascii="Times New Roman" w:hAnsi="Times New Roman" w:cs="Times New Roman"/>
          <w:b/>
        </w:rPr>
        <w:t xml:space="preserve">A cette grande -mère bienveillante, tendre et aimante, qui m’a toujours couvé de son amour et un attachement qui s’est toujours senti même à des années </w:t>
      </w:r>
      <w:r w:rsidR="0026718F" w:rsidRPr="007A073C">
        <w:rPr>
          <w:rStyle w:val="fontstyle01"/>
          <w:rFonts w:ascii="Times New Roman" w:hAnsi="Times New Roman" w:cs="Times New Roman"/>
          <w:b/>
        </w:rPr>
        <w:t>lumières.</w:t>
      </w:r>
      <w:r w:rsidR="00586F1E" w:rsidRPr="007A073C">
        <w:rPr>
          <w:rStyle w:val="fontstyle01"/>
          <w:rFonts w:ascii="Times New Roman" w:hAnsi="Times New Roman" w:cs="Times New Roman"/>
          <w:b/>
        </w:rPr>
        <w:t xml:space="preserve"> Je ne peux guère oublier ce</w:t>
      </w:r>
      <w:r w:rsidR="00586F1E" w:rsidRPr="007A073C">
        <w:rPr>
          <w:rStyle w:val="fontstyle01"/>
          <w:rFonts w:ascii="Times New Roman" w:hAnsi="Times New Roman" w:cs="Times New Roman"/>
          <w:b/>
        </w:rPr>
        <w:br/>
        <w:t>regard de fierté et d’admiration que vous m’avez toujours lancé .</w:t>
      </w:r>
      <w:r w:rsidR="0026718F" w:rsidRPr="007A073C">
        <w:rPr>
          <w:rStyle w:val="fontstyle01"/>
          <w:rFonts w:ascii="Times New Roman" w:hAnsi="Times New Roman" w:cs="Times New Roman"/>
          <w:b/>
        </w:rPr>
        <w:t xml:space="preserve"> Ce</w:t>
      </w:r>
      <w:r w:rsidRPr="007A073C">
        <w:rPr>
          <w:rStyle w:val="fontstyle01"/>
          <w:rFonts w:ascii="Times New Roman" w:hAnsi="Times New Roman" w:cs="Times New Roman"/>
          <w:b/>
        </w:rPr>
        <w:t xml:space="preserve"> diplôme </w:t>
      </w:r>
      <w:r w:rsidR="0026718F" w:rsidRPr="007A073C">
        <w:rPr>
          <w:rStyle w:val="fontstyle01"/>
          <w:rFonts w:ascii="Times New Roman" w:hAnsi="Times New Roman" w:cs="Times New Roman"/>
          <w:b/>
        </w:rPr>
        <w:t>représente juste le prix de tes</w:t>
      </w:r>
      <w:r w:rsidRPr="007A073C">
        <w:rPr>
          <w:rStyle w:val="fontstyle01"/>
          <w:rFonts w:ascii="Times New Roman" w:hAnsi="Times New Roman" w:cs="Times New Roman"/>
          <w:b/>
        </w:rPr>
        <w:t xml:space="preserve"> sacrifice</w:t>
      </w:r>
      <w:r w:rsidR="0026718F" w:rsidRPr="007A073C">
        <w:rPr>
          <w:rStyle w:val="fontstyle01"/>
          <w:rFonts w:ascii="Times New Roman" w:hAnsi="Times New Roman" w:cs="Times New Roman"/>
          <w:b/>
        </w:rPr>
        <w:t xml:space="preserve">s durant tout mon </w:t>
      </w:r>
      <w:r w:rsidR="00586F1E" w:rsidRPr="007A073C">
        <w:rPr>
          <w:rStyle w:val="fontstyle01"/>
          <w:rFonts w:ascii="Times New Roman" w:hAnsi="Times New Roman" w:cs="Times New Roman"/>
          <w:b/>
        </w:rPr>
        <w:t>cursus.</w:t>
      </w:r>
      <w:r w:rsidRPr="007A073C">
        <w:rPr>
          <w:rStyle w:val="fontstyle01"/>
          <w:rFonts w:ascii="Times New Roman" w:hAnsi="Times New Roman" w:cs="Times New Roman"/>
          <w:b/>
        </w:rPr>
        <w:t xml:space="preserve"> Si aujourd’hui j’écris ce </w:t>
      </w:r>
      <w:r w:rsidR="00586F1E" w:rsidRPr="007A073C">
        <w:rPr>
          <w:rStyle w:val="fontstyle01"/>
          <w:rFonts w:ascii="Times New Roman" w:hAnsi="Times New Roman" w:cs="Times New Roman"/>
          <w:b/>
        </w:rPr>
        <w:t xml:space="preserve">rapport de </w:t>
      </w:r>
      <w:r w:rsidRPr="007A073C">
        <w:rPr>
          <w:rStyle w:val="fontstyle01"/>
          <w:rFonts w:ascii="Times New Roman" w:hAnsi="Times New Roman" w:cs="Times New Roman"/>
          <w:b/>
        </w:rPr>
        <w:t>mémoire malgré les défis qui</w:t>
      </w:r>
      <w:r w:rsidR="0026718F" w:rsidRPr="007A073C">
        <w:rPr>
          <w:rStyle w:val="fontstyle01"/>
          <w:rFonts w:ascii="Times New Roman" w:hAnsi="Times New Roman" w:cs="Times New Roman"/>
          <w:b/>
        </w:rPr>
        <w:t xml:space="preserve"> </w:t>
      </w:r>
      <w:r w:rsidRPr="007A073C">
        <w:rPr>
          <w:rStyle w:val="fontstyle01"/>
          <w:rFonts w:ascii="Times New Roman" w:hAnsi="Times New Roman" w:cs="Times New Roman"/>
          <w:b/>
        </w:rPr>
        <w:t xml:space="preserve">tournent autour et les difficultés qui y sont, rien ne pourra m'arrêter parce que grâce à </w:t>
      </w:r>
      <w:r w:rsidR="0026718F" w:rsidRPr="007A073C">
        <w:rPr>
          <w:rStyle w:val="fontstyle01"/>
          <w:rFonts w:ascii="Times New Roman" w:hAnsi="Times New Roman" w:cs="Times New Roman"/>
          <w:b/>
        </w:rPr>
        <w:t>vous je suis arrivée là où je suis. Tu méritais d’entendre cette nouvelle page de ma vie qui s’ouvre.</w:t>
      </w:r>
      <w:r w:rsidR="00586F1E" w:rsidRPr="007A073C">
        <w:rPr>
          <w:rStyle w:val="fontstyle01"/>
          <w:rFonts w:ascii="Times New Roman" w:hAnsi="Times New Roman" w:cs="Times New Roman"/>
          <w:b/>
        </w:rPr>
        <w:t xml:space="preserve"> </w:t>
      </w:r>
      <w:r w:rsidR="0026718F" w:rsidRPr="007A073C">
        <w:rPr>
          <w:rStyle w:val="fontstyle01"/>
          <w:rFonts w:ascii="Times New Roman" w:hAnsi="Times New Roman" w:cs="Times New Roman"/>
          <w:b/>
        </w:rPr>
        <w:t xml:space="preserve">Que la terre soit légère pour </w:t>
      </w:r>
      <w:r w:rsidR="00586F1E" w:rsidRPr="007A073C">
        <w:rPr>
          <w:rStyle w:val="fontstyle01"/>
          <w:rFonts w:ascii="Times New Roman" w:hAnsi="Times New Roman" w:cs="Times New Roman"/>
          <w:b/>
        </w:rPr>
        <w:t>vous.</w:t>
      </w:r>
    </w:p>
    <w:p w:rsidR="00505DBA" w:rsidRPr="007A073C" w:rsidRDefault="00505DBA"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À mes chers et tendres parents, je vous exprime toute ma reconnaissance pour vos sacrifices, votre soutien, votre amour et votre grandeur d’esprit. Vous avez cru en moi et vous m’avez tout simplement appris la vie et à voler de mes propres ailes.</w:t>
      </w:r>
    </w:p>
    <w:p w:rsidR="00505DBA" w:rsidRPr="007A073C" w:rsidRDefault="00505DBA" w:rsidP="00606BF0">
      <w:pPr>
        <w:spacing w:line="360" w:lineRule="auto"/>
        <w:ind w:left="708"/>
        <w:jc w:val="both"/>
        <w:rPr>
          <w:rStyle w:val="fontstyle01"/>
          <w:rFonts w:ascii="Times New Roman" w:hAnsi="Times New Roman" w:cs="Times New Roman"/>
          <w:b/>
        </w:rPr>
      </w:pPr>
    </w:p>
    <w:p w:rsidR="00586F1E" w:rsidRPr="007A073C" w:rsidRDefault="00586F1E"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 xml:space="preserve">A un </w:t>
      </w:r>
      <w:r w:rsidR="00505DBA" w:rsidRPr="007A073C">
        <w:rPr>
          <w:rStyle w:val="fontstyle01"/>
          <w:rFonts w:ascii="Times New Roman" w:hAnsi="Times New Roman" w:cs="Times New Roman"/>
          <w:b/>
        </w:rPr>
        <w:t>p</w:t>
      </w:r>
      <w:r w:rsidR="00977B4D" w:rsidRPr="007A073C">
        <w:rPr>
          <w:rStyle w:val="fontstyle01"/>
          <w:rFonts w:ascii="Times New Roman" w:hAnsi="Times New Roman" w:cs="Times New Roman"/>
          <w:b/>
        </w:rPr>
        <w:t>apa Malick DIENG u</w:t>
      </w:r>
      <w:r w:rsidRPr="007A073C">
        <w:rPr>
          <w:rStyle w:val="fontstyle01"/>
          <w:rFonts w:ascii="Times New Roman" w:hAnsi="Times New Roman" w:cs="Times New Roman"/>
          <w:b/>
        </w:rPr>
        <w:t xml:space="preserve">ne personne de bonne volonté qui a choisi de m'accompagner conscient que nous tendons vers un monde </w:t>
      </w:r>
      <w:r w:rsidR="000B0A52" w:rsidRPr="007A073C">
        <w:rPr>
          <w:rStyle w:val="fontstyle01"/>
          <w:rFonts w:ascii="Times New Roman" w:hAnsi="Times New Roman" w:cs="Times New Roman"/>
          <w:b/>
        </w:rPr>
        <w:t>où il</w:t>
      </w:r>
      <w:r w:rsidRPr="007A073C">
        <w:rPr>
          <w:rStyle w:val="fontstyle01"/>
          <w:rFonts w:ascii="Times New Roman" w:hAnsi="Times New Roman" w:cs="Times New Roman"/>
          <w:b/>
        </w:rPr>
        <w:t xml:space="preserve"> </w:t>
      </w:r>
      <w:r w:rsidR="00505DBA" w:rsidRPr="007A073C">
        <w:rPr>
          <w:rStyle w:val="fontstyle01"/>
          <w:rFonts w:ascii="Times New Roman" w:hAnsi="Times New Roman" w:cs="Times New Roman"/>
          <w:b/>
        </w:rPr>
        <w:t>y a</w:t>
      </w:r>
      <w:r w:rsidRPr="007A073C">
        <w:rPr>
          <w:rStyle w:val="fontstyle01"/>
          <w:rFonts w:ascii="Times New Roman" w:hAnsi="Times New Roman" w:cs="Times New Roman"/>
          <w:b/>
        </w:rPr>
        <w:t xml:space="preserve"> qu</w:t>
      </w:r>
      <w:r w:rsidR="00505DBA" w:rsidRPr="007A073C">
        <w:rPr>
          <w:rStyle w:val="fontstyle01"/>
          <w:rFonts w:ascii="Times New Roman" w:hAnsi="Times New Roman" w:cs="Times New Roman"/>
          <w:b/>
        </w:rPr>
        <w:t>’</w:t>
      </w:r>
      <w:r w:rsidRPr="007A073C">
        <w:rPr>
          <w:rStyle w:val="fontstyle01"/>
          <w:rFonts w:ascii="Times New Roman" w:hAnsi="Times New Roman" w:cs="Times New Roman"/>
          <w:b/>
        </w:rPr>
        <w:t xml:space="preserve">un </w:t>
      </w:r>
      <w:r w:rsidR="00505DBA" w:rsidRPr="007A073C">
        <w:rPr>
          <w:rStyle w:val="fontstyle01"/>
          <w:rFonts w:ascii="Times New Roman" w:hAnsi="Times New Roman" w:cs="Times New Roman"/>
          <w:b/>
        </w:rPr>
        <w:t>passeport</w:t>
      </w:r>
      <w:r w:rsidRPr="007A073C">
        <w:rPr>
          <w:rStyle w:val="fontstyle01"/>
          <w:rFonts w:ascii="Times New Roman" w:hAnsi="Times New Roman" w:cs="Times New Roman"/>
          <w:b/>
        </w:rPr>
        <w:t xml:space="preserve"> qui veille celui du </w:t>
      </w:r>
      <w:r w:rsidR="00505DBA" w:rsidRPr="007A073C">
        <w:rPr>
          <w:rStyle w:val="fontstyle01"/>
          <w:rFonts w:ascii="Times New Roman" w:hAnsi="Times New Roman" w:cs="Times New Roman"/>
          <w:b/>
        </w:rPr>
        <w:t>savoir. Votre</w:t>
      </w:r>
      <w:r w:rsidRPr="007A073C">
        <w:rPr>
          <w:rStyle w:val="fontstyle01"/>
          <w:rFonts w:ascii="Times New Roman" w:hAnsi="Times New Roman" w:cs="Times New Roman"/>
          <w:b/>
        </w:rPr>
        <w:t xml:space="preserve"> sagesse et vos</w:t>
      </w:r>
      <w:r w:rsidR="00505DBA" w:rsidRPr="007A073C">
        <w:rPr>
          <w:rStyle w:val="fontstyle01"/>
          <w:rFonts w:ascii="Times New Roman" w:hAnsi="Times New Roman" w:cs="Times New Roman"/>
          <w:b/>
        </w:rPr>
        <w:t xml:space="preserve"> c</w:t>
      </w:r>
      <w:r w:rsidRPr="007A073C">
        <w:rPr>
          <w:rStyle w:val="fontstyle01"/>
          <w:rFonts w:ascii="Times New Roman" w:hAnsi="Times New Roman" w:cs="Times New Roman"/>
          <w:b/>
        </w:rPr>
        <w:t xml:space="preserve">onseils très perspicaces ont grandement contribué à tous les bons </w:t>
      </w:r>
      <w:r w:rsidR="00505DBA" w:rsidRPr="007A073C">
        <w:rPr>
          <w:rStyle w:val="fontstyle01"/>
          <w:rFonts w:ascii="Times New Roman" w:hAnsi="Times New Roman" w:cs="Times New Roman"/>
          <w:b/>
        </w:rPr>
        <w:t xml:space="preserve">choix que j’ai eu à faire dans </w:t>
      </w:r>
      <w:r w:rsidRPr="007A073C">
        <w:rPr>
          <w:rStyle w:val="fontstyle01"/>
          <w:rFonts w:ascii="Times New Roman" w:hAnsi="Times New Roman" w:cs="Times New Roman"/>
          <w:b/>
        </w:rPr>
        <w:t>mon parcours, que ça soit éducatif ou personnel.</w:t>
      </w:r>
    </w:p>
    <w:p w:rsidR="00586F1E" w:rsidRPr="007A073C" w:rsidRDefault="00586F1E" w:rsidP="00606BF0">
      <w:pPr>
        <w:spacing w:line="360" w:lineRule="auto"/>
        <w:ind w:left="708"/>
        <w:jc w:val="both"/>
        <w:rPr>
          <w:rStyle w:val="fontstyle01"/>
          <w:rFonts w:ascii="Times New Roman" w:hAnsi="Times New Roman" w:cs="Times New Roman"/>
          <w:b/>
        </w:rPr>
      </w:pPr>
    </w:p>
    <w:p w:rsidR="00977B4D" w:rsidRPr="007A073C" w:rsidRDefault="00977B4D"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Je dédie une partie de ce mémoire à toutes les personnes qui ont participé de près ou de loin à l’élaboration de ce projet de mémoire. A tout ceux qui m’ont soutenu, avec des conseils, des orientations, une aide par rapport à ma recherche.</w:t>
      </w:r>
    </w:p>
    <w:p w:rsidR="00586F1E" w:rsidRPr="007A073C" w:rsidRDefault="00586F1E" w:rsidP="00606BF0">
      <w:pPr>
        <w:spacing w:line="360" w:lineRule="auto"/>
        <w:ind w:left="708"/>
        <w:jc w:val="both"/>
        <w:rPr>
          <w:rStyle w:val="fontstyle01"/>
          <w:rFonts w:ascii="Times New Roman" w:hAnsi="Times New Roman" w:cs="Times New Roman"/>
          <w:b/>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277CE9" w:rsidRDefault="001F4D41">
      <w:pPr>
        <w:pStyle w:val="TM1"/>
        <w:rPr>
          <w:rFonts w:asciiTheme="minorHAnsi" w:eastAsiaTheme="minorEastAsia" w:hAnsiTheme="minorHAnsi" w:cstheme="minorBidi"/>
          <w:b w:val="0"/>
          <w:lang w:eastAsia="fr-FR"/>
        </w:rPr>
      </w:pPr>
      <w:r w:rsidRPr="007A073C">
        <w:rPr>
          <w:sz w:val="24"/>
          <w:szCs w:val="24"/>
          <w:lang w:eastAsia="fr-FR"/>
        </w:rPr>
        <w:fldChar w:fldCharType="begin"/>
      </w:r>
      <w:r w:rsidRPr="007A073C">
        <w:rPr>
          <w:sz w:val="24"/>
          <w:szCs w:val="24"/>
          <w:lang w:eastAsia="fr-FR"/>
        </w:rPr>
        <w:instrText xml:space="preserve"> TOC \o "1-7" \h \z \u </w:instrText>
      </w:r>
      <w:r w:rsidRPr="007A073C">
        <w:rPr>
          <w:sz w:val="24"/>
          <w:szCs w:val="24"/>
          <w:lang w:eastAsia="fr-FR"/>
        </w:rPr>
        <w:fldChar w:fldCharType="separate"/>
      </w:r>
      <w:hyperlink w:anchor="_Toc89988321" w:history="1">
        <w:r w:rsidR="00277CE9" w:rsidRPr="001D6C7D">
          <w:rPr>
            <w:rStyle w:val="Lienhypertexte"/>
          </w:rPr>
          <w:t>I.</w:t>
        </w:r>
        <w:r w:rsidR="00277CE9">
          <w:rPr>
            <w:rFonts w:asciiTheme="minorHAnsi" w:eastAsiaTheme="minorEastAsia" w:hAnsiTheme="minorHAnsi" w:cstheme="minorBidi"/>
            <w:b w:val="0"/>
            <w:lang w:eastAsia="fr-FR"/>
          </w:rPr>
          <w:tab/>
        </w:r>
        <w:r w:rsidR="00277CE9" w:rsidRPr="001D6C7D">
          <w:rPr>
            <w:rStyle w:val="Lienhypertexte"/>
          </w:rPr>
          <w:t>Présentation du sujet</w:t>
        </w:r>
        <w:r w:rsidR="00277CE9">
          <w:rPr>
            <w:webHidden/>
          </w:rPr>
          <w:tab/>
        </w:r>
        <w:r w:rsidR="00277CE9">
          <w:rPr>
            <w:webHidden/>
          </w:rPr>
          <w:fldChar w:fldCharType="begin"/>
        </w:r>
        <w:r w:rsidR="00277CE9">
          <w:rPr>
            <w:webHidden/>
          </w:rPr>
          <w:instrText xml:space="preserve"> PAGEREF _Toc89988321 \h </w:instrText>
        </w:r>
        <w:r w:rsidR="00277CE9">
          <w:rPr>
            <w:webHidden/>
          </w:rPr>
        </w:r>
        <w:r w:rsidR="00277CE9">
          <w:rPr>
            <w:webHidden/>
          </w:rPr>
          <w:fldChar w:fldCharType="separate"/>
        </w:r>
        <w:r w:rsidR="00277CE9">
          <w:rPr>
            <w:webHidden/>
          </w:rPr>
          <w:t>6</w:t>
        </w:r>
        <w:r w:rsidR="00277CE9">
          <w:rPr>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22" w:history="1">
        <w:r w:rsidRPr="001D6C7D">
          <w:rPr>
            <w:rStyle w:val="Lienhypertexte"/>
            <w:rFonts w:ascii="Times New Roman" w:hAnsi="Times New Roman" w:cs="Times New Roman"/>
            <w:noProof/>
          </w:rPr>
          <w:t>I.1.</w:t>
        </w:r>
        <w:r>
          <w:rPr>
            <w:rFonts w:eastAsiaTheme="minorEastAsia"/>
            <w:noProof/>
            <w:lang w:eastAsia="fr-FR"/>
          </w:rPr>
          <w:tab/>
        </w:r>
        <w:r w:rsidRPr="001D6C7D">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_Toc89988322 \h </w:instrText>
        </w:r>
        <w:r>
          <w:rPr>
            <w:noProof/>
            <w:webHidden/>
          </w:rPr>
        </w:r>
        <w:r>
          <w:rPr>
            <w:noProof/>
            <w:webHidden/>
          </w:rPr>
          <w:fldChar w:fldCharType="separate"/>
        </w:r>
        <w:r>
          <w:rPr>
            <w:noProof/>
            <w:webHidden/>
          </w:rPr>
          <w:t>8</w:t>
        </w:r>
        <w:r>
          <w:rPr>
            <w:noProof/>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23" w:history="1">
        <w:r w:rsidRPr="001D6C7D">
          <w:rPr>
            <w:rStyle w:val="Lienhypertexte"/>
            <w:rFonts w:ascii="Times New Roman" w:hAnsi="Times New Roman" w:cs="Times New Roman"/>
            <w:noProof/>
          </w:rPr>
          <w:t>I.2.</w:t>
        </w:r>
        <w:r>
          <w:rPr>
            <w:rFonts w:eastAsiaTheme="minorEastAsia"/>
            <w:noProof/>
            <w:lang w:eastAsia="fr-FR"/>
          </w:rPr>
          <w:tab/>
        </w:r>
        <w:r w:rsidRPr="001D6C7D">
          <w:rPr>
            <w:rStyle w:val="Lienhypertexte"/>
            <w:rFonts w:ascii="Times New Roman" w:hAnsi="Times New Roman" w:cs="Times New Roman"/>
            <w:noProof/>
          </w:rPr>
          <w:t>Problématique</w:t>
        </w:r>
        <w:r>
          <w:rPr>
            <w:noProof/>
            <w:webHidden/>
          </w:rPr>
          <w:tab/>
        </w:r>
        <w:r>
          <w:rPr>
            <w:noProof/>
            <w:webHidden/>
          </w:rPr>
          <w:fldChar w:fldCharType="begin"/>
        </w:r>
        <w:r>
          <w:rPr>
            <w:noProof/>
            <w:webHidden/>
          </w:rPr>
          <w:instrText xml:space="preserve"> PAGEREF _Toc89988323 \h </w:instrText>
        </w:r>
        <w:r>
          <w:rPr>
            <w:noProof/>
            <w:webHidden/>
          </w:rPr>
        </w:r>
        <w:r>
          <w:rPr>
            <w:noProof/>
            <w:webHidden/>
          </w:rPr>
          <w:fldChar w:fldCharType="separate"/>
        </w:r>
        <w:r>
          <w:rPr>
            <w:noProof/>
            <w:webHidden/>
          </w:rPr>
          <w:t>8</w:t>
        </w:r>
        <w:r>
          <w:rPr>
            <w:noProof/>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24" w:history="1">
        <w:r w:rsidRPr="001D6C7D">
          <w:rPr>
            <w:rStyle w:val="Lienhypertexte"/>
            <w:rFonts w:ascii="Times New Roman" w:hAnsi="Times New Roman" w:cs="Times New Roman"/>
            <w:noProof/>
          </w:rPr>
          <w:t>I.3.</w:t>
        </w:r>
        <w:r>
          <w:rPr>
            <w:rFonts w:eastAsiaTheme="minorEastAsia"/>
            <w:noProof/>
            <w:lang w:eastAsia="fr-FR"/>
          </w:rPr>
          <w:tab/>
        </w:r>
        <w:r w:rsidRPr="001D6C7D">
          <w:rPr>
            <w:rStyle w:val="Lienhypertexte"/>
            <w:rFonts w:ascii="Times New Roman" w:hAnsi="Times New Roman" w:cs="Times New Roman"/>
            <w:noProof/>
          </w:rPr>
          <w:t>Objectifs</w:t>
        </w:r>
        <w:r>
          <w:rPr>
            <w:noProof/>
            <w:webHidden/>
          </w:rPr>
          <w:tab/>
        </w:r>
        <w:r>
          <w:rPr>
            <w:noProof/>
            <w:webHidden/>
          </w:rPr>
          <w:fldChar w:fldCharType="begin"/>
        </w:r>
        <w:r>
          <w:rPr>
            <w:noProof/>
            <w:webHidden/>
          </w:rPr>
          <w:instrText xml:space="preserve"> PAGEREF _Toc89988324 \h </w:instrText>
        </w:r>
        <w:r>
          <w:rPr>
            <w:noProof/>
            <w:webHidden/>
          </w:rPr>
        </w:r>
        <w:r>
          <w:rPr>
            <w:noProof/>
            <w:webHidden/>
          </w:rPr>
          <w:fldChar w:fldCharType="separate"/>
        </w:r>
        <w:r>
          <w:rPr>
            <w:noProof/>
            <w:webHidden/>
          </w:rPr>
          <w:t>9</w:t>
        </w:r>
        <w:r>
          <w:rPr>
            <w:noProof/>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25" w:history="1">
        <w:r w:rsidRPr="001D6C7D">
          <w:rPr>
            <w:rStyle w:val="Lienhypertexte"/>
            <w:rFonts w:ascii="Times New Roman" w:hAnsi="Times New Roman" w:cs="Times New Roman"/>
            <w:noProof/>
          </w:rPr>
          <w:t>I.4.</w:t>
        </w:r>
        <w:r>
          <w:rPr>
            <w:rFonts w:eastAsiaTheme="minorEastAsia"/>
            <w:noProof/>
            <w:lang w:eastAsia="fr-FR"/>
          </w:rPr>
          <w:tab/>
        </w:r>
        <w:r w:rsidRPr="001D6C7D">
          <w:rPr>
            <w:rStyle w:val="Lienhypertexte"/>
            <w:rFonts w:ascii="Times New Roman" w:hAnsi="Times New Roman" w:cs="Times New Roman"/>
            <w:noProof/>
          </w:rPr>
          <w:t>Organisation du document</w:t>
        </w:r>
        <w:r>
          <w:rPr>
            <w:noProof/>
            <w:webHidden/>
          </w:rPr>
          <w:tab/>
        </w:r>
        <w:r>
          <w:rPr>
            <w:noProof/>
            <w:webHidden/>
          </w:rPr>
          <w:fldChar w:fldCharType="begin"/>
        </w:r>
        <w:r>
          <w:rPr>
            <w:noProof/>
            <w:webHidden/>
          </w:rPr>
          <w:instrText xml:space="preserve"> PAGEREF _Toc89988325 \h </w:instrText>
        </w:r>
        <w:r>
          <w:rPr>
            <w:noProof/>
            <w:webHidden/>
          </w:rPr>
        </w:r>
        <w:r>
          <w:rPr>
            <w:noProof/>
            <w:webHidden/>
          </w:rPr>
          <w:fldChar w:fldCharType="separate"/>
        </w:r>
        <w:r>
          <w:rPr>
            <w:noProof/>
            <w:webHidden/>
          </w:rPr>
          <w:t>10</w:t>
        </w:r>
        <w:r>
          <w:rPr>
            <w:noProof/>
            <w:webHidden/>
          </w:rPr>
          <w:fldChar w:fldCharType="end"/>
        </w:r>
      </w:hyperlink>
    </w:p>
    <w:p w:rsidR="00277CE9" w:rsidRDefault="00277CE9">
      <w:pPr>
        <w:pStyle w:val="TM1"/>
        <w:rPr>
          <w:rFonts w:asciiTheme="minorHAnsi" w:eastAsiaTheme="minorEastAsia" w:hAnsiTheme="minorHAnsi" w:cstheme="minorBidi"/>
          <w:b w:val="0"/>
          <w:lang w:eastAsia="fr-FR"/>
        </w:rPr>
      </w:pPr>
      <w:hyperlink w:anchor="_Toc89988326" w:history="1">
        <w:r w:rsidRPr="001D6C7D">
          <w:rPr>
            <w:rStyle w:val="Lienhypertexte"/>
            <w:lang w:eastAsia="fr-FR"/>
          </w:rPr>
          <w:t>II.</w:t>
        </w:r>
        <w:r>
          <w:rPr>
            <w:rFonts w:asciiTheme="minorHAnsi" w:eastAsiaTheme="minorEastAsia" w:hAnsiTheme="minorHAnsi" w:cstheme="minorBidi"/>
            <w:b w:val="0"/>
            <w:lang w:eastAsia="fr-FR"/>
          </w:rPr>
          <w:tab/>
        </w:r>
        <w:r w:rsidRPr="001D6C7D">
          <w:rPr>
            <w:rStyle w:val="Lienhypertexte"/>
            <w:lang w:eastAsia="fr-FR"/>
          </w:rPr>
          <w:t>Analyse et Conception</w:t>
        </w:r>
        <w:r>
          <w:rPr>
            <w:webHidden/>
          </w:rPr>
          <w:tab/>
        </w:r>
        <w:r>
          <w:rPr>
            <w:webHidden/>
          </w:rPr>
          <w:fldChar w:fldCharType="begin"/>
        </w:r>
        <w:r>
          <w:rPr>
            <w:webHidden/>
          </w:rPr>
          <w:instrText xml:space="preserve"> PAGEREF _Toc89988326 \h </w:instrText>
        </w:r>
        <w:r>
          <w:rPr>
            <w:webHidden/>
          </w:rPr>
        </w:r>
        <w:r>
          <w:rPr>
            <w:webHidden/>
          </w:rPr>
          <w:fldChar w:fldCharType="separate"/>
        </w:r>
        <w:r>
          <w:rPr>
            <w:webHidden/>
          </w:rPr>
          <w:t>11</w:t>
        </w:r>
        <w:r>
          <w:rPr>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27" w:history="1">
        <w:r w:rsidRPr="001D6C7D">
          <w:rPr>
            <w:rStyle w:val="Lienhypertexte"/>
            <w:rFonts w:ascii="Times New Roman" w:hAnsi="Times New Roman" w:cs="Times New Roman"/>
            <w:noProof/>
          </w:rPr>
          <w:t>II.1.</w:t>
        </w:r>
        <w:r>
          <w:rPr>
            <w:rFonts w:eastAsiaTheme="minorEastAsia"/>
            <w:noProof/>
            <w:lang w:eastAsia="fr-FR"/>
          </w:rPr>
          <w:tab/>
        </w:r>
        <w:r w:rsidRPr="001D6C7D">
          <w:rPr>
            <w:rStyle w:val="Lienhypertexte"/>
            <w:rFonts w:ascii="Times New Roman" w:hAnsi="Times New Roman" w:cs="Times New Roman"/>
            <w:noProof/>
          </w:rPr>
          <w:t>Outil d’analyse et de conception</w:t>
        </w:r>
        <w:r>
          <w:rPr>
            <w:noProof/>
            <w:webHidden/>
          </w:rPr>
          <w:tab/>
        </w:r>
        <w:r>
          <w:rPr>
            <w:noProof/>
            <w:webHidden/>
          </w:rPr>
          <w:fldChar w:fldCharType="begin"/>
        </w:r>
        <w:r>
          <w:rPr>
            <w:noProof/>
            <w:webHidden/>
          </w:rPr>
          <w:instrText xml:space="preserve"> PAGEREF _Toc89988327 \h </w:instrText>
        </w:r>
        <w:r>
          <w:rPr>
            <w:noProof/>
            <w:webHidden/>
          </w:rPr>
        </w:r>
        <w:r>
          <w:rPr>
            <w:noProof/>
            <w:webHidden/>
          </w:rPr>
          <w:fldChar w:fldCharType="separate"/>
        </w:r>
        <w:r>
          <w:rPr>
            <w:noProof/>
            <w:webHidden/>
          </w:rPr>
          <w:t>11</w:t>
        </w:r>
        <w:r>
          <w:rPr>
            <w:noProof/>
            <w:webHidden/>
          </w:rPr>
          <w:fldChar w:fldCharType="end"/>
        </w:r>
      </w:hyperlink>
    </w:p>
    <w:p w:rsidR="00277CE9" w:rsidRDefault="00277CE9">
      <w:pPr>
        <w:pStyle w:val="TM3"/>
        <w:tabs>
          <w:tab w:val="left" w:pos="1320"/>
          <w:tab w:val="right" w:leader="dot" w:pos="9062"/>
        </w:tabs>
        <w:rPr>
          <w:rFonts w:eastAsiaTheme="minorEastAsia"/>
          <w:noProof/>
          <w:lang w:eastAsia="fr-FR"/>
        </w:rPr>
      </w:pPr>
      <w:hyperlink w:anchor="_Toc89988328" w:history="1">
        <w:r w:rsidRPr="001D6C7D">
          <w:rPr>
            <w:rStyle w:val="Lienhypertexte"/>
            <w:rFonts w:ascii="Times New Roman" w:hAnsi="Times New Roman" w:cs="Times New Roman"/>
            <w:noProof/>
          </w:rPr>
          <w:t>II.1.1.</w:t>
        </w:r>
        <w:r>
          <w:rPr>
            <w:rFonts w:eastAsiaTheme="minorEastAsia"/>
            <w:noProof/>
            <w:lang w:eastAsia="fr-FR"/>
          </w:rPr>
          <w:tab/>
        </w:r>
        <w:r w:rsidRPr="001D6C7D">
          <w:rPr>
            <w:rStyle w:val="Lienhypertexte"/>
            <w:rFonts w:ascii="Times New Roman" w:hAnsi="Times New Roman" w:cs="Times New Roman"/>
            <w:noProof/>
          </w:rPr>
          <w:t>Méthode MERISE</w:t>
        </w:r>
        <w:r>
          <w:rPr>
            <w:noProof/>
            <w:webHidden/>
          </w:rPr>
          <w:tab/>
        </w:r>
        <w:r>
          <w:rPr>
            <w:noProof/>
            <w:webHidden/>
          </w:rPr>
          <w:fldChar w:fldCharType="begin"/>
        </w:r>
        <w:r>
          <w:rPr>
            <w:noProof/>
            <w:webHidden/>
          </w:rPr>
          <w:instrText xml:space="preserve"> PAGEREF _Toc89988328 \h </w:instrText>
        </w:r>
        <w:r>
          <w:rPr>
            <w:noProof/>
            <w:webHidden/>
          </w:rPr>
        </w:r>
        <w:r>
          <w:rPr>
            <w:noProof/>
            <w:webHidden/>
          </w:rPr>
          <w:fldChar w:fldCharType="separate"/>
        </w:r>
        <w:r>
          <w:rPr>
            <w:noProof/>
            <w:webHidden/>
          </w:rPr>
          <w:t>11</w:t>
        </w:r>
        <w:r>
          <w:rPr>
            <w:noProof/>
            <w:webHidden/>
          </w:rPr>
          <w:fldChar w:fldCharType="end"/>
        </w:r>
      </w:hyperlink>
    </w:p>
    <w:p w:rsidR="00277CE9" w:rsidRDefault="00277CE9">
      <w:pPr>
        <w:pStyle w:val="TM3"/>
        <w:tabs>
          <w:tab w:val="left" w:pos="1320"/>
          <w:tab w:val="right" w:leader="dot" w:pos="9062"/>
        </w:tabs>
        <w:rPr>
          <w:rFonts w:eastAsiaTheme="minorEastAsia"/>
          <w:noProof/>
          <w:lang w:eastAsia="fr-FR"/>
        </w:rPr>
      </w:pPr>
      <w:hyperlink w:anchor="_Toc89988329" w:history="1">
        <w:r w:rsidRPr="001D6C7D">
          <w:rPr>
            <w:rStyle w:val="Lienhypertexte"/>
            <w:rFonts w:ascii="Times New Roman" w:hAnsi="Times New Roman" w:cs="Times New Roman"/>
            <w:noProof/>
          </w:rPr>
          <w:t>II.1.2.</w:t>
        </w:r>
        <w:r>
          <w:rPr>
            <w:rFonts w:eastAsiaTheme="minorEastAsia"/>
            <w:noProof/>
            <w:lang w:eastAsia="fr-FR"/>
          </w:rPr>
          <w:tab/>
        </w:r>
        <w:r w:rsidRPr="001D6C7D">
          <w:rPr>
            <w:rStyle w:val="Lienhypertexte"/>
            <w:rFonts w:ascii="Times New Roman" w:hAnsi="Times New Roman" w:cs="Times New Roman"/>
            <w:noProof/>
          </w:rPr>
          <w:t>Langage UML</w:t>
        </w:r>
        <w:r>
          <w:rPr>
            <w:noProof/>
            <w:webHidden/>
          </w:rPr>
          <w:tab/>
        </w:r>
        <w:r>
          <w:rPr>
            <w:noProof/>
            <w:webHidden/>
          </w:rPr>
          <w:fldChar w:fldCharType="begin"/>
        </w:r>
        <w:r>
          <w:rPr>
            <w:noProof/>
            <w:webHidden/>
          </w:rPr>
          <w:instrText xml:space="preserve"> PAGEREF _Toc89988329 \h </w:instrText>
        </w:r>
        <w:r>
          <w:rPr>
            <w:noProof/>
            <w:webHidden/>
          </w:rPr>
        </w:r>
        <w:r>
          <w:rPr>
            <w:noProof/>
            <w:webHidden/>
          </w:rPr>
          <w:fldChar w:fldCharType="separate"/>
        </w:r>
        <w:r>
          <w:rPr>
            <w:noProof/>
            <w:webHidden/>
          </w:rPr>
          <w:t>11</w:t>
        </w:r>
        <w:r>
          <w:rPr>
            <w:noProof/>
            <w:webHidden/>
          </w:rPr>
          <w:fldChar w:fldCharType="end"/>
        </w:r>
      </w:hyperlink>
    </w:p>
    <w:p w:rsidR="00277CE9" w:rsidRDefault="00277CE9">
      <w:pPr>
        <w:pStyle w:val="TM3"/>
        <w:tabs>
          <w:tab w:val="left" w:pos="1320"/>
          <w:tab w:val="right" w:leader="dot" w:pos="9062"/>
        </w:tabs>
        <w:rPr>
          <w:rFonts w:eastAsiaTheme="minorEastAsia"/>
          <w:noProof/>
          <w:lang w:eastAsia="fr-FR"/>
        </w:rPr>
      </w:pPr>
      <w:hyperlink w:anchor="_Toc89988330" w:history="1">
        <w:r w:rsidRPr="001D6C7D">
          <w:rPr>
            <w:rStyle w:val="Lienhypertexte"/>
            <w:rFonts w:ascii="Times New Roman" w:hAnsi="Times New Roman" w:cs="Times New Roman"/>
            <w:noProof/>
          </w:rPr>
          <w:t>II.1.3.</w:t>
        </w:r>
        <w:r>
          <w:rPr>
            <w:rFonts w:eastAsiaTheme="minorEastAsia"/>
            <w:noProof/>
            <w:lang w:eastAsia="fr-FR"/>
          </w:rPr>
          <w:tab/>
        </w:r>
        <w:r w:rsidRPr="001D6C7D">
          <w:rPr>
            <w:rStyle w:val="Lienhypertexte"/>
            <w:rFonts w:ascii="Times New Roman" w:hAnsi="Times New Roman" w:cs="Times New Roman"/>
            <w:noProof/>
          </w:rPr>
          <w:t>Choix du langage UML</w:t>
        </w:r>
        <w:r>
          <w:rPr>
            <w:noProof/>
            <w:webHidden/>
          </w:rPr>
          <w:tab/>
        </w:r>
        <w:r>
          <w:rPr>
            <w:noProof/>
            <w:webHidden/>
          </w:rPr>
          <w:fldChar w:fldCharType="begin"/>
        </w:r>
        <w:r>
          <w:rPr>
            <w:noProof/>
            <w:webHidden/>
          </w:rPr>
          <w:instrText xml:space="preserve"> PAGEREF _Toc89988330 \h </w:instrText>
        </w:r>
        <w:r>
          <w:rPr>
            <w:noProof/>
            <w:webHidden/>
          </w:rPr>
        </w:r>
        <w:r>
          <w:rPr>
            <w:noProof/>
            <w:webHidden/>
          </w:rPr>
          <w:fldChar w:fldCharType="separate"/>
        </w:r>
        <w:r>
          <w:rPr>
            <w:noProof/>
            <w:webHidden/>
          </w:rPr>
          <w:t>12</w:t>
        </w:r>
        <w:r>
          <w:rPr>
            <w:noProof/>
            <w:webHidden/>
          </w:rPr>
          <w:fldChar w:fldCharType="end"/>
        </w:r>
      </w:hyperlink>
    </w:p>
    <w:p w:rsidR="00277CE9" w:rsidRDefault="00277CE9">
      <w:pPr>
        <w:pStyle w:val="TM3"/>
        <w:tabs>
          <w:tab w:val="left" w:pos="1320"/>
          <w:tab w:val="right" w:leader="dot" w:pos="9062"/>
        </w:tabs>
        <w:rPr>
          <w:rFonts w:eastAsiaTheme="minorEastAsia"/>
          <w:noProof/>
          <w:lang w:eastAsia="fr-FR"/>
        </w:rPr>
      </w:pPr>
      <w:hyperlink w:anchor="_Toc89988331" w:history="1">
        <w:r w:rsidRPr="001D6C7D">
          <w:rPr>
            <w:rStyle w:val="Lienhypertexte"/>
            <w:rFonts w:ascii="Times New Roman" w:hAnsi="Times New Roman" w:cs="Times New Roman"/>
            <w:noProof/>
          </w:rPr>
          <w:t>II.1.4.</w:t>
        </w:r>
        <w:r>
          <w:rPr>
            <w:rFonts w:eastAsiaTheme="minorEastAsia"/>
            <w:noProof/>
            <w:lang w:eastAsia="fr-FR"/>
          </w:rPr>
          <w:tab/>
        </w:r>
        <w:r w:rsidRPr="001D6C7D">
          <w:rPr>
            <w:rStyle w:val="Lienhypertexte"/>
            <w:rFonts w:ascii="Times New Roman" w:hAnsi="Times New Roman" w:cs="Times New Roman"/>
            <w:noProof/>
          </w:rPr>
          <w:t>Présentation des diagrammes d’UML</w:t>
        </w:r>
        <w:r>
          <w:rPr>
            <w:noProof/>
            <w:webHidden/>
          </w:rPr>
          <w:tab/>
        </w:r>
        <w:r>
          <w:rPr>
            <w:noProof/>
            <w:webHidden/>
          </w:rPr>
          <w:fldChar w:fldCharType="begin"/>
        </w:r>
        <w:r>
          <w:rPr>
            <w:noProof/>
            <w:webHidden/>
          </w:rPr>
          <w:instrText xml:space="preserve"> PAGEREF _Toc89988331 \h </w:instrText>
        </w:r>
        <w:r>
          <w:rPr>
            <w:noProof/>
            <w:webHidden/>
          </w:rPr>
        </w:r>
        <w:r>
          <w:rPr>
            <w:noProof/>
            <w:webHidden/>
          </w:rPr>
          <w:fldChar w:fldCharType="separate"/>
        </w:r>
        <w:r>
          <w:rPr>
            <w:noProof/>
            <w:webHidden/>
          </w:rPr>
          <w:t>12</w:t>
        </w:r>
        <w:r>
          <w:rPr>
            <w:noProof/>
            <w:webHidden/>
          </w:rPr>
          <w:fldChar w:fldCharType="end"/>
        </w:r>
      </w:hyperlink>
    </w:p>
    <w:p w:rsidR="00277CE9" w:rsidRDefault="00277CE9">
      <w:pPr>
        <w:pStyle w:val="TM4"/>
        <w:tabs>
          <w:tab w:val="left" w:pos="1760"/>
          <w:tab w:val="right" w:leader="dot" w:pos="9062"/>
        </w:tabs>
        <w:rPr>
          <w:rFonts w:eastAsiaTheme="minorEastAsia"/>
          <w:noProof/>
          <w:lang w:eastAsia="fr-FR"/>
        </w:rPr>
      </w:pPr>
      <w:hyperlink w:anchor="_Toc89988332" w:history="1">
        <w:r w:rsidRPr="001D6C7D">
          <w:rPr>
            <w:rStyle w:val="Lienhypertexte"/>
            <w:rFonts w:ascii="Times New Roman" w:hAnsi="Times New Roman" w:cs="Times New Roman"/>
            <w:noProof/>
          </w:rPr>
          <w:t>II.1.4.1.</w:t>
        </w:r>
        <w:r>
          <w:rPr>
            <w:rFonts w:eastAsiaTheme="minorEastAsia"/>
            <w:noProof/>
            <w:lang w:eastAsia="fr-FR"/>
          </w:rPr>
          <w:tab/>
        </w:r>
        <w:r w:rsidRPr="001D6C7D">
          <w:rPr>
            <w:rStyle w:val="Lienhypertexte"/>
            <w:rFonts w:ascii="Times New Roman" w:hAnsi="Times New Roman" w:cs="Times New Roman"/>
            <w:noProof/>
          </w:rPr>
          <w:t>Diagrammes de cas d’utilisation</w:t>
        </w:r>
        <w:r>
          <w:rPr>
            <w:noProof/>
            <w:webHidden/>
          </w:rPr>
          <w:tab/>
        </w:r>
        <w:r>
          <w:rPr>
            <w:noProof/>
            <w:webHidden/>
          </w:rPr>
          <w:fldChar w:fldCharType="begin"/>
        </w:r>
        <w:r>
          <w:rPr>
            <w:noProof/>
            <w:webHidden/>
          </w:rPr>
          <w:instrText xml:space="preserve"> PAGEREF _Toc89988332 \h </w:instrText>
        </w:r>
        <w:r>
          <w:rPr>
            <w:noProof/>
            <w:webHidden/>
          </w:rPr>
        </w:r>
        <w:r>
          <w:rPr>
            <w:noProof/>
            <w:webHidden/>
          </w:rPr>
          <w:fldChar w:fldCharType="separate"/>
        </w:r>
        <w:r>
          <w:rPr>
            <w:noProof/>
            <w:webHidden/>
          </w:rPr>
          <w:t>12</w:t>
        </w:r>
        <w:r>
          <w:rPr>
            <w:noProof/>
            <w:webHidden/>
          </w:rPr>
          <w:fldChar w:fldCharType="end"/>
        </w:r>
      </w:hyperlink>
    </w:p>
    <w:p w:rsidR="00277CE9" w:rsidRDefault="00277CE9">
      <w:pPr>
        <w:pStyle w:val="TM4"/>
        <w:tabs>
          <w:tab w:val="left" w:pos="1760"/>
          <w:tab w:val="right" w:leader="dot" w:pos="9062"/>
        </w:tabs>
        <w:rPr>
          <w:rFonts w:eastAsiaTheme="minorEastAsia"/>
          <w:noProof/>
          <w:lang w:eastAsia="fr-FR"/>
        </w:rPr>
      </w:pPr>
      <w:hyperlink w:anchor="_Toc89988333" w:history="1">
        <w:r w:rsidRPr="001D6C7D">
          <w:rPr>
            <w:rStyle w:val="Lienhypertexte"/>
            <w:rFonts w:ascii="Times New Roman" w:hAnsi="Times New Roman" w:cs="Times New Roman"/>
            <w:noProof/>
          </w:rPr>
          <w:t>II.1.4.2.</w:t>
        </w:r>
        <w:r>
          <w:rPr>
            <w:rFonts w:eastAsiaTheme="minorEastAsia"/>
            <w:noProof/>
            <w:lang w:eastAsia="fr-FR"/>
          </w:rPr>
          <w:tab/>
        </w:r>
        <w:r w:rsidRPr="001D6C7D">
          <w:rPr>
            <w:rStyle w:val="Lienhypertexte"/>
            <w:rFonts w:ascii="Times New Roman" w:hAnsi="Times New Roman" w:cs="Times New Roman"/>
            <w:noProof/>
          </w:rPr>
          <w:t>Diagrammes de classe</w:t>
        </w:r>
        <w:r>
          <w:rPr>
            <w:noProof/>
            <w:webHidden/>
          </w:rPr>
          <w:tab/>
        </w:r>
        <w:r>
          <w:rPr>
            <w:noProof/>
            <w:webHidden/>
          </w:rPr>
          <w:fldChar w:fldCharType="begin"/>
        </w:r>
        <w:r>
          <w:rPr>
            <w:noProof/>
            <w:webHidden/>
          </w:rPr>
          <w:instrText xml:space="preserve"> PAGEREF _Toc89988333 \h </w:instrText>
        </w:r>
        <w:r>
          <w:rPr>
            <w:noProof/>
            <w:webHidden/>
          </w:rPr>
        </w:r>
        <w:r>
          <w:rPr>
            <w:noProof/>
            <w:webHidden/>
          </w:rPr>
          <w:fldChar w:fldCharType="separate"/>
        </w:r>
        <w:r>
          <w:rPr>
            <w:noProof/>
            <w:webHidden/>
          </w:rPr>
          <w:t>12</w:t>
        </w:r>
        <w:r>
          <w:rPr>
            <w:noProof/>
            <w:webHidden/>
          </w:rPr>
          <w:fldChar w:fldCharType="end"/>
        </w:r>
      </w:hyperlink>
    </w:p>
    <w:p w:rsidR="00277CE9" w:rsidRDefault="00277CE9">
      <w:pPr>
        <w:pStyle w:val="TM4"/>
        <w:tabs>
          <w:tab w:val="left" w:pos="1760"/>
          <w:tab w:val="right" w:leader="dot" w:pos="9062"/>
        </w:tabs>
        <w:rPr>
          <w:rFonts w:eastAsiaTheme="minorEastAsia"/>
          <w:noProof/>
          <w:lang w:eastAsia="fr-FR"/>
        </w:rPr>
      </w:pPr>
      <w:hyperlink w:anchor="_Toc89988334" w:history="1">
        <w:r w:rsidRPr="001D6C7D">
          <w:rPr>
            <w:rStyle w:val="Lienhypertexte"/>
            <w:rFonts w:ascii="Times New Roman" w:hAnsi="Times New Roman" w:cs="Times New Roman"/>
            <w:noProof/>
          </w:rPr>
          <w:t>II.1.4.3.</w:t>
        </w:r>
        <w:r>
          <w:rPr>
            <w:rFonts w:eastAsiaTheme="minorEastAsia"/>
            <w:noProof/>
            <w:lang w:eastAsia="fr-FR"/>
          </w:rPr>
          <w:tab/>
        </w:r>
        <w:r w:rsidRPr="001D6C7D">
          <w:rPr>
            <w:rStyle w:val="Lienhypertexte"/>
            <w:rFonts w:ascii="Times New Roman" w:hAnsi="Times New Roman" w:cs="Times New Roman"/>
            <w:noProof/>
          </w:rPr>
          <w:t>Diagrammes de séquences</w:t>
        </w:r>
        <w:r>
          <w:rPr>
            <w:noProof/>
            <w:webHidden/>
          </w:rPr>
          <w:tab/>
        </w:r>
        <w:r>
          <w:rPr>
            <w:noProof/>
            <w:webHidden/>
          </w:rPr>
          <w:fldChar w:fldCharType="begin"/>
        </w:r>
        <w:r>
          <w:rPr>
            <w:noProof/>
            <w:webHidden/>
          </w:rPr>
          <w:instrText xml:space="preserve"> PAGEREF _Toc89988334 \h </w:instrText>
        </w:r>
        <w:r>
          <w:rPr>
            <w:noProof/>
            <w:webHidden/>
          </w:rPr>
        </w:r>
        <w:r>
          <w:rPr>
            <w:noProof/>
            <w:webHidden/>
          </w:rPr>
          <w:fldChar w:fldCharType="separate"/>
        </w:r>
        <w:r>
          <w:rPr>
            <w:noProof/>
            <w:webHidden/>
          </w:rPr>
          <w:t>13</w:t>
        </w:r>
        <w:r>
          <w:rPr>
            <w:noProof/>
            <w:webHidden/>
          </w:rPr>
          <w:fldChar w:fldCharType="end"/>
        </w:r>
      </w:hyperlink>
    </w:p>
    <w:p w:rsidR="00277CE9" w:rsidRDefault="00277CE9">
      <w:pPr>
        <w:pStyle w:val="TM4"/>
        <w:tabs>
          <w:tab w:val="left" w:pos="1760"/>
          <w:tab w:val="right" w:leader="dot" w:pos="9062"/>
        </w:tabs>
        <w:rPr>
          <w:rFonts w:eastAsiaTheme="minorEastAsia"/>
          <w:noProof/>
          <w:lang w:eastAsia="fr-FR"/>
        </w:rPr>
      </w:pPr>
      <w:hyperlink w:anchor="_Toc89988335" w:history="1">
        <w:r w:rsidRPr="001D6C7D">
          <w:rPr>
            <w:rStyle w:val="Lienhypertexte"/>
            <w:rFonts w:ascii="Times New Roman" w:hAnsi="Times New Roman" w:cs="Times New Roman"/>
            <w:noProof/>
          </w:rPr>
          <w:t>II.1.4.4.</w:t>
        </w:r>
        <w:r>
          <w:rPr>
            <w:rFonts w:eastAsiaTheme="minorEastAsia"/>
            <w:noProof/>
            <w:lang w:eastAsia="fr-FR"/>
          </w:rPr>
          <w:tab/>
        </w:r>
        <w:r w:rsidRPr="001D6C7D">
          <w:rPr>
            <w:rStyle w:val="Lienhypertexte"/>
            <w:rFonts w:ascii="Times New Roman" w:hAnsi="Times New Roman" w:cs="Times New Roman"/>
            <w:noProof/>
          </w:rPr>
          <w:t>Diagrammes de cas d’activités</w:t>
        </w:r>
        <w:r>
          <w:rPr>
            <w:noProof/>
            <w:webHidden/>
          </w:rPr>
          <w:tab/>
        </w:r>
        <w:r>
          <w:rPr>
            <w:noProof/>
            <w:webHidden/>
          </w:rPr>
          <w:fldChar w:fldCharType="begin"/>
        </w:r>
        <w:r>
          <w:rPr>
            <w:noProof/>
            <w:webHidden/>
          </w:rPr>
          <w:instrText xml:space="preserve"> PAGEREF _Toc89988335 \h </w:instrText>
        </w:r>
        <w:r>
          <w:rPr>
            <w:noProof/>
            <w:webHidden/>
          </w:rPr>
        </w:r>
        <w:r>
          <w:rPr>
            <w:noProof/>
            <w:webHidden/>
          </w:rPr>
          <w:fldChar w:fldCharType="separate"/>
        </w:r>
        <w:r>
          <w:rPr>
            <w:noProof/>
            <w:webHidden/>
          </w:rPr>
          <w:t>13</w:t>
        </w:r>
        <w:r>
          <w:rPr>
            <w:noProof/>
            <w:webHidden/>
          </w:rPr>
          <w:fldChar w:fldCharType="end"/>
        </w:r>
      </w:hyperlink>
    </w:p>
    <w:p w:rsidR="00277CE9" w:rsidRDefault="00277CE9">
      <w:pPr>
        <w:pStyle w:val="TM4"/>
        <w:tabs>
          <w:tab w:val="left" w:pos="1760"/>
          <w:tab w:val="right" w:leader="dot" w:pos="9062"/>
        </w:tabs>
        <w:rPr>
          <w:rFonts w:eastAsiaTheme="minorEastAsia"/>
          <w:noProof/>
          <w:lang w:eastAsia="fr-FR"/>
        </w:rPr>
      </w:pPr>
      <w:hyperlink w:anchor="_Toc89988336" w:history="1">
        <w:r w:rsidRPr="001D6C7D">
          <w:rPr>
            <w:rStyle w:val="Lienhypertexte"/>
            <w:rFonts w:ascii="Times New Roman" w:hAnsi="Times New Roman" w:cs="Times New Roman"/>
            <w:noProof/>
          </w:rPr>
          <w:t>II.1.4.5.</w:t>
        </w:r>
        <w:r>
          <w:rPr>
            <w:rFonts w:eastAsiaTheme="minorEastAsia"/>
            <w:noProof/>
            <w:lang w:eastAsia="fr-FR"/>
          </w:rPr>
          <w:tab/>
        </w:r>
        <w:r w:rsidRPr="001D6C7D">
          <w:rPr>
            <w:rStyle w:val="Lienhypertexte"/>
            <w:rFonts w:ascii="Times New Roman" w:hAnsi="Times New Roman" w:cs="Times New Roman"/>
            <w:noProof/>
          </w:rPr>
          <w:t>Autres diagrammes</w:t>
        </w:r>
        <w:r>
          <w:rPr>
            <w:noProof/>
            <w:webHidden/>
          </w:rPr>
          <w:tab/>
        </w:r>
        <w:r>
          <w:rPr>
            <w:noProof/>
            <w:webHidden/>
          </w:rPr>
          <w:fldChar w:fldCharType="begin"/>
        </w:r>
        <w:r>
          <w:rPr>
            <w:noProof/>
            <w:webHidden/>
          </w:rPr>
          <w:instrText xml:space="preserve"> PAGEREF _Toc89988336 \h </w:instrText>
        </w:r>
        <w:r>
          <w:rPr>
            <w:noProof/>
            <w:webHidden/>
          </w:rPr>
        </w:r>
        <w:r>
          <w:rPr>
            <w:noProof/>
            <w:webHidden/>
          </w:rPr>
          <w:fldChar w:fldCharType="separate"/>
        </w:r>
        <w:r>
          <w:rPr>
            <w:noProof/>
            <w:webHidden/>
          </w:rPr>
          <w:t>14</w:t>
        </w:r>
        <w:r>
          <w:rPr>
            <w:noProof/>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37" w:history="1">
        <w:r w:rsidRPr="001D6C7D">
          <w:rPr>
            <w:rStyle w:val="Lienhypertexte"/>
            <w:rFonts w:ascii="Times New Roman" w:hAnsi="Times New Roman" w:cs="Times New Roman"/>
            <w:noProof/>
          </w:rPr>
          <w:t>II.2.</w:t>
        </w:r>
        <w:r>
          <w:rPr>
            <w:rFonts w:eastAsiaTheme="minorEastAsia"/>
            <w:noProof/>
            <w:lang w:eastAsia="fr-FR"/>
          </w:rPr>
          <w:tab/>
        </w:r>
        <w:r w:rsidRPr="001D6C7D">
          <w:rPr>
            <w:rStyle w:val="Lienhypertexte"/>
            <w:rFonts w:ascii="Times New Roman" w:hAnsi="Times New Roman" w:cs="Times New Roman"/>
            <w:noProof/>
          </w:rPr>
          <w:t>Modélisation de notre application</w:t>
        </w:r>
        <w:r>
          <w:rPr>
            <w:noProof/>
            <w:webHidden/>
          </w:rPr>
          <w:tab/>
        </w:r>
        <w:r>
          <w:rPr>
            <w:noProof/>
            <w:webHidden/>
          </w:rPr>
          <w:fldChar w:fldCharType="begin"/>
        </w:r>
        <w:r>
          <w:rPr>
            <w:noProof/>
            <w:webHidden/>
          </w:rPr>
          <w:instrText xml:space="preserve"> PAGEREF _Toc89988337 \h </w:instrText>
        </w:r>
        <w:r>
          <w:rPr>
            <w:noProof/>
            <w:webHidden/>
          </w:rPr>
        </w:r>
        <w:r>
          <w:rPr>
            <w:noProof/>
            <w:webHidden/>
          </w:rPr>
          <w:fldChar w:fldCharType="separate"/>
        </w:r>
        <w:r>
          <w:rPr>
            <w:noProof/>
            <w:webHidden/>
          </w:rPr>
          <w:t>15</w:t>
        </w:r>
        <w:r>
          <w:rPr>
            <w:noProof/>
            <w:webHidden/>
          </w:rPr>
          <w:fldChar w:fldCharType="end"/>
        </w:r>
      </w:hyperlink>
    </w:p>
    <w:p w:rsidR="00277CE9" w:rsidRDefault="00277CE9">
      <w:pPr>
        <w:pStyle w:val="TM1"/>
        <w:rPr>
          <w:rFonts w:asciiTheme="minorHAnsi" w:eastAsiaTheme="minorEastAsia" w:hAnsiTheme="minorHAnsi" w:cstheme="minorBidi"/>
          <w:b w:val="0"/>
          <w:lang w:eastAsia="fr-FR"/>
        </w:rPr>
      </w:pPr>
      <w:hyperlink w:anchor="_Toc89988338" w:history="1">
        <w:r w:rsidRPr="001D6C7D">
          <w:rPr>
            <w:rStyle w:val="Lienhypertexte"/>
          </w:rPr>
          <w:t>III.</w:t>
        </w:r>
        <w:r>
          <w:rPr>
            <w:rFonts w:asciiTheme="minorHAnsi" w:eastAsiaTheme="minorEastAsia" w:hAnsiTheme="minorHAnsi" w:cstheme="minorBidi"/>
            <w:b w:val="0"/>
            <w:lang w:eastAsia="fr-FR"/>
          </w:rPr>
          <w:tab/>
        </w:r>
        <w:r w:rsidRPr="001D6C7D">
          <w:rPr>
            <w:rStyle w:val="Lienhypertexte"/>
          </w:rPr>
          <w:t>Implémentation de la solution</w:t>
        </w:r>
        <w:r>
          <w:rPr>
            <w:webHidden/>
          </w:rPr>
          <w:tab/>
        </w:r>
        <w:r>
          <w:rPr>
            <w:webHidden/>
          </w:rPr>
          <w:fldChar w:fldCharType="begin"/>
        </w:r>
        <w:r>
          <w:rPr>
            <w:webHidden/>
          </w:rPr>
          <w:instrText xml:space="preserve"> PAGEREF _Toc89988338 \h </w:instrText>
        </w:r>
        <w:r>
          <w:rPr>
            <w:webHidden/>
          </w:rPr>
        </w:r>
        <w:r>
          <w:rPr>
            <w:webHidden/>
          </w:rPr>
          <w:fldChar w:fldCharType="separate"/>
        </w:r>
        <w:r>
          <w:rPr>
            <w:webHidden/>
          </w:rPr>
          <w:t>15</w:t>
        </w:r>
        <w:r>
          <w:rPr>
            <w:webHidden/>
          </w:rPr>
          <w:fldChar w:fldCharType="end"/>
        </w:r>
      </w:hyperlink>
    </w:p>
    <w:p w:rsidR="00277CE9" w:rsidRDefault="00277CE9">
      <w:pPr>
        <w:pStyle w:val="TM2"/>
        <w:tabs>
          <w:tab w:val="left" w:pos="880"/>
          <w:tab w:val="right" w:leader="dot" w:pos="9062"/>
        </w:tabs>
        <w:rPr>
          <w:rFonts w:eastAsiaTheme="minorEastAsia"/>
          <w:noProof/>
          <w:lang w:eastAsia="fr-FR"/>
        </w:rPr>
      </w:pPr>
      <w:hyperlink w:anchor="_Toc89988339" w:history="1">
        <w:r w:rsidRPr="001D6C7D">
          <w:rPr>
            <w:rStyle w:val="Lienhypertexte"/>
            <w:noProof/>
          </w:rPr>
          <w:t>III.1.</w:t>
        </w:r>
        <w:r>
          <w:rPr>
            <w:rFonts w:eastAsiaTheme="minorEastAsia"/>
            <w:noProof/>
            <w:lang w:eastAsia="fr-FR"/>
          </w:rPr>
          <w:tab/>
        </w:r>
        <w:r w:rsidRPr="001D6C7D">
          <w:rPr>
            <w:rStyle w:val="Lienhypertexte"/>
            <w:noProof/>
          </w:rPr>
          <w:t>Gestion de la base de données</w:t>
        </w:r>
        <w:r>
          <w:rPr>
            <w:noProof/>
            <w:webHidden/>
          </w:rPr>
          <w:tab/>
        </w:r>
        <w:r>
          <w:rPr>
            <w:noProof/>
            <w:webHidden/>
          </w:rPr>
          <w:fldChar w:fldCharType="begin"/>
        </w:r>
        <w:r>
          <w:rPr>
            <w:noProof/>
            <w:webHidden/>
          </w:rPr>
          <w:instrText xml:space="preserve"> PAGEREF _Toc89988339 \h </w:instrText>
        </w:r>
        <w:r>
          <w:rPr>
            <w:noProof/>
            <w:webHidden/>
          </w:rPr>
        </w:r>
        <w:r>
          <w:rPr>
            <w:noProof/>
            <w:webHidden/>
          </w:rPr>
          <w:fldChar w:fldCharType="separate"/>
        </w:r>
        <w:r>
          <w:rPr>
            <w:noProof/>
            <w:webHidden/>
          </w:rPr>
          <w:t>15</w:t>
        </w:r>
        <w:r>
          <w:rPr>
            <w:noProof/>
            <w:webHidden/>
          </w:rPr>
          <w:fldChar w:fldCharType="end"/>
        </w:r>
      </w:hyperlink>
    </w:p>
    <w:p w:rsidR="00277CE9" w:rsidRDefault="00277CE9">
      <w:pPr>
        <w:pStyle w:val="TM3"/>
        <w:tabs>
          <w:tab w:val="left" w:pos="1320"/>
          <w:tab w:val="right" w:leader="dot" w:pos="9062"/>
        </w:tabs>
        <w:rPr>
          <w:rFonts w:eastAsiaTheme="minorEastAsia"/>
          <w:noProof/>
          <w:lang w:eastAsia="fr-FR"/>
        </w:rPr>
      </w:pPr>
      <w:hyperlink w:anchor="_Toc89988340" w:history="1">
        <w:r w:rsidRPr="001D6C7D">
          <w:rPr>
            <w:rStyle w:val="Lienhypertexte"/>
            <w:noProof/>
          </w:rPr>
          <w:t>III.1.1.</w:t>
        </w:r>
        <w:r>
          <w:rPr>
            <w:rFonts w:eastAsiaTheme="minorEastAsia"/>
            <w:noProof/>
            <w:lang w:eastAsia="fr-FR"/>
          </w:rPr>
          <w:tab/>
        </w:r>
        <w:r w:rsidRPr="001D6C7D">
          <w:rPr>
            <w:rStyle w:val="Lienhypertexte"/>
            <w:noProof/>
          </w:rPr>
          <w:t>Etude des SGBD</w:t>
        </w:r>
        <w:r>
          <w:rPr>
            <w:noProof/>
            <w:webHidden/>
          </w:rPr>
          <w:tab/>
        </w:r>
        <w:r>
          <w:rPr>
            <w:noProof/>
            <w:webHidden/>
          </w:rPr>
          <w:fldChar w:fldCharType="begin"/>
        </w:r>
        <w:r>
          <w:rPr>
            <w:noProof/>
            <w:webHidden/>
          </w:rPr>
          <w:instrText xml:space="preserve"> PAGEREF _Toc89988340 \h </w:instrText>
        </w:r>
        <w:r>
          <w:rPr>
            <w:noProof/>
            <w:webHidden/>
          </w:rPr>
        </w:r>
        <w:r>
          <w:rPr>
            <w:noProof/>
            <w:webHidden/>
          </w:rPr>
          <w:fldChar w:fldCharType="separate"/>
        </w:r>
        <w:r>
          <w:rPr>
            <w:noProof/>
            <w:webHidden/>
          </w:rPr>
          <w:t>15</w:t>
        </w:r>
        <w:r>
          <w:rPr>
            <w:noProof/>
            <w:webHidden/>
          </w:rPr>
          <w:fldChar w:fldCharType="end"/>
        </w:r>
      </w:hyperlink>
    </w:p>
    <w:p w:rsidR="00A627D4" w:rsidRPr="007A073C" w:rsidRDefault="001F4D41" w:rsidP="00606BF0">
      <w:pPr>
        <w:spacing w:line="360" w:lineRule="auto"/>
        <w:jc w:val="both"/>
        <w:rPr>
          <w:rFonts w:ascii="Times New Roman" w:hAnsi="Times New Roman" w:cs="Times New Roman"/>
          <w:sz w:val="24"/>
          <w:szCs w:val="24"/>
          <w:lang w:eastAsia="fr-FR"/>
        </w:rPr>
      </w:pPr>
      <w:r w:rsidRPr="007A073C">
        <w:rPr>
          <w:rFonts w:ascii="Times New Roman" w:hAnsi="Times New Roman" w:cs="Times New Roman"/>
          <w:sz w:val="24"/>
          <w:szCs w:val="24"/>
          <w:lang w:eastAsia="fr-FR"/>
        </w:rPr>
        <w:fldChar w:fldCharType="end"/>
      </w:r>
    </w:p>
    <w:p w:rsidR="00A627D4" w:rsidRDefault="00A627D4" w:rsidP="00606BF0">
      <w:pPr>
        <w:spacing w:line="360" w:lineRule="auto"/>
        <w:jc w:val="both"/>
        <w:rPr>
          <w:rFonts w:ascii="Times New Roman" w:hAnsi="Times New Roman" w:cs="Times New Roman"/>
          <w:sz w:val="24"/>
          <w:szCs w:val="24"/>
          <w:lang w:eastAsia="fr-FR"/>
        </w:rPr>
      </w:pPr>
    </w:p>
    <w:p w:rsidR="007A073C" w:rsidRDefault="007A073C" w:rsidP="00606BF0">
      <w:pPr>
        <w:spacing w:line="360" w:lineRule="auto"/>
        <w:jc w:val="both"/>
        <w:rPr>
          <w:rFonts w:ascii="Times New Roman" w:hAnsi="Times New Roman" w:cs="Times New Roman"/>
          <w:sz w:val="24"/>
          <w:szCs w:val="24"/>
          <w:lang w:eastAsia="fr-FR"/>
        </w:rPr>
      </w:pPr>
    </w:p>
    <w:p w:rsidR="007A073C" w:rsidRDefault="007A073C" w:rsidP="00606BF0">
      <w:pPr>
        <w:spacing w:line="360" w:lineRule="auto"/>
        <w:jc w:val="both"/>
        <w:rPr>
          <w:rFonts w:ascii="Times New Roman" w:hAnsi="Times New Roman" w:cs="Times New Roman"/>
          <w:sz w:val="24"/>
          <w:szCs w:val="24"/>
          <w:lang w:eastAsia="fr-FR"/>
        </w:rPr>
      </w:pPr>
    </w:p>
    <w:p w:rsidR="007A073C" w:rsidRPr="007A073C" w:rsidRDefault="007A073C"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r w:rsidRPr="007A073C">
        <w:rPr>
          <w:rFonts w:ascii="Times New Roman" w:hAnsi="Times New Roman" w:cs="Times New Roman"/>
          <w:sz w:val="24"/>
          <w:szCs w:val="24"/>
          <w:lang w:eastAsia="fr-FR"/>
        </w:rPr>
        <w:t>I</w:t>
      </w:r>
      <w:r w:rsidR="00B61F86" w:rsidRPr="007A073C">
        <w:rPr>
          <w:rFonts w:ascii="Times New Roman" w:hAnsi="Times New Roman" w:cs="Times New Roman"/>
          <w:sz w:val="24"/>
          <w:szCs w:val="24"/>
          <w:lang w:eastAsia="fr-FR"/>
        </w:rPr>
        <w:t xml:space="preserve">ntroduction </w:t>
      </w:r>
      <w:r w:rsidR="00B61F86" w:rsidRPr="007A073C">
        <w:rPr>
          <w:rFonts w:ascii="Times New Roman" w:hAnsi="Times New Roman" w:cs="Times New Roman"/>
          <w:sz w:val="24"/>
          <w:szCs w:val="24"/>
        </w:rPr>
        <w:t>générale</w:t>
      </w:r>
    </w:p>
    <w:p w:rsidR="00307A69" w:rsidRPr="007A073C" w:rsidRDefault="00B61F86" w:rsidP="00606BF0">
      <w:pPr>
        <w:spacing w:line="360" w:lineRule="auto"/>
        <w:jc w:val="both"/>
        <w:rPr>
          <w:rFonts w:ascii="Times New Roman" w:hAnsi="Times New Roman" w:cs="Times New Roman"/>
          <w:color w:val="000000"/>
          <w:sz w:val="24"/>
          <w:szCs w:val="24"/>
        </w:rPr>
      </w:pPr>
      <w:r w:rsidRPr="007A073C">
        <w:rPr>
          <w:rStyle w:val="fontstyle01"/>
          <w:rFonts w:ascii="Times New Roman" w:hAnsi="Times New Roman" w:cs="Times New Roman"/>
        </w:rPr>
        <w:t>Depuis l’âge de pierre, l’homme a toujours eu des tonnes d’informations, liées à lui-même ou son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entourage. Cependant, il y 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informations qui sont de natures très capitales, et d’autres qui sont moins importantes. C’est</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dans ce sens que le besoin de se donner les moyens pour se rappeler les informations les plus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essentielles qui sont liées à sa naissance, son mariage et son décès. Même si certaines personnes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ont une mémoire infaillible, </w:t>
      </w:r>
      <w:r w:rsidR="00307A69" w:rsidRPr="007A073C">
        <w:rPr>
          <w:rStyle w:val="fontstyle01"/>
          <w:rFonts w:ascii="Times New Roman" w:hAnsi="Times New Roman" w:cs="Times New Roman"/>
        </w:rPr>
        <w:t xml:space="preserve">d’autres oublient vite. </w:t>
      </w:r>
      <w:r w:rsidRPr="007A073C">
        <w:rPr>
          <w:rStyle w:val="fontstyle01"/>
          <w:rFonts w:ascii="Times New Roman" w:hAnsi="Times New Roman" w:cs="Times New Roman"/>
        </w:rPr>
        <w:t xml:space="preserve"> C’est pourquoi, les premiers hommes essayaient de se souvenir avec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moyens de leur époque comme tailler des pierres et écrire des mots ou dessiner une forme ou une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image qui a pour but de leurs rappeler les informations qu’ils désirent ne pas oublier.</w:t>
      </w:r>
      <w:r w:rsidR="00307A69" w:rsidRPr="007A073C">
        <w:rPr>
          <w:rFonts w:ascii="Times New Roman" w:hAnsi="Times New Roman" w:cs="Times New Roman"/>
          <w:color w:val="000000"/>
          <w:sz w:val="24"/>
          <w:szCs w:val="24"/>
        </w:rPr>
        <w:t xml:space="preserve"> </w:t>
      </w:r>
      <w:r w:rsidR="00307A69" w:rsidRPr="007A073C">
        <w:rPr>
          <w:rStyle w:val="fontstyle01"/>
          <w:rFonts w:ascii="Times New Roman" w:hAnsi="Times New Roman" w:cs="Times New Roman"/>
        </w:rPr>
        <w:t>Avec l’apparition d</w:t>
      </w:r>
      <w:r w:rsidRPr="007A073C">
        <w:rPr>
          <w:rStyle w:val="fontstyle01"/>
          <w:rFonts w:ascii="Times New Roman" w:hAnsi="Times New Roman" w:cs="Times New Roman"/>
        </w:rPr>
        <w:t>es écritures hiéroglyphes, cette manière d’écrire aborde de nombreux aspects de la civilisation</w:t>
      </w:r>
      <w:r w:rsidR="00307A69" w:rsidRPr="007A073C">
        <w:rPr>
          <w:rFonts w:ascii="Times New Roman" w:hAnsi="Times New Roman" w:cs="Times New Roman"/>
          <w:color w:val="000000"/>
          <w:sz w:val="24"/>
          <w:szCs w:val="24"/>
        </w:rPr>
        <w:t xml:space="preserve"> </w:t>
      </w:r>
      <w:r w:rsidR="00EF2F79" w:rsidRPr="007A073C">
        <w:rPr>
          <w:rStyle w:val="fontstyle01"/>
          <w:rFonts w:ascii="Times New Roman" w:hAnsi="Times New Roman" w:cs="Times New Roman"/>
        </w:rPr>
        <w:t xml:space="preserve">égyptienne plus particulièrement </w:t>
      </w:r>
      <w:r w:rsidRPr="007A073C">
        <w:rPr>
          <w:rStyle w:val="fontstyle01"/>
          <w:rFonts w:ascii="Times New Roman" w:hAnsi="Times New Roman" w:cs="Times New Roman"/>
        </w:rPr>
        <w:t>les actes administratifs.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Plus tard, Johannes Gutenberg inventa l’imprimerie, et c’est ainsi que l’industrie de l’imprimerie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va permettre aux hommes d’imprimer rapidement plusieurs exemplaires de copies pour compiler</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des livres. Ainsi, ils pourront imprimer des registres </w:t>
      </w:r>
      <w:r w:rsidR="00307A69" w:rsidRPr="007A073C">
        <w:rPr>
          <w:rStyle w:val="fontstyle01"/>
          <w:rFonts w:ascii="Times New Roman" w:hAnsi="Times New Roman" w:cs="Times New Roman"/>
        </w:rPr>
        <w:t xml:space="preserve">pour écrire des informations de </w:t>
      </w:r>
      <w:r w:rsidRPr="007A073C">
        <w:rPr>
          <w:rStyle w:val="fontstyle01"/>
          <w:rFonts w:ascii="Times New Roman" w:hAnsi="Times New Roman" w:cs="Times New Roman"/>
        </w:rPr>
        <w:t>chaque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citoyen.</w:t>
      </w:r>
    </w:p>
    <w:p w:rsidR="00A627D4" w:rsidRPr="007A073C" w:rsidRDefault="00B61F86"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Chaque être humain peut être identifié par son état, que ça soit par son nom, prénom, sa </w:t>
      </w:r>
      <w:r w:rsidR="00D81F72" w:rsidRPr="007A073C">
        <w:rPr>
          <w:rStyle w:val="fontstyle01"/>
          <w:rFonts w:ascii="Times New Roman" w:hAnsi="Times New Roman" w:cs="Times New Roman"/>
        </w:rPr>
        <w:t>nationalité, sa</w:t>
      </w:r>
      <w:r w:rsidRPr="007A073C">
        <w:rPr>
          <w:rStyle w:val="fontstyle01"/>
          <w:rFonts w:ascii="Times New Roman" w:hAnsi="Times New Roman" w:cs="Times New Roman"/>
        </w:rPr>
        <w:t xml:space="preserve"> date de naissance, sa situation matrimoniale (marié ou célibataire), s’il est mort ou vivant, </w:t>
      </w:r>
      <w:r w:rsidR="00886139" w:rsidRPr="007A073C">
        <w:rPr>
          <w:rStyle w:val="fontstyle01"/>
          <w:rFonts w:ascii="Times New Roman" w:hAnsi="Times New Roman" w:cs="Times New Roman"/>
        </w:rPr>
        <w:t>etc. C’est</w:t>
      </w:r>
      <w:r w:rsidRPr="007A073C">
        <w:rPr>
          <w:rStyle w:val="fontstyle01"/>
          <w:rFonts w:ascii="Times New Roman" w:hAnsi="Times New Roman" w:cs="Times New Roman"/>
        </w:rPr>
        <w:t xml:space="preserve"> dans cette réflexion qu’au </w:t>
      </w:r>
      <w:r w:rsidR="00A82F3F" w:rsidRPr="007A073C">
        <w:rPr>
          <w:rStyle w:val="fontstyle01"/>
          <w:rFonts w:ascii="Times New Roman" w:hAnsi="Times New Roman" w:cs="Times New Roman"/>
        </w:rPr>
        <w:t>18é</w:t>
      </w:r>
      <w:r w:rsidR="00886139" w:rsidRPr="007A073C">
        <w:rPr>
          <w:rStyle w:val="fontstyle01"/>
          <w:rFonts w:ascii="Times New Roman" w:hAnsi="Times New Roman" w:cs="Times New Roman"/>
        </w:rPr>
        <w:t>me</w:t>
      </w:r>
      <w:r w:rsidRPr="007A073C">
        <w:rPr>
          <w:rStyle w:val="fontstyle01"/>
          <w:rFonts w:ascii="Times New Roman" w:hAnsi="Times New Roman" w:cs="Times New Roman"/>
        </w:rPr>
        <w:t xml:space="preserve"> siècle </w:t>
      </w:r>
      <w:r w:rsidR="00A82F3F" w:rsidRPr="007A073C">
        <w:rPr>
          <w:rStyle w:val="fontstyle01"/>
          <w:rFonts w:ascii="Times New Roman" w:hAnsi="Times New Roman" w:cs="Times New Roman"/>
        </w:rPr>
        <w:t>les états civils</w:t>
      </w:r>
      <w:r w:rsidRPr="007A073C">
        <w:rPr>
          <w:rStyle w:val="fontstyle01"/>
          <w:rFonts w:ascii="Times New Roman" w:hAnsi="Times New Roman" w:cs="Times New Roman"/>
        </w:rPr>
        <w:t xml:space="preserve"> voient le jour : les communes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remplacent les paroisses, les officiers d'état civil prennent le relais des curés et de leurs registres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paroissiaux.</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 la suite, le nombre de registre a augmenté, et ils sont devenus des archives qui renferment des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informations d’identification des citoyens.</w:t>
      </w:r>
      <w:r w:rsidR="00307A69" w:rsidRPr="007A073C">
        <w:rPr>
          <w:rFonts w:ascii="Times New Roman" w:hAnsi="Times New Roman" w:cs="Times New Roman"/>
          <w:color w:val="000000"/>
          <w:sz w:val="24"/>
          <w:szCs w:val="24"/>
        </w:rPr>
        <w:t xml:space="preserve"> </w:t>
      </w:r>
      <w:r w:rsidR="00052EE4" w:rsidRPr="007A073C">
        <w:rPr>
          <w:rStyle w:val="fontstyle01"/>
          <w:rFonts w:ascii="Times New Roman" w:hAnsi="Times New Roman" w:cs="Times New Roman"/>
        </w:rPr>
        <w:t>Par ailleurs, n'y a t</w:t>
      </w:r>
      <w:r w:rsidR="00EF2F79" w:rsidRPr="007A073C">
        <w:rPr>
          <w:rStyle w:val="fontstyle01"/>
          <w:rFonts w:ascii="Times New Roman" w:hAnsi="Times New Roman" w:cs="Times New Roman"/>
        </w:rPr>
        <w:t>-il</w:t>
      </w:r>
      <w:r w:rsidRPr="007A073C">
        <w:rPr>
          <w:rStyle w:val="fontstyle01"/>
          <w:rFonts w:ascii="Times New Roman" w:hAnsi="Times New Roman" w:cs="Times New Roman"/>
        </w:rPr>
        <w:t xml:space="preserve"> pas de risque que ces informations soient juste enregistré</w:t>
      </w:r>
      <w:r w:rsidR="00886139" w:rsidRPr="007A073C">
        <w:rPr>
          <w:rStyle w:val="fontstyle01"/>
          <w:rFonts w:ascii="Times New Roman" w:hAnsi="Times New Roman" w:cs="Times New Roman"/>
        </w:rPr>
        <w:t>e</w:t>
      </w:r>
      <w:r w:rsidRPr="007A073C">
        <w:rPr>
          <w:rStyle w:val="fontstyle01"/>
          <w:rFonts w:ascii="Times New Roman" w:hAnsi="Times New Roman" w:cs="Times New Roman"/>
        </w:rPr>
        <w:t>s sur des papiers</w:t>
      </w:r>
      <w:r w:rsidR="0088613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archivés</w:t>
      </w:r>
      <w:r w:rsidR="00EF2F79" w:rsidRPr="007A073C">
        <w:rPr>
          <w:rStyle w:val="fontstyle01"/>
          <w:rFonts w:ascii="Times New Roman" w:hAnsi="Times New Roman" w:cs="Times New Roman"/>
        </w:rPr>
        <w:t xml:space="preserve"> ? C’est</w:t>
      </w:r>
      <w:r w:rsidRPr="007A073C">
        <w:rPr>
          <w:rStyle w:val="fontstyle01"/>
          <w:rFonts w:ascii="Times New Roman" w:hAnsi="Times New Roman" w:cs="Times New Roman"/>
        </w:rPr>
        <w:t xml:space="preserve"> dans ce contexte, que notre sujet de recherche se porte sur : la dématérialisation des données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états civils.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D’abord, on mettra en évidence les problématiques qui tournent autour de ce sujet et de définir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objectifs. Ensuite, on proposer</w:t>
      </w:r>
      <w:r w:rsidR="00886139" w:rsidRPr="007A073C">
        <w:rPr>
          <w:rStyle w:val="fontstyle01"/>
          <w:rFonts w:ascii="Times New Roman" w:hAnsi="Times New Roman" w:cs="Times New Roman"/>
        </w:rPr>
        <w:t>a une solution technologique qui résoudra ce</w:t>
      </w:r>
      <w:r w:rsidR="00D81F72" w:rsidRPr="007A073C">
        <w:rPr>
          <w:rFonts w:ascii="Times New Roman" w:hAnsi="Times New Roman" w:cs="Times New Roman"/>
          <w:color w:val="000000"/>
          <w:sz w:val="24"/>
          <w:szCs w:val="24"/>
        </w:rPr>
        <w:t xml:space="preserve"> </w:t>
      </w:r>
      <w:r w:rsidR="00886139" w:rsidRPr="007A073C">
        <w:rPr>
          <w:rStyle w:val="fontstyle01"/>
          <w:rFonts w:ascii="Times New Roman" w:hAnsi="Times New Roman" w:cs="Times New Roman"/>
        </w:rPr>
        <w:t>problème</w:t>
      </w:r>
      <w:r w:rsidRPr="007A073C">
        <w:rPr>
          <w:rStyle w:val="fontstyle01"/>
          <w:rFonts w:ascii="Times New Roman" w:hAnsi="Times New Roman" w:cs="Times New Roman"/>
        </w:rPr>
        <w:t xml:space="preserve"> et à la fin ouvrir des perspectives</w:t>
      </w:r>
    </w:p>
    <w:p w:rsidR="001340FA" w:rsidRPr="007A073C" w:rsidRDefault="001340FA" w:rsidP="00606BF0">
      <w:pPr>
        <w:pStyle w:val="Titre1"/>
        <w:spacing w:line="360" w:lineRule="auto"/>
        <w:jc w:val="both"/>
        <w:rPr>
          <w:rStyle w:val="fontstyle01"/>
          <w:rFonts w:ascii="Times New Roman" w:hAnsi="Times New Roman"/>
          <w:color w:val="4472C4" w:themeColor="accent1"/>
        </w:rPr>
      </w:pPr>
      <w:bookmarkStart w:id="0" w:name="_Toc89988321"/>
      <w:r w:rsidRPr="007A073C">
        <w:rPr>
          <w:rStyle w:val="fontstyle01"/>
          <w:rFonts w:ascii="Times New Roman" w:hAnsi="Times New Roman"/>
          <w:color w:val="4472C4" w:themeColor="accent1"/>
        </w:rPr>
        <w:t>Présentation du sujet</w:t>
      </w:r>
      <w:bookmarkEnd w:id="0"/>
    </w:p>
    <w:p w:rsidR="001340FA" w:rsidRPr="007A073C" w:rsidRDefault="00C076DB"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L’objectif essentiel de ce projet c’est de simuler à peu près les démarches des états civiles. L’objet de notre recherche ne se limite pas seulement à la dématérialisation des données des états civiles mais aussi de faciliter les interactions entre demandeurs et l’officier d’état civile et toute son équipe.</w:t>
      </w:r>
      <w:r w:rsidRPr="007A073C">
        <w:rPr>
          <w:rStyle w:val="fontstyle01"/>
          <w:rFonts w:ascii="Times New Roman" w:hAnsi="Times New Roman" w:cs="Times New Roman"/>
        </w:rPr>
        <w:br/>
        <w:t xml:space="preserve">En effet, même si les états civils traitent plusieurs types de documents, nous nous baserons sur </w:t>
      </w:r>
      <w:r w:rsidR="00B03C2F" w:rsidRPr="007A073C">
        <w:rPr>
          <w:rStyle w:val="fontstyle01"/>
          <w:rFonts w:ascii="Times New Roman" w:hAnsi="Times New Roman" w:cs="Times New Roman"/>
        </w:rPr>
        <w:t>la naissance .</w:t>
      </w:r>
    </w:p>
    <w:p w:rsidR="00B03C2F" w:rsidRPr="007A073C" w:rsidRDefault="00B03C2F" w:rsidP="00606BF0">
      <w:pPr>
        <w:pStyle w:val="Paragraphedeliste"/>
        <w:numPr>
          <w:ilvl w:val="0"/>
          <w:numId w:val="27"/>
        </w:numPr>
        <w:spacing w:line="360" w:lineRule="auto"/>
        <w:jc w:val="both"/>
        <w:rPr>
          <w:rFonts w:ascii="Times New Roman" w:hAnsi="Times New Roman" w:cs="Times New Roman"/>
          <w:b/>
          <w:color w:val="000000"/>
          <w:sz w:val="24"/>
          <w:szCs w:val="24"/>
          <w:u w:val="single"/>
        </w:rPr>
      </w:pPr>
      <w:r w:rsidRPr="007A073C">
        <w:rPr>
          <w:rFonts w:ascii="Times New Roman" w:hAnsi="Times New Roman" w:cs="Times New Roman"/>
          <w:b/>
          <w:color w:val="000000"/>
          <w:sz w:val="24"/>
          <w:szCs w:val="24"/>
          <w:u w:val="single"/>
        </w:rPr>
        <w:t>Les actes de naissance</w:t>
      </w:r>
    </w:p>
    <w:p w:rsidR="00B03C2F" w:rsidRPr="007A073C" w:rsidRDefault="00B03C2F"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Un acte de naissance est un document juridique authentique attestant la naissance d’une personne. Une copie de cet acte est parfois nécessaire quand un citoyen veut faire certaines démarches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administratives telles que : le mariage civil, demander un passeport ou une carte d’identité</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nationale. Cet acte est très important car il permet d’avoir un accès dans plusieurs domaines de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société comme l’éducation, les démarches publiques, et parmi tant d’autres.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Maintenant il conviendra de savoir : comment avoir un acte de naissance et comment le demander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 cas de besoin ?</w:t>
      </w:r>
    </w:p>
    <w:p w:rsidR="00D62E7B" w:rsidRPr="007A073C" w:rsidRDefault="00D62E7B" w:rsidP="00606BF0">
      <w:pPr>
        <w:pStyle w:val="Paragraphedeliste"/>
        <w:numPr>
          <w:ilvl w:val="1"/>
          <w:numId w:val="27"/>
        </w:numPr>
        <w:spacing w:line="360" w:lineRule="auto"/>
        <w:jc w:val="both"/>
        <w:rPr>
          <w:rFonts w:ascii="Times New Roman" w:hAnsi="Times New Roman" w:cs="Times New Roman"/>
          <w:b/>
          <w:color w:val="000000"/>
          <w:sz w:val="24"/>
          <w:szCs w:val="24"/>
        </w:rPr>
      </w:pPr>
      <w:r w:rsidRPr="007A073C">
        <w:rPr>
          <w:rFonts w:ascii="Times New Roman" w:hAnsi="Times New Roman" w:cs="Times New Roman"/>
          <w:b/>
          <w:sz w:val="24"/>
          <w:szCs w:val="24"/>
          <w:u w:val="single"/>
        </w:rPr>
        <w:t>Comment faire une déclaration de naissance</w:t>
      </w:r>
      <w:r w:rsidRPr="007A073C">
        <w:rPr>
          <w:rFonts w:ascii="Times New Roman" w:hAnsi="Times New Roman" w:cs="Times New Roman"/>
          <w:b/>
          <w:sz w:val="24"/>
          <w:szCs w:val="24"/>
        </w:rPr>
        <w:t xml:space="preserve"> ?</w:t>
      </w:r>
    </w:p>
    <w:p w:rsidR="003C6708" w:rsidRPr="007A073C" w:rsidRDefault="003C6708" w:rsidP="00606BF0">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Pour bénéficier d’un acte de naissance, il va falloir d'abord passer par certaines étapes. Il faut déclarer l'enfant au niveau des états civils. Pour déclarer une naissance, il faut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absolument que l'officier des états civils soit au courant des naissances pour valider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l'enregistrement de l'enfant dans les registres de naissance. Toute déclaration est gratuite</w:t>
      </w:r>
    </w:p>
    <w:p w:rsidR="005C452E" w:rsidRPr="007A073C" w:rsidRDefault="005C452E" w:rsidP="00606BF0">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Qui peut déclarer un enfant ?</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Les personnes qui sont aptes à déclarer un enfant sont les suivantes: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père ou la mère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Les ascendants ou proches parents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médecin, l'infirmier, sage-femme ou la matrone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chef de village ou le délégué de quartier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procureur de la république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Comme c’est bien déclaré dans l’article 51 du code de la famille sénégalaise : « Les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déclarations peuvent émaner du père ou de la mère, d'un ascendant ou d'un proche parent,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du médecin, de la sage-femme, de la matrone ou de toute autre personne ayant assisté à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ou encore, lorsque la mère a accouché hors de son domicile, de la personne chez</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qui elle est accouchée. »</w:t>
      </w:r>
    </w:p>
    <w:p w:rsidR="00B71989" w:rsidRPr="00B71989" w:rsidRDefault="00B71989" w:rsidP="00606BF0">
      <w:pPr>
        <w:pStyle w:val="Paragraphedeliste"/>
        <w:numPr>
          <w:ilvl w:val="0"/>
          <w:numId w:val="30"/>
        </w:numPr>
        <w:spacing w:line="360" w:lineRule="auto"/>
        <w:jc w:val="both"/>
        <w:rPr>
          <w:rFonts w:ascii="Times New Roman" w:hAnsi="Times New Roman" w:cs="Times New Roman"/>
          <w:b/>
          <w:color w:val="000000"/>
          <w:sz w:val="24"/>
          <w:szCs w:val="24"/>
        </w:rPr>
      </w:pPr>
      <w:r w:rsidRPr="00B71989">
        <w:rPr>
          <w:rFonts w:ascii="TimesNewRomanPSMT" w:hAnsi="TimesNewRomanPSMT"/>
          <w:color w:val="000000"/>
          <w:sz w:val="24"/>
          <w:szCs w:val="24"/>
        </w:rPr>
        <w:t>Quel est le but de la déclaration ?</w:t>
      </w:r>
    </w:p>
    <w:p w:rsidR="00B71989" w:rsidRPr="00B71989" w:rsidRDefault="00B71989" w:rsidP="00606BF0">
      <w:pPr>
        <w:pStyle w:val="Paragraphedeliste"/>
        <w:spacing w:line="360" w:lineRule="auto"/>
        <w:jc w:val="both"/>
        <w:rPr>
          <w:rFonts w:ascii="Times New Roman" w:hAnsi="Times New Roman" w:cs="Times New Roman"/>
          <w:b/>
          <w:color w:val="000000"/>
          <w:sz w:val="24"/>
          <w:szCs w:val="24"/>
        </w:rPr>
      </w:pPr>
      <w:r>
        <w:rPr>
          <w:rStyle w:val="fontstyle01"/>
        </w:rPr>
        <w:t>Le but primordial d'une déclaration est de permettre à la personne de devenir un citoyen.</w:t>
      </w:r>
    </w:p>
    <w:p w:rsidR="003C6708" w:rsidRDefault="00B71989" w:rsidP="00606BF0">
      <w:pPr>
        <w:pStyle w:val="Paragraphedeliste"/>
        <w:numPr>
          <w:ilvl w:val="0"/>
          <w:numId w:val="30"/>
        </w:numPr>
        <w:spacing w:line="360" w:lineRule="auto"/>
        <w:jc w:val="both"/>
        <w:rPr>
          <w:rStyle w:val="fontstyle01"/>
          <w:rFonts w:ascii="Times New Roman" w:hAnsi="Times New Roman"/>
        </w:rPr>
      </w:pPr>
      <w:r w:rsidRPr="00B71989">
        <w:rPr>
          <w:rStyle w:val="fontstyle01"/>
          <w:rFonts w:ascii="Times New Roman" w:hAnsi="Times New Roman"/>
        </w:rPr>
        <w:t>Quand déclarer une naissance ?</w:t>
      </w:r>
    </w:p>
    <w:p w:rsidR="00B71989" w:rsidRDefault="00F46F21" w:rsidP="00606BF0">
      <w:pPr>
        <w:pStyle w:val="Paragraphedeliste"/>
        <w:spacing w:line="360" w:lineRule="auto"/>
        <w:jc w:val="both"/>
      </w:pPr>
      <w:r>
        <w:t>« </w:t>
      </w:r>
      <w:r w:rsidR="00B71989">
        <w:t>Toute naissance doit être déclarée à l’officier de l’état civil dans le délai franc d’un mois.</w:t>
      </w:r>
      <w:r>
        <w:t> »</w:t>
      </w:r>
    </w:p>
    <w:p w:rsidR="00B71989" w:rsidRDefault="00B71989" w:rsidP="00606BF0">
      <w:pPr>
        <w:pStyle w:val="Paragraphedeliste"/>
        <w:spacing w:line="360" w:lineRule="auto"/>
        <w:jc w:val="both"/>
        <w:rPr>
          <w:rStyle w:val="fontstyle01"/>
        </w:rPr>
      </w:pPr>
      <w:r>
        <w:rPr>
          <w:rStyle w:val="fontstyle01"/>
        </w:rPr>
        <w:t>Si la</w:t>
      </w:r>
      <w:r>
        <w:rPr>
          <w:rFonts w:ascii="TimesNewRomanPSMT" w:hAnsi="TimesNewRomanPSMT"/>
          <w:color w:val="000000"/>
        </w:rPr>
        <w:t xml:space="preserve"> </w:t>
      </w:r>
      <w:r>
        <w:rPr>
          <w:rStyle w:val="fontstyle01"/>
        </w:rPr>
        <w:t>déclaration de naissance est faite au-delà du 45</w:t>
      </w:r>
      <w:r>
        <w:rPr>
          <w:rStyle w:val="fontstyle01"/>
          <w:sz w:val="16"/>
          <w:szCs w:val="16"/>
        </w:rPr>
        <w:t xml:space="preserve">e </w:t>
      </w:r>
      <w:r>
        <w:rPr>
          <w:rStyle w:val="fontstyle01"/>
        </w:rPr>
        <w:t>jour, celle-ci sera appelée déclaration</w:t>
      </w:r>
      <w:r w:rsidR="009B2346">
        <w:rPr>
          <w:rFonts w:ascii="TimesNewRomanPSMT" w:hAnsi="TimesNewRomanPSMT"/>
          <w:color w:val="000000"/>
        </w:rPr>
        <w:t xml:space="preserve"> </w:t>
      </w:r>
      <w:r>
        <w:rPr>
          <w:rStyle w:val="fontstyle01"/>
        </w:rPr>
        <w:t>tardive.</w:t>
      </w:r>
      <w:r w:rsidR="009B2346" w:rsidRPr="009B2346">
        <w:rPr>
          <w:rStyle w:val="Paragraphedeliste"/>
        </w:rPr>
        <w:t xml:space="preserve"> </w:t>
      </w:r>
      <w:r w:rsidR="009B2346">
        <w:rPr>
          <w:rStyle w:val="fontstyle01"/>
        </w:rPr>
        <w:t>Par ailleurs au-delà d’un an, il faut demander un jugement d’autorisation d’inscription</w:t>
      </w:r>
      <w:r w:rsidR="009B2346">
        <w:rPr>
          <w:rFonts w:ascii="TimesNewRomanPSMT" w:hAnsi="TimesNewRomanPSMT"/>
          <w:color w:val="000000"/>
        </w:rPr>
        <w:br/>
      </w:r>
      <w:r w:rsidR="009B2346">
        <w:rPr>
          <w:rStyle w:val="fontstyle01"/>
        </w:rPr>
        <w:t>auprès du tribunal.</w:t>
      </w:r>
    </w:p>
    <w:p w:rsidR="00F90BA9" w:rsidRDefault="00F46F21" w:rsidP="00606BF0">
      <w:pPr>
        <w:pStyle w:val="Paragraphedeliste"/>
        <w:numPr>
          <w:ilvl w:val="1"/>
          <w:numId w:val="27"/>
        </w:numPr>
        <w:spacing w:line="360" w:lineRule="auto"/>
        <w:jc w:val="both"/>
        <w:rPr>
          <w:rFonts w:ascii="Times New Roman" w:hAnsi="Times New Roman" w:cs="Times New Roman"/>
          <w:b/>
          <w:u w:val="single"/>
        </w:rPr>
      </w:pPr>
      <w:r w:rsidRPr="00F46F21">
        <w:rPr>
          <w:rFonts w:ascii="Times New Roman" w:hAnsi="Times New Roman" w:cs="Times New Roman"/>
          <w:b/>
          <w:u w:val="single"/>
        </w:rPr>
        <w:t>Comment demander un acte de naissance ?</w:t>
      </w:r>
    </w:p>
    <w:p w:rsidR="00606BF0" w:rsidRPr="00606BF0" w:rsidRDefault="00606BF0" w:rsidP="00606BF0">
      <w:pPr>
        <w:pStyle w:val="Paragraphedeliste"/>
        <w:spacing w:line="360" w:lineRule="auto"/>
        <w:jc w:val="both"/>
        <w:rPr>
          <w:rStyle w:val="fontstyle01"/>
          <w:rFonts w:ascii="Times New Roman" w:hAnsi="Times New Roman" w:cs="Times New Roman"/>
          <w:b/>
          <w:color w:val="auto"/>
          <w:sz w:val="22"/>
          <w:szCs w:val="22"/>
          <w:u w:val="single"/>
        </w:rPr>
      </w:pPr>
      <w:r>
        <w:rPr>
          <w:rStyle w:val="fontstyle01"/>
        </w:rPr>
        <w:t>Après avoir déclaré un enfant au niveau des registres de naissance, c’est pour qu’il bénéficie d’un</w:t>
      </w:r>
      <w:r w:rsidRPr="00606BF0">
        <w:rPr>
          <w:rFonts w:ascii="TimesNewRomanPSMT" w:hAnsi="TimesNewRomanPSMT"/>
          <w:color w:val="000000"/>
        </w:rPr>
        <w:t xml:space="preserve"> </w:t>
      </w:r>
      <w:r>
        <w:rPr>
          <w:rStyle w:val="fontstyle01"/>
        </w:rPr>
        <w:t>acte de naissance un jour. Pour demander un acte de naissance, il faut juste que l’intéressé :</w:t>
      </w:r>
    </w:p>
    <w:p w:rsidR="00606BF0" w:rsidRPr="00606BF0" w:rsidRDefault="00606BF0" w:rsidP="00606BF0">
      <w:pPr>
        <w:pStyle w:val="Paragraphedeliste"/>
        <w:numPr>
          <w:ilvl w:val="0"/>
          <w:numId w:val="30"/>
        </w:numPr>
        <w:spacing w:line="360" w:lineRule="auto"/>
        <w:jc w:val="both"/>
        <w:rPr>
          <w:rStyle w:val="fontstyle01"/>
          <w:rFonts w:ascii="Times New Roman" w:hAnsi="Times New Roman" w:cs="Times New Roman"/>
          <w:b/>
          <w:color w:val="auto"/>
          <w:sz w:val="22"/>
          <w:szCs w:val="22"/>
          <w:u w:val="single"/>
        </w:rPr>
      </w:pPr>
      <w:r w:rsidRPr="00606BF0">
        <w:rPr>
          <w:rStyle w:val="fontstyle21"/>
          <w:b w:val="0"/>
          <w:i w:val="0"/>
          <w:sz w:val="24"/>
          <w:szCs w:val="24"/>
        </w:rPr>
        <w:t>Soit</w:t>
      </w:r>
      <w:r>
        <w:rPr>
          <w:rStyle w:val="fontstyle21"/>
        </w:rPr>
        <w:t xml:space="preserve"> </w:t>
      </w:r>
      <w:r>
        <w:rPr>
          <w:rStyle w:val="fontstyle01"/>
        </w:rPr>
        <w:t>présent auprès du bureau état civil où il était déclaré avec une copie d’acte de naissance.</w:t>
      </w:r>
    </w:p>
    <w:p w:rsidR="00606BF0" w:rsidRPr="00606BF0" w:rsidRDefault="00606BF0" w:rsidP="00606BF0">
      <w:pPr>
        <w:pStyle w:val="Paragraphedeliste"/>
        <w:numPr>
          <w:ilvl w:val="0"/>
          <w:numId w:val="30"/>
        </w:numPr>
        <w:spacing w:line="360" w:lineRule="auto"/>
        <w:jc w:val="both"/>
        <w:rPr>
          <w:rFonts w:ascii="Times New Roman" w:hAnsi="Times New Roman" w:cs="Times New Roman"/>
          <w:b/>
          <w:u w:val="single"/>
        </w:rPr>
      </w:pPr>
      <w:r>
        <w:rPr>
          <w:rStyle w:val="fontstyle01"/>
        </w:rPr>
        <w:t>À défaut d’acte de naissance, il suffit qu’il communique tout simplement à la personne qui</w:t>
      </w:r>
      <w:r>
        <w:rPr>
          <w:rFonts w:ascii="TimesNewRomanPSMT" w:hAnsi="TimesNewRomanPSMT"/>
          <w:color w:val="000000"/>
        </w:rPr>
        <w:t xml:space="preserve"> </w:t>
      </w:r>
      <w:r>
        <w:rPr>
          <w:rStyle w:val="fontstyle01"/>
        </w:rPr>
        <w:t>traitera sa demande : son numéro d’identification dans le registre, son nom et prénom et sa</w:t>
      </w:r>
      <w:r>
        <w:rPr>
          <w:rFonts w:ascii="TimesNewRomanPSMT" w:hAnsi="TimesNewRomanPSMT"/>
          <w:color w:val="000000"/>
        </w:rPr>
        <w:t xml:space="preserve"> </w:t>
      </w:r>
      <w:r>
        <w:rPr>
          <w:rStyle w:val="fontstyle01"/>
        </w:rPr>
        <w:t>date et lieu de naissance.</w:t>
      </w:r>
      <w:r w:rsidRPr="00606BF0">
        <w:rPr>
          <w:rFonts w:ascii="TimesNewRomanPSMT" w:hAnsi="TimesNewRomanPSMT"/>
          <w:color w:val="000000"/>
        </w:rPr>
        <w:br/>
      </w:r>
    </w:p>
    <w:p w:rsidR="00606BF0" w:rsidRPr="00606BF0" w:rsidRDefault="00606BF0" w:rsidP="00606BF0">
      <w:pPr>
        <w:pStyle w:val="Paragraphedeliste"/>
        <w:spacing w:line="360" w:lineRule="auto"/>
        <w:jc w:val="both"/>
        <w:rPr>
          <w:rStyle w:val="fontstyle01"/>
          <w:rFonts w:ascii="Times New Roman" w:hAnsi="Times New Roman" w:cs="Times New Roman"/>
          <w:b/>
          <w:color w:val="auto"/>
          <w:sz w:val="22"/>
          <w:szCs w:val="22"/>
          <w:u w:val="single"/>
        </w:rPr>
      </w:pPr>
    </w:p>
    <w:p w:rsidR="00D62E7B" w:rsidRPr="007A073C" w:rsidRDefault="00D62E7B" w:rsidP="00606BF0">
      <w:pPr>
        <w:spacing w:line="360" w:lineRule="auto"/>
        <w:jc w:val="both"/>
        <w:rPr>
          <w:rFonts w:ascii="Times New Roman" w:hAnsi="Times New Roman" w:cs="Times New Roman"/>
          <w:b/>
          <w:color w:val="000000"/>
          <w:sz w:val="24"/>
          <w:szCs w:val="24"/>
        </w:rPr>
      </w:pPr>
    </w:p>
    <w:p w:rsidR="00D32636" w:rsidRPr="007A073C" w:rsidRDefault="001F4D41" w:rsidP="00606BF0">
      <w:pPr>
        <w:pStyle w:val="Titre2"/>
        <w:spacing w:line="360" w:lineRule="auto"/>
        <w:jc w:val="both"/>
        <w:rPr>
          <w:rStyle w:val="fontstyle01"/>
          <w:rFonts w:ascii="Times New Roman" w:hAnsi="Times New Roman" w:cs="Times New Roman"/>
          <w:color w:val="1F4E79" w:themeColor="accent5" w:themeShade="80"/>
        </w:rPr>
      </w:pPr>
      <w:bookmarkStart w:id="1" w:name="_Toc89988322"/>
      <w:r w:rsidRPr="007A073C">
        <w:rPr>
          <w:rStyle w:val="fontstyle01"/>
          <w:rFonts w:ascii="Times New Roman" w:hAnsi="Times New Roman" w:cs="Times New Roman"/>
          <w:color w:val="1F4E79" w:themeColor="accent5" w:themeShade="80"/>
        </w:rPr>
        <w:t>Contexte</w:t>
      </w:r>
      <w:bookmarkEnd w:id="1"/>
    </w:p>
    <w:p w:rsidR="00273282" w:rsidRPr="007A073C" w:rsidRDefault="00273282" w:rsidP="00606BF0">
      <w:pPr>
        <w:spacing w:line="360" w:lineRule="auto"/>
        <w:jc w:val="both"/>
        <w:rPr>
          <w:rFonts w:ascii="Times New Roman" w:hAnsi="Times New Roman" w:cs="Times New Roman"/>
          <w:sz w:val="24"/>
          <w:szCs w:val="24"/>
        </w:rPr>
      </w:pPr>
    </w:p>
    <w:p w:rsidR="00273282" w:rsidRPr="007A073C" w:rsidRDefault="00273282"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 Rechercher</w:t>
      </w:r>
    </w:p>
    <w:p w:rsidR="0059294B" w:rsidRPr="007A073C" w:rsidRDefault="001B1B36" w:rsidP="00606BF0">
      <w:pPr>
        <w:pStyle w:val="Titre2"/>
        <w:spacing w:line="360" w:lineRule="auto"/>
        <w:jc w:val="both"/>
        <w:rPr>
          <w:rFonts w:ascii="Times New Roman" w:hAnsi="Times New Roman" w:cs="Times New Roman"/>
          <w:sz w:val="24"/>
          <w:szCs w:val="24"/>
        </w:rPr>
      </w:pPr>
      <w:bookmarkStart w:id="2" w:name="_Toc89988323"/>
      <w:r w:rsidRPr="007A073C">
        <w:rPr>
          <w:rFonts w:ascii="Times New Roman" w:hAnsi="Times New Roman" w:cs="Times New Roman"/>
          <w:sz w:val="24"/>
          <w:szCs w:val="24"/>
        </w:rPr>
        <w:t>Problématique</w:t>
      </w:r>
      <w:bookmarkEnd w:id="2"/>
    </w:p>
    <w:p w:rsidR="00DA0041" w:rsidRPr="007A073C" w:rsidRDefault="001B1B36" w:rsidP="00606BF0">
      <w:pPr>
        <w:spacing w:line="360" w:lineRule="auto"/>
        <w:jc w:val="both"/>
        <w:rPr>
          <w:rFonts w:ascii="Times New Roman" w:hAnsi="Times New Roman" w:cs="Times New Roman"/>
          <w:sz w:val="24"/>
          <w:szCs w:val="24"/>
        </w:rPr>
      </w:pPr>
      <w:r w:rsidRPr="007A073C">
        <w:rPr>
          <w:rStyle w:val="fontstyle01"/>
          <w:rFonts w:ascii="Times New Roman" w:hAnsi="Times New Roman" w:cs="Times New Roman"/>
        </w:rPr>
        <w:t>L’objectif principal d’une institution administrative est d’apporter de la valeur sur les démarches</w:t>
      </w:r>
      <w:r w:rsidR="00245334" w:rsidRPr="007A073C">
        <w:rPr>
          <w:rStyle w:val="fontstyle01"/>
          <w:rFonts w:ascii="Times New Roman" w:hAnsi="Times New Roman" w:cs="Times New Roman"/>
        </w:rPr>
        <w:t xml:space="preserve"> </w:t>
      </w:r>
      <w:r w:rsidRPr="007A073C">
        <w:rPr>
          <w:rStyle w:val="fontstyle01"/>
          <w:rFonts w:ascii="Times New Roman" w:hAnsi="Times New Roman" w:cs="Times New Roman"/>
        </w:rPr>
        <w:t>administratives. Ce qui signifie, satisfaire  les citoyens avec un service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efficace.</w:t>
      </w:r>
      <w:r w:rsidR="00245334" w:rsidRPr="007A073C">
        <w:rPr>
          <w:rFonts w:ascii="Times New Roman" w:hAnsi="Times New Roman" w:cs="Times New Roman"/>
          <w:sz w:val="24"/>
          <w:szCs w:val="24"/>
        </w:rPr>
        <w:t xml:space="preserve"> </w:t>
      </w:r>
      <w:r w:rsidR="00245334" w:rsidRPr="007A073C">
        <w:rPr>
          <w:rStyle w:val="fontstyle01"/>
          <w:rFonts w:ascii="Times New Roman" w:hAnsi="Times New Roman" w:cs="Times New Roman"/>
        </w:rPr>
        <w:t>Cependant, aujourd’hui, dans les centres d’état civil, il y a beaucoup de choses qui</w:t>
      </w:r>
      <w:r w:rsidR="00245334" w:rsidRPr="007A073C">
        <w:rPr>
          <w:rFonts w:ascii="Times New Roman" w:hAnsi="Times New Roman" w:cs="Times New Roman"/>
          <w:color w:val="000000"/>
          <w:sz w:val="24"/>
          <w:szCs w:val="24"/>
        </w:rPr>
        <w:br/>
      </w:r>
      <w:r w:rsidR="00245334" w:rsidRPr="007A073C">
        <w:rPr>
          <w:rStyle w:val="fontstyle01"/>
          <w:rFonts w:ascii="Times New Roman" w:hAnsi="Times New Roman" w:cs="Times New Roman"/>
        </w:rPr>
        <w:t>méritent une amélioration :</w:t>
      </w:r>
    </w:p>
    <w:p w:rsidR="00A627D4" w:rsidRPr="007A073C" w:rsidRDefault="00EF2F79" w:rsidP="00606BF0">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Les</w:t>
      </w:r>
      <w:r w:rsidR="00245334" w:rsidRPr="007A073C">
        <w:rPr>
          <w:rStyle w:val="fontstyle01"/>
          <w:rFonts w:ascii="Times New Roman" w:hAnsi="Times New Roman" w:cs="Times New Roman"/>
        </w:rPr>
        <w:t xml:space="preserve"> procédures d'obtention et de récupération des</w:t>
      </w:r>
      <w:r w:rsidR="00245334"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documents d'états civils qui deviennent de plus en plus difficiles pour de nombreux citoyens et qui</w:t>
      </w:r>
      <w:r w:rsidR="00307A69"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n'obtiennent quasiment aucune satisfaction par rapport à leurs demandes</w:t>
      </w:r>
    </w:p>
    <w:p w:rsidR="00245334" w:rsidRPr="007A073C" w:rsidRDefault="00245334" w:rsidP="00606BF0">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risques autour des locaux :</w:t>
      </w:r>
    </w:p>
    <w:p w:rsidR="00245334" w:rsidRPr="007A073C" w:rsidRDefault="00245334" w:rsidP="00606BF0">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Les institutions administratives sont remplies de tas d’archives, en d’autres termes c’est plusieurs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papiers qui sont accumulés entre quatre murs. En étant un endroit qui regroupe des archives, il</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convient alors de déduire les potentiels dangers que les registres peuvent encourir. L'une des causes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les plus </w:t>
      </w:r>
      <w:r w:rsidR="00307A69" w:rsidRPr="007A073C">
        <w:rPr>
          <w:rStyle w:val="fontstyle01"/>
          <w:rFonts w:ascii="Times New Roman" w:hAnsi="Times New Roman" w:cs="Times New Roman"/>
        </w:rPr>
        <w:t>remarquables</w:t>
      </w:r>
      <w:r w:rsidRPr="007A073C">
        <w:rPr>
          <w:rStyle w:val="fontstyle01"/>
          <w:rFonts w:ascii="Times New Roman" w:hAnsi="Times New Roman" w:cs="Times New Roman"/>
        </w:rPr>
        <w:t xml:space="preserve"> de l'inefficacité </w:t>
      </w:r>
      <w:r w:rsidR="00307A69" w:rsidRPr="007A073C">
        <w:rPr>
          <w:rStyle w:val="fontstyle01"/>
          <w:rFonts w:ascii="Times New Roman" w:hAnsi="Times New Roman" w:cs="Times New Roman"/>
        </w:rPr>
        <w:t xml:space="preserve">de l'état civil est la mauvaise </w:t>
      </w:r>
      <w:r w:rsidRPr="007A073C">
        <w:rPr>
          <w:rStyle w:val="fontstyle01"/>
          <w:rFonts w:ascii="Times New Roman" w:hAnsi="Times New Roman" w:cs="Times New Roman"/>
        </w:rPr>
        <w:t>conservation des archives. Parmi</w:t>
      </w:r>
      <w:r w:rsidR="00307A69" w:rsidRPr="007A073C">
        <w:rPr>
          <w:rStyle w:val="fontstyle01"/>
          <w:rFonts w:ascii="Times New Roman" w:hAnsi="Times New Roman" w:cs="Times New Roman"/>
        </w:rPr>
        <w:t xml:space="preserve"> </w:t>
      </w:r>
      <w:r w:rsidRPr="007A073C">
        <w:rPr>
          <w:rStyle w:val="fontstyle01"/>
          <w:rFonts w:ascii="Times New Roman" w:hAnsi="Times New Roman" w:cs="Times New Roman"/>
        </w:rPr>
        <w:t>ces dangers, il y’a</w:t>
      </w:r>
      <w:r w:rsidR="00506144" w:rsidRPr="007A073C">
        <w:rPr>
          <w:rStyle w:val="fontstyle01"/>
          <w:rFonts w:ascii="Times New Roman" w:hAnsi="Times New Roman" w:cs="Times New Roman"/>
        </w:rPr>
        <w:t xml:space="preserve"> les incendies, les inondations </w:t>
      </w:r>
      <w:r w:rsidR="00506144" w:rsidRPr="007A073C">
        <w:rPr>
          <w:rFonts w:ascii="Times New Roman" w:hAnsi="Times New Roman" w:cs="Times New Roman"/>
          <w:color w:val="000000"/>
          <w:sz w:val="24"/>
          <w:szCs w:val="24"/>
        </w:rPr>
        <w:t xml:space="preserve">les </w:t>
      </w:r>
      <w:r w:rsidR="005D3A41" w:rsidRPr="007A073C">
        <w:rPr>
          <w:rFonts w:ascii="Times New Roman" w:hAnsi="Times New Roman" w:cs="Times New Roman"/>
          <w:color w:val="000000"/>
          <w:sz w:val="24"/>
          <w:szCs w:val="24"/>
        </w:rPr>
        <w:t>termites et</w:t>
      </w:r>
      <w:r w:rsidRPr="007A073C">
        <w:rPr>
          <w:rStyle w:val="fontstyle01"/>
          <w:rFonts w:ascii="Times New Roman" w:hAnsi="Times New Roman" w:cs="Times New Roman"/>
        </w:rPr>
        <w:t xml:space="preserve"> parmi tant d’autres.</w:t>
      </w:r>
      <w:r w:rsidR="00506144" w:rsidRPr="007A073C">
        <w:rPr>
          <w:rStyle w:val="fontstyle01"/>
          <w:rFonts w:ascii="Times New Roman" w:hAnsi="Times New Roman" w:cs="Times New Roman"/>
        </w:rPr>
        <w:t xml:space="preserve"> Les archives datent des lustres, de ce fait avec le temps les archives perdent leur solidité et leur intégrité et ils sont à peine illisibles. Dans chaque registre, il y a plusieurs citoyens qui ont leurs informations de naissance, de mariage, voir même de décès, dont ils peuvent un jour faire la demande. C’est pourquoi, les locaux peuvent faire face à des risques qui peuvent détruire les informations mentionnées dans chaque </w:t>
      </w:r>
      <w:r w:rsidR="005D3A41" w:rsidRPr="007A073C">
        <w:rPr>
          <w:rStyle w:val="fontstyle01"/>
          <w:rFonts w:ascii="Times New Roman" w:hAnsi="Times New Roman" w:cs="Times New Roman"/>
        </w:rPr>
        <w:t>registre.</w:t>
      </w:r>
    </w:p>
    <w:p w:rsidR="00307A69" w:rsidRPr="007A073C" w:rsidRDefault="00307A69" w:rsidP="00606BF0">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problématiques liées aux services</w:t>
      </w:r>
      <w:r w:rsidR="00EF2F79" w:rsidRPr="007A073C">
        <w:rPr>
          <w:rStyle w:val="fontstyle01"/>
          <w:rFonts w:ascii="Times New Roman" w:hAnsi="Times New Roman" w:cs="Times New Roman"/>
        </w:rPr>
        <w:t> :</w:t>
      </w:r>
    </w:p>
    <w:p w:rsidR="00A627D4" w:rsidRPr="007A073C" w:rsidRDefault="0076501D" w:rsidP="00606BF0">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Pour de</w:t>
      </w:r>
      <w:r w:rsidR="00FA673D" w:rsidRPr="007A073C">
        <w:rPr>
          <w:rStyle w:val="fontstyle01"/>
          <w:rFonts w:ascii="Times New Roman" w:hAnsi="Times New Roman" w:cs="Times New Roman"/>
        </w:rPr>
        <w:t>mander les services états civil</w:t>
      </w:r>
      <w:r w:rsidRPr="007A073C">
        <w:rPr>
          <w:rStyle w:val="fontstyle01"/>
          <w:rFonts w:ascii="Times New Roman" w:hAnsi="Times New Roman" w:cs="Times New Roman"/>
        </w:rPr>
        <w:t>s dans une mairie, les demandeurs restent parfois debout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sauf quelques-uns qui peuvent rester assis sur des bancs à cause du manque de salles d’attente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pouvant accueillir les citoyens. Ainsi, formant une longue file d’attente avec chacun son document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à la main en attendant leur tour.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Et même en dehors de cela, la lenteur des agents pour trouver le numéro de registre d’un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demandeur, et aussi les éventuelles erreurs qu’ils font toujours en rédigeant les extraits de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En résumé, la gestion des clients ou demandeurs et des états civils manque de rigueur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et d’efficacité.</w:t>
      </w:r>
    </w:p>
    <w:p w:rsidR="005D3A41" w:rsidRPr="007A073C" w:rsidRDefault="005D3A41" w:rsidP="00606BF0">
      <w:pPr>
        <w:pStyle w:val="Paragraphedeliste"/>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Dans la plupart des cas les agents n’ont pas fait des études avancées et ont tendance à corrompre les citoyens venant leurs solliciter des services au niveau des mairies. C’est ce que confirme le congolais Henry Lopez dans sans tam-tam : « À accepter trop vite les hauts postes sans avoir le mérite, 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engendre une société médiocre où la corruption et le matabiche règnent sans partage ».</w:t>
      </w:r>
    </w:p>
    <w:p w:rsidR="00A627D4" w:rsidRPr="007A073C" w:rsidRDefault="00A77962" w:rsidP="00606BF0">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La problématique du travail des agents</w:t>
      </w:r>
    </w:p>
    <w:p w:rsidR="00A77962" w:rsidRPr="007A073C" w:rsidRDefault="00A77962" w:rsidP="00606BF0">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Avec le nombre de demandes par jour et le nombre de registres à fouiller, les agents des mairies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ont beaucoup de poids sur leurs épaules. Ils sont confrontés à un travail minutieux, qui requiert de</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rigueur et de la diligence pour satisfaire les demandeurs et réussir leurs tâches.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Parmi les soucis on a : le temps, une stratégie de travail inefficace, la gestion des demandeurs, car</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plupart sont impatients et d’autres qui sont en situation d’urgences pour avoir leurs papiers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administratifs.</w:t>
      </w:r>
    </w:p>
    <w:p w:rsidR="0076501D" w:rsidRPr="007A073C" w:rsidRDefault="0076501D" w:rsidP="00606BF0">
      <w:pPr>
        <w:spacing w:line="360" w:lineRule="auto"/>
        <w:jc w:val="both"/>
        <w:rPr>
          <w:rStyle w:val="fontstyle01"/>
          <w:rFonts w:ascii="Times New Roman" w:hAnsi="Times New Roman" w:cs="Times New Roman"/>
          <w:color w:val="auto"/>
        </w:rPr>
      </w:pPr>
      <w:r w:rsidRPr="007A073C">
        <w:rPr>
          <w:rFonts w:ascii="Times New Roman" w:hAnsi="Times New Roman" w:cs="Times New Roman"/>
          <w:sz w:val="24"/>
          <w:szCs w:val="24"/>
        </w:rPr>
        <w:t>Pour remédier à ces insuffisances, nous avons décidé de mettre en place un site web dynamique</w:t>
      </w:r>
      <w:r w:rsidR="00CC7087" w:rsidRPr="007A073C">
        <w:rPr>
          <w:rFonts w:ascii="Times New Roman" w:hAnsi="Times New Roman" w:cs="Times New Roman"/>
          <w:sz w:val="24"/>
          <w:szCs w:val="24"/>
        </w:rPr>
        <w:t xml:space="preserve"> </w:t>
      </w:r>
      <w:r w:rsidR="00EF2F79" w:rsidRPr="007A073C">
        <w:rPr>
          <w:rStyle w:val="fontstyle01"/>
          <w:rFonts w:ascii="Times New Roman" w:hAnsi="Times New Roman" w:cs="Times New Roman"/>
        </w:rPr>
        <w:t>p</w:t>
      </w:r>
      <w:r w:rsidRPr="007A073C">
        <w:rPr>
          <w:rStyle w:val="fontstyle01"/>
          <w:rFonts w:ascii="Times New Roman" w:hAnsi="Times New Roman" w:cs="Times New Roman"/>
        </w:rPr>
        <w:t>ouvant apporter des solutions efficientes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pouvant régler les dysfonctionnements au niveau de l'état </w:t>
      </w:r>
      <w:r w:rsidR="00A82F3F" w:rsidRPr="007A073C">
        <w:rPr>
          <w:rStyle w:val="fontstyle01"/>
          <w:rFonts w:ascii="Times New Roman" w:hAnsi="Times New Roman" w:cs="Times New Roman"/>
        </w:rPr>
        <w:t>civil.</w:t>
      </w:r>
    </w:p>
    <w:p w:rsidR="00EF2F79" w:rsidRPr="007A073C" w:rsidRDefault="00EF2F79" w:rsidP="00606BF0">
      <w:pPr>
        <w:pStyle w:val="Titre2"/>
        <w:spacing w:line="360" w:lineRule="auto"/>
        <w:jc w:val="both"/>
        <w:rPr>
          <w:rStyle w:val="fontstyle01"/>
          <w:rFonts w:ascii="Times New Roman" w:hAnsi="Times New Roman" w:cs="Times New Roman"/>
          <w:color w:val="2E74B5" w:themeColor="accent5" w:themeShade="BF"/>
        </w:rPr>
      </w:pPr>
      <w:bookmarkStart w:id="3" w:name="_Toc89988324"/>
      <w:r w:rsidRPr="007A073C">
        <w:rPr>
          <w:rStyle w:val="fontstyle01"/>
          <w:rFonts w:ascii="Times New Roman" w:hAnsi="Times New Roman" w:cs="Times New Roman"/>
          <w:color w:val="1F4E79" w:themeColor="accent5" w:themeShade="80"/>
        </w:rPr>
        <w:t>Objectifs</w:t>
      </w:r>
      <w:bookmarkEnd w:id="3"/>
    </w:p>
    <w:p w:rsidR="00CC7087" w:rsidRPr="007A073C" w:rsidRDefault="009C2A31" w:rsidP="00606BF0">
      <w:pPr>
        <w:spacing w:line="360" w:lineRule="auto"/>
        <w:jc w:val="both"/>
        <w:rPr>
          <w:rStyle w:val="fontstyle01"/>
          <w:rFonts w:ascii="Times New Roman" w:hAnsi="Times New Roman" w:cs="Times New Roman"/>
        </w:rPr>
      </w:pPr>
      <w:r w:rsidRPr="007A073C">
        <w:rPr>
          <w:rFonts w:ascii="Times New Roman" w:hAnsi="Times New Roman" w:cs="Times New Roman"/>
          <w:sz w:val="24"/>
          <w:szCs w:val="24"/>
        </w:rPr>
        <w:t xml:space="preserve">Les objectifs de ce projet sont multiples mais l’idée générale est de proposer une alternative au système actuel </w:t>
      </w:r>
      <w:r w:rsidRPr="007A073C">
        <w:rPr>
          <w:rStyle w:val="fontstyle01"/>
          <w:rFonts w:ascii="Times New Roman" w:hAnsi="Times New Roman" w:cs="Times New Roman"/>
        </w:rPr>
        <w:t>qui facilitera les tâches des agents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 travail et aussi d’apporter plus d’</w:t>
      </w:r>
      <w:r w:rsidR="00D83D26" w:rsidRPr="007A073C">
        <w:rPr>
          <w:rStyle w:val="fontstyle01"/>
          <w:rFonts w:ascii="Times New Roman" w:hAnsi="Times New Roman" w:cs="Times New Roman"/>
        </w:rPr>
        <w:t>assistance aux demandeurs. Ce</w:t>
      </w:r>
      <w:r w:rsidRPr="007A073C">
        <w:rPr>
          <w:rStyle w:val="fontstyle01"/>
          <w:rFonts w:ascii="Times New Roman" w:hAnsi="Times New Roman" w:cs="Times New Roman"/>
        </w:rPr>
        <w:t xml:space="preserve"> nouveau système va non seulement automatiser les tâches mais en même temps rendre le travail plus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rapide.</w:t>
      </w:r>
      <w:r w:rsidR="00CC7087" w:rsidRPr="007A073C">
        <w:rPr>
          <w:rFonts w:ascii="Times New Roman" w:hAnsi="Times New Roman" w:cs="Times New Roman"/>
          <w:color w:val="000000"/>
          <w:sz w:val="24"/>
          <w:szCs w:val="24"/>
        </w:rPr>
        <w:t xml:space="preserve"> </w:t>
      </w:r>
      <w:r w:rsidR="00CC7087" w:rsidRPr="007A073C">
        <w:rPr>
          <w:rStyle w:val="fontstyle01"/>
          <w:rFonts w:ascii="Times New Roman" w:hAnsi="Times New Roman" w:cs="Times New Roman"/>
        </w:rPr>
        <w:t>L’état</w:t>
      </w:r>
      <w:r w:rsidRPr="007A073C">
        <w:rPr>
          <w:rStyle w:val="fontstyle01"/>
          <w:rFonts w:ascii="Times New Roman" w:hAnsi="Times New Roman" w:cs="Times New Roman"/>
        </w:rPr>
        <w:t xml:space="preserve"> civil doit se doter des technologies de pointes pour moderniser ses techniques de traitement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documents et pour sauvegarder sûrement et durablement ses archives.</w:t>
      </w:r>
    </w:p>
    <w:p w:rsidR="00D97DF3" w:rsidRPr="007A073C" w:rsidRDefault="00D97DF3"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Pour </w:t>
      </w:r>
      <w:r w:rsidRPr="007A073C">
        <w:rPr>
          <w:rStyle w:val="fontstyle01"/>
          <w:rFonts w:ascii="Times New Roman" w:hAnsi="Times New Roman" w:cs="Times New Roman"/>
        </w:rPr>
        <w:t xml:space="preserve">L’Officier d’état civil </w:t>
      </w:r>
      <w:r w:rsidRPr="007A073C">
        <w:rPr>
          <w:rFonts w:ascii="Times New Roman" w:hAnsi="Times New Roman" w:cs="Times New Roman"/>
          <w:sz w:val="24"/>
          <w:szCs w:val="24"/>
        </w:rPr>
        <w:t xml:space="preserve">nous allons prévoir un espace où il pourra gérer les déclarations, faire une impression de </w:t>
      </w:r>
      <w:r w:rsidR="002A4FE5" w:rsidRPr="007A073C">
        <w:rPr>
          <w:rFonts w:ascii="Times New Roman" w:hAnsi="Times New Roman" w:cs="Times New Roman"/>
          <w:sz w:val="24"/>
          <w:szCs w:val="24"/>
        </w:rPr>
        <w:t>document, valider</w:t>
      </w:r>
      <w:r w:rsidRPr="007A073C">
        <w:rPr>
          <w:rFonts w:ascii="Times New Roman" w:hAnsi="Times New Roman" w:cs="Times New Roman"/>
          <w:sz w:val="24"/>
          <w:szCs w:val="24"/>
        </w:rPr>
        <w:t xml:space="preserve"> une demande</w:t>
      </w:r>
      <w:r w:rsidR="002A4FE5" w:rsidRPr="007A073C">
        <w:rPr>
          <w:rFonts w:ascii="Times New Roman" w:hAnsi="Times New Roman" w:cs="Times New Roman"/>
          <w:sz w:val="24"/>
          <w:szCs w:val="24"/>
        </w:rPr>
        <w:t xml:space="preserve"> d’acte</w:t>
      </w:r>
    </w:p>
    <w:p w:rsidR="002A4FE5" w:rsidRPr="007A073C" w:rsidRDefault="002A4FE5"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Quant au citoyen le système le permettra de :</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Demander une déclaration</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Demander un document</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Gérer son paiement</w:t>
      </w:r>
    </w:p>
    <w:p w:rsidR="00BE664E"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demandes</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livraisons</w:t>
      </w:r>
    </w:p>
    <w:p w:rsidR="0091599D" w:rsidRPr="007A073C" w:rsidRDefault="0091599D"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rendez –vous</w:t>
      </w:r>
    </w:p>
    <w:p w:rsidR="00476B2B" w:rsidRPr="007A073C" w:rsidRDefault="00E4482B" w:rsidP="00606BF0">
      <w:pPr>
        <w:spacing w:line="360" w:lineRule="auto"/>
        <w:ind w:firstLine="360"/>
        <w:jc w:val="both"/>
        <w:rPr>
          <w:rStyle w:val="fontstyle01"/>
          <w:rFonts w:ascii="Times New Roman" w:hAnsi="Times New Roman" w:cs="Times New Roman"/>
        </w:rPr>
      </w:pPr>
      <w:r w:rsidRPr="007A073C">
        <w:rPr>
          <w:rStyle w:val="fontstyle01"/>
          <w:rFonts w:ascii="Times New Roman" w:hAnsi="Times New Roman" w:cs="Times New Roman"/>
        </w:rPr>
        <w:t>L</w:t>
      </w:r>
      <w:r w:rsidR="0091599D" w:rsidRPr="007A073C">
        <w:rPr>
          <w:rStyle w:val="fontstyle01"/>
          <w:rFonts w:ascii="Times New Roman" w:hAnsi="Times New Roman" w:cs="Times New Roman"/>
        </w:rPr>
        <w:t xml:space="preserve">’agent </w:t>
      </w:r>
      <w:r w:rsidRPr="007A073C">
        <w:rPr>
          <w:rStyle w:val="fontstyle01"/>
          <w:rFonts w:ascii="Times New Roman" w:hAnsi="Times New Roman" w:cs="Times New Roman"/>
        </w:rPr>
        <w:t>lui pourra</w:t>
      </w:r>
      <w:r w:rsidR="0091599D" w:rsidRPr="007A073C">
        <w:rPr>
          <w:rStyle w:val="fontstyle01"/>
          <w:rFonts w:ascii="Times New Roman" w:hAnsi="Times New Roman" w:cs="Times New Roman"/>
        </w:rPr>
        <w:t> :</w:t>
      </w:r>
    </w:p>
    <w:p w:rsidR="0091599D" w:rsidRPr="007A073C" w:rsidRDefault="0091599D" w:rsidP="00606BF0">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Gérer les demandes </w:t>
      </w:r>
      <w:r w:rsidR="00FA2F41" w:rsidRPr="007A073C">
        <w:rPr>
          <w:rStyle w:val="fontstyle01"/>
          <w:rFonts w:ascii="Times New Roman" w:hAnsi="Times New Roman" w:cs="Times New Roman"/>
        </w:rPr>
        <w:t>(de déclaration ou de demande d’acte)</w:t>
      </w:r>
    </w:p>
    <w:p w:rsidR="0091599D" w:rsidRPr="007A073C" w:rsidRDefault="0091599D" w:rsidP="00606BF0">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Gérer les paiements</w:t>
      </w:r>
    </w:p>
    <w:p w:rsidR="0091599D" w:rsidRPr="007A073C" w:rsidRDefault="0091599D" w:rsidP="00606BF0">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Envoyer des notifications aux livreurs et au citoyen</w:t>
      </w:r>
      <w:r w:rsidR="00826213" w:rsidRPr="007A073C">
        <w:rPr>
          <w:rStyle w:val="fontstyle01"/>
          <w:rFonts w:ascii="Times New Roman" w:hAnsi="Times New Roman" w:cs="Times New Roman"/>
        </w:rPr>
        <w:t xml:space="preserve"> concerné</w:t>
      </w:r>
    </w:p>
    <w:p w:rsidR="00966BCD" w:rsidRDefault="00E4482B" w:rsidP="00606BF0">
      <w:pPr>
        <w:spacing w:line="360" w:lineRule="auto"/>
        <w:ind w:left="360"/>
        <w:jc w:val="both"/>
        <w:rPr>
          <w:rStyle w:val="fontstyle01"/>
          <w:rFonts w:ascii="Times New Roman" w:hAnsi="Times New Roman" w:cs="Times New Roman"/>
        </w:rPr>
      </w:pPr>
      <w:r w:rsidRPr="007A073C">
        <w:rPr>
          <w:rStyle w:val="fontstyle01"/>
          <w:rFonts w:ascii="Times New Roman" w:hAnsi="Times New Roman" w:cs="Times New Roman"/>
        </w:rPr>
        <w:t>L’administrateur se chargera d’activer ou de désactiver les comptes</w:t>
      </w:r>
    </w:p>
    <w:p w:rsidR="00606BF0" w:rsidRDefault="00606BF0" w:rsidP="00606BF0">
      <w:pPr>
        <w:pStyle w:val="Titre2"/>
        <w:rPr>
          <w:rStyle w:val="fontstyle01"/>
          <w:rFonts w:ascii="Times New Roman" w:hAnsi="Times New Roman" w:cs="Times New Roman"/>
        </w:rPr>
      </w:pPr>
      <w:bookmarkStart w:id="4" w:name="_Toc89988325"/>
      <w:r>
        <w:rPr>
          <w:rStyle w:val="fontstyle01"/>
          <w:rFonts w:ascii="Times New Roman" w:hAnsi="Times New Roman" w:cs="Times New Roman"/>
        </w:rPr>
        <w:t>Organisation du document</w:t>
      </w:r>
      <w:bookmarkEnd w:id="4"/>
    </w:p>
    <w:p w:rsidR="00DF1942" w:rsidRPr="00DF1942" w:rsidRDefault="00DF1942" w:rsidP="00DF1942">
      <w:r>
        <w:rPr>
          <w:rStyle w:val="fontstyle01"/>
        </w:rPr>
        <w:t>Pour une bonne organisation, il nous faut un rapport bien structuré qui peut être exploité après la mise en</w:t>
      </w:r>
      <w:r>
        <w:rPr>
          <w:color w:val="000000"/>
        </w:rPr>
        <w:t xml:space="preserve"> </w:t>
      </w:r>
      <w:r>
        <w:rPr>
          <w:rStyle w:val="fontstyle01"/>
        </w:rPr>
        <w:t>place de cette plateforme pour cela nous allons organiser notre rapport de la manière suivante :</w:t>
      </w:r>
      <w:r>
        <w:rPr>
          <w:color w:val="000000"/>
        </w:rPr>
        <w:br/>
      </w:r>
      <w:r>
        <w:rPr>
          <w:rStyle w:val="fontstyle01"/>
        </w:rPr>
        <w:t xml:space="preserve">Dans le premier chapitre « </w:t>
      </w:r>
      <w:r w:rsidRPr="00DF1942">
        <w:rPr>
          <w:rStyle w:val="fontstyle01"/>
          <w:b/>
          <w:bCs/>
          <w:i/>
          <w:iCs/>
        </w:rPr>
        <w:t>Présentation du sujet</w:t>
      </w:r>
      <w:r>
        <w:rPr>
          <w:rStyle w:val="fontstyle01"/>
        </w:rPr>
        <w:t>», nous allons faire une présentation du projet</w:t>
      </w:r>
      <w:r>
        <w:rPr>
          <w:color w:val="000000"/>
        </w:rPr>
        <w:br/>
      </w:r>
      <w:r>
        <w:rPr>
          <w:rStyle w:val="fontstyle01"/>
        </w:rPr>
        <w:t>ensuite nous allons procéder au contexte suivit de la problématique, de l’objectif et enfin de</w:t>
      </w:r>
      <w:r>
        <w:rPr>
          <w:color w:val="000000"/>
        </w:rPr>
        <w:br/>
      </w:r>
      <w:r>
        <w:rPr>
          <w:rStyle w:val="fontstyle01"/>
        </w:rPr>
        <w:t>l’organisation du sujet</w:t>
      </w:r>
      <w:r>
        <w:rPr>
          <w:color w:val="000000"/>
        </w:rPr>
        <w:br/>
      </w:r>
      <w:r>
        <w:rPr>
          <w:rStyle w:val="fontstyle01"/>
        </w:rPr>
        <w:t xml:space="preserve">Dans le deuxième chapitre « </w:t>
      </w:r>
      <w:r w:rsidRPr="00DF1942">
        <w:rPr>
          <w:rStyle w:val="fontstyle01"/>
          <w:b/>
          <w:bCs/>
          <w:i/>
          <w:iCs/>
        </w:rPr>
        <w:t>Outils d’analyse et de Conception</w:t>
      </w:r>
      <w:r>
        <w:rPr>
          <w:rStyle w:val="fontstyle01"/>
        </w:rPr>
        <w:t>», nous allons faire une analyse</w:t>
      </w:r>
      <w:r>
        <w:rPr>
          <w:color w:val="000000"/>
        </w:rPr>
        <w:t xml:space="preserve"> </w:t>
      </w:r>
      <w:r>
        <w:rPr>
          <w:rStyle w:val="fontstyle01"/>
        </w:rPr>
        <w:t>des différents outils qui nous ont aidés à la réalisation de notre application et terminer par les</w:t>
      </w:r>
      <w:r>
        <w:rPr>
          <w:rFonts w:ascii="Calibri" w:hAnsi="Calibri"/>
          <w:color w:val="5B9BD5"/>
        </w:rPr>
        <w:t xml:space="preserve"> </w:t>
      </w:r>
      <w:r>
        <w:rPr>
          <w:rStyle w:val="fontstyle01"/>
        </w:rPr>
        <w:t>différents outils qui ont permis la conception de notre projet et terminer par la modélisation de</w:t>
      </w:r>
      <w:r>
        <w:rPr>
          <w:color w:val="000000"/>
        </w:rPr>
        <w:t xml:space="preserve"> </w:t>
      </w:r>
      <w:r>
        <w:rPr>
          <w:rStyle w:val="fontstyle01"/>
        </w:rPr>
        <w:t>notre application</w:t>
      </w:r>
      <w:r>
        <w:rPr>
          <w:color w:val="000000"/>
        </w:rPr>
        <w:br/>
      </w:r>
      <w:r>
        <w:rPr>
          <w:rStyle w:val="fontstyle01"/>
        </w:rPr>
        <w:t xml:space="preserve">Dans le troisième chapitre « </w:t>
      </w:r>
      <w:r w:rsidRPr="00DF1942">
        <w:rPr>
          <w:rStyle w:val="fontstyle01"/>
          <w:b/>
          <w:bCs/>
          <w:i/>
          <w:iCs/>
        </w:rPr>
        <w:t>Implémentation de la solution</w:t>
      </w:r>
      <w:r>
        <w:rPr>
          <w:rStyle w:val="fontstyle21"/>
        </w:rPr>
        <w:t xml:space="preserve"> </w:t>
      </w:r>
      <w:r>
        <w:rPr>
          <w:rStyle w:val="fontstyle01"/>
        </w:rPr>
        <w:t>», nous allons procéder à la</w:t>
      </w:r>
      <w:r>
        <w:rPr>
          <w:color w:val="000000"/>
        </w:rPr>
        <w:br/>
      </w:r>
      <w:r>
        <w:rPr>
          <w:rStyle w:val="fontstyle01"/>
        </w:rPr>
        <w:t>réalisation de notre application en commençant par la gestion de la base de données ensuite</w:t>
      </w:r>
      <w:r>
        <w:rPr>
          <w:color w:val="000000"/>
        </w:rPr>
        <w:br/>
      </w:r>
      <w:r>
        <w:rPr>
          <w:rStyle w:val="fontstyle01"/>
        </w:rPr>
        <w:t>entamer les langages de programmation et enfin terminer par l’environnement de</w:t>
      </w:r>
      <w:r>
        <w:rPr>
          <w:color w:val="000000"/>
        </w:rPr>
        <w:br/>
      </w:r>
      <w:r>
        <w:rPr>
          <w:rStyle w:val="fontstyle01"/>
        </w:rPr>
        <w:t>développement.</w:t>
      </w:r>
      <w:r>
        <w:rPr>
          <w:color w:val="000000"/>
        </w:rPr>
        <w:br/>
      </w:r>
      <w:r>
        <w:rPr>
          <w:rStyle w:val="fontstyle01"/>
        </w:rPr>
        <w:t>Dans le quatrième et dernier chapitre «</w:t>
      </w:r>
      <w:r w:rsidRPr="00DF1942">
        <w:rPr>
          <w:rStyle w:val="fontstyle01"/>
          <w:b/>
          <w:i/>
        </w:rPr>
        <w:t>Présentation de l’application</w:t>
      </w:r>
      <w:r>
        <w:rPr>
          <w:rStyle w:val="fontstyle21"/>
        </w:rPr>
        <w:t xml:space="preserve"> </w:t>
      </w:r>
      <w:r>
        <w:rPr>
          <w:rStyle w:val="fontstyle01"/>
        </w:rPr>
        <w:t>», nous présenterons</w:t>
      </w:r>
      <w:r>
        <w:rPr>
          <w:color w:val="000000"/>
        </w:rPr>
        <w:br/>
      </w:r>
      <w:r>
        <w:rPr>
          <w:rStyle w:val="fontstyle01"/>
        </w:rPr>
        <w:t>l’application dans sa globalité et les différentes interfaces</w:t>
      </w:r>
    </w:p>
    <w:p w:rsidR="00A627D4" w:rsidRDefault="004574E1" w:rsidP="00606BF0">
      <w:pPr>
        <w:pStyle w:val="Titre1"/>
        <w:spacing w:line="360" w:lineRule="auto"/>
        <w:jc w:val="both"/>
        <w:rPr>
          <w:sz w:val="24"/>
          <w:szCs w:val="24"/>
          <w:lang w:eastAsia="fr-FR"/>
        </w:rPr>
      </w:pPr>
      <w:bookmarkStart w:id="5" w:name="_Toc89988326"/>
      <w:r w:rsidRPr="007A073C">
        <w:rPr>
          <w:sz w:val="24"/>
          <w:szCs w:val="24"/>
          <w:lang w:eastAsia="fr-FR"/>
        </w:rPr>
        <w:t>Analyse et Conception</w:t>
      </w:r>
      <w:bookmarkEnd w:id="5"/>
    </w:p>
    <w:p w:rsidR="00EA438B" w:rsidRPr="00EA438B" w:rsidRDefault="00EA438B" w:rsidP="00EA438B">
      <w:pPr>
        <w:spacing w:line="360" w:lineRule="auto"/>
        <w:jc w:val="both"/>
        <w:rPr>
          <w:lang w:eastAsia="fr-FR"/>
        </w:rPr>
      </w:pPr>
      <w:r>
        <w:rPr>
          <w:rStyle w:val="fontstyle01"/>
        </w:rPr>
        <w:t>Après avoir terminé la présentation de notre plateforme, nous</w:t>
      </w:r>
      <w:r>
        <w:rPr>
          <w:color w:val="000000"/>
        </w:rPr>
        <w:br/>
      </w:r>
      <w:r>
        <w:rPr>
          <w:rStyle w:val="fontstyle01"/>
        </w:rPr>
        <w:t>entamons maintenant le travail proprement dit qui représente les outils d’analyse et de</w:t>
      </w:r>
      <w:r>
        <w:rPr>
          <w:color w:val="000000"/>
        </w:rPr>
        <w:br/>
      </w:r>
      <w:r>
        <w:rPr>
          <w:rStyle w:val="fontstyle01"/>
        </w:rPr>
        <w:t>conception de notre application web.</w:t>
      </w:r>
    </w:p>
    <w:p w:rsidR="004574E1" w:rsidRPr="007A073C" w:rsidRDefault="004574E1" w:rsidP="00606BF0">
      <w:pPr>
        <w:pStyle w:val="Titre2"/>
        <w:spacing w:line="360" w:lineRule="auto"/>
        <w:jc w:val="both"/>
        <w:rPr>
          <w:rFonts w:ascii="Times New Roman" w:hAnsi="Times New Roman" w:cs="Times New Roman"/>
          <w:b w:val="0"/>
          <w:sz w:val="24"/>
          <w:szCs w:val="24"/>
        </w:rPr>
      </w:pPr>
      <w:bookmarkStart w:id="6" w:name="_Toc57639957"/>
      <w:bookmarkStart w:id="7" w:name="_Toc89988327"/>
      <w:r w:rsidRPr="007A073C">
        <w:rPr>
          <w:rFonts w:ascii="Times New Roman" w:hAnsi="Times New Roman" w:cs="Times New Roman"/>
          <w:sz w:val="24"/>
          <w:szCs w:val="24"/>
        </w:rPr>
        <w:t>Outil d’analyse et de conception</w:t>
      </w:r>
      <w:bookmarkEnd w:id="6"/>
      <w:bookmarkEnd w:id="7"/>
    </w:p>
    <w:p w:rsidR="004574E1" w:rsidRPr="007A073C" w:rsidRDefault="004574E1" w:rsidP="00606BF0">
      <w:pPr>
        <w:pStyle w:val="Titre3"/>
        <w:spacing w:line="360" w:lineRule="auto"/>
        <w:jc w:val="both"/>
        <w:rPr>
          <w:rFonts w:ascii="Times New Roman" w:hAnsi="Times New Roman" w:cs="Times New Roman"/>
          <w:b w:val="0"/>
        </w:rPr>
      </w:pPr>
      <w:bookmarkStart w:id="8" w:name="_Toc57639958"/>
      <w:bookmarkStart w:id="9" w:name="_Toc89988328"/>
      <w:r w:rsidRPr="007A073C">
        <w:rPr>
          <w:rFonts w:ascii="Times New Roman" w:hAnsi="Times New Roman" w:cs="Times New Roman"/>
        </w:rPr>
        <w:t>Méthode MERISE</w:t>
      </w:r>
      <w:bookmarkEnd w:id="8"/>
      <w:bookmarkEnd w:id="9"/>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7A073C" w:rsidRDefault="004574E1" w:rsidP="00606BF0">
      <w:pPr>
        <w:pStyle w:val="Titre3"/>
        <w:spacing w:line="360" w:lineRule="auto"/>
        <w:jc w:val="both"/>
        <w:rPr>
          <w:rFonts w:ascii="Times New Roman" w:hAnsi="Times New Roman" w:cs="Times New Roman"/>
          <w:b w:val="0"/>
        </w:rPr>
      </w:pPr>
      <w:bookmarkStart w:id="10" w:name="_Toc57639959"/>
      <w:bookmarkStart w:id="11" w:name="_Toc89988329"/>
      <w:r w:rsidRPr="007A073C">
        <w:rPr>
          <w:rFonts w:ascii="Times New Roman" w:hAnsi="Times New Roman" w:cs="Times New Roman"/>
        </w:rPr>
        <w:t>Langage UML</w:t>
      </w:r>
      <w:bookmarkEnd w:id="10"/>
      <w:bookmarkEnd w:id="11"/>
    </w:p>
    <w:p w:rsidR="004574E1" w:rsidRPr="007A073C" w:rsidRDefault="004574E1" w:rsidP="00606BF0">
      <w:pPr>
        <w:pStyle w:val="NormalWeb"/>
        <w:shd w:val="clear" w:color="auto" w:fill="FFFFFF"/>
        <w:spacing w:before="120" w:beforeAutospacing="0" w:after="120" w:afterAutospacing="0" w:line="360" w:lineRule="auto"/>
        <w:jc w:val="both"/>
      </w:pPr>
      <w:r w:rsidRPr="007A073C">
        <w:t>Le Langage de Modélisation Unifié, de l'anglais </w:t>
      </w:r>
      <w:r w:rsidRPr="007A073C">
        <w:rPr>
          <w:rStyle w:val="lang-en"/>
          <w:rFonts w:eastAsiaTheme="majorEastAsia"/>
        </w:rPr>
        <w:t>Unified Modeling Language</w:t>
      </w:r>
      <w:r w:rsidRPr="007A073C">
        <w:t> (</w:t>
      </w:r>
      <w:r w:rsidRPr="007A073C">
        <w:rPr>
          <w:b/>
          <w:bCs/>
        </w:rPr>
        <w:t>UML</w:t>
      </w:r>
      <w:r w:rsidRPr="007A073C">
        <w:t>), est un </w:t>
      </w:r>
      <w:r w:rsidRPr="007A073C">
        <w:rPr>
          <w:rStyle w:val="Lienhypertexte"/>
          <w:rFonts w:eastAsiaTheme="majorEastAsia"/>
          <w:color w:val="auto"/>
          <w:u w:val="none"/>
        </w:rPr>
        <w:t>langage</w:t>
      </w:r>
      <w:r w:rsidRPr="007A073C">
        <w:t xml:space="preserve"> de modélisation graphique à base de </w:t>
      </w:r>
      <w:r w:rsidRPr="007A073C">
        <w:rPr>
          <w:rStyle w:val="Lienhypertexte"/>
          <w:rFonts w:eastAsiaTheme="majorEastAsia"/>
          <w:color w:val="auto"/>
          <w:u w:val="none"/>
        </w:rPr>
        <w:t>pictogrammes</w:t>
      </w:r>
      <w:r w:rsidRPr="007A073C">
        <w:t> conçu pour fournir une méthode normalisée pour visualiser la conception d'un système. Il est couramment utilisé en </w:t>
      </w:r>
      <w:r w:rsidRPr="007A073C">
        <w:rPr>
          <w:rStyle w:val="Lienhypertexte"/>
          <w:rFonts w:eastAsiaTheme="majorEastAsia"/>
          <w:color w:val="auto"/>
          <w:u w:val="none"/>
        </w:rPr>
        <w:t>développement</w:t>
      </w:r>
      <w:r w:rsidRPr="007A073C">
        <w:rPr>
          <w:rStyle w:val="Lienhypertexte"/>
          <w:rFonts w:eastAsiaTheme="majorEastAsia"/>
          <w:color w:val="auto"/>
        </w:rPr>
        <w:t xml:space="preserve"> </w:t>
      </w:r>
      <w:r w:rsidRPr="007A073C">
        <w:rPr>
          <w:rStyle w:val="Lienhypertexte"/>
          <w:rFonts w:eastAsiaTheme="majorEastAsia"/>
          <w:color w:val="auto"/>
          <w:u w:val="none"/>
        </w:rPr>
        <w:t>logiciel</w:t>
      </w:r>
      <w:r w:rsidRPr="007A073C">
        <w:t> et en </w:t>
      </w:r>
      <w:r w:rsidRPr="007A073C">
        <w:rPr>
          <w:rStyle w:val="Lienhypertexte"/>
          <w:rFonts w:eastAsiaTheme="majorEastAsia"/>
          <w:color w:val="auto"/>
          <w:u w:val="none"/>
        </w:rPr>
        <w:t>conception</w:t>
      </w:r>
      <w:r w:rsidRPr="007A073C">
        <w:rPr>
          <w:rStyle w:val="Lienhypertexte"/>
          <w:rFonts w:eastAsiaTheme="majorEastAsia"/>
          <w:color w:val="auto"/>
        </w:rPr>
        <w:t xml:space="preserve"> </w:t>
      </w:r>
      <w:r w:rsidRPr="007A073C">
        <w:rPr>
          <w:rStyle w:val="Lienhypertexte"/>
          <w:rFonts w:eastAsiaTheme="majorEastAsia"/>
          <w:color w:val="auto"/>
          <w:u w:val="none"/>
        </w:rPr>
        <w:t>orientée</w:t>
      </w:r>
      <w:r w:rsidRPr="007A073C">
        <w:rPr>
          <w:rStyle w:val="Lienhypertexte"/>
          <w:rFonts w:eastAsiaTheme="majorEastAsia"/>
          <w:color w:val="auto"/>
        </w:rPr>
        <w:t xml:space="preserve"> </w:t>
      </w:r>
      <w:r w:rsidRPr="007A073C">
        <w:rPr>
          <w:rStyle w:val="Lienhypertexte"/>
          <w:rFonts w:eastAsiaTheme="majorEastAsia"/>
          <w:color w:val="auto"/>
          <w:u w:val="none"/>
        </w:rPr>
        <w:t>objet</w:t>
      </w:r>
      <w:r w:rsidRPr="007A073C">
        <w:t>.</w:t>
      </w:r>
    </w:p>
    <w:p w:rsidR="004574E1" w:rsidRPr="007A073C" w:rsidRDefault="004574E1" w:rsidP="00606BF0">
      <w:pPr>
        <w:pStyle w:val="NormalWeb"/>
        <w:shd w:val="clear" w:color="auto" w:fill="FFFFFF"/>
        <w:spacing w:before="120" w:beforeAutospacing="0" w:after="120" w:afterAutospacing="0" w:line="360" w:lineRule="auto"/>
        <w:jc w:val="both"/>
      </w:pPr>
      <w:r w:rsidRPr="007A073C">
        <w:t>Un diagramme UML est une représentation graphique, qui s’intéresse à</w:t>
      </w:r>
      <w:r w:rsidR="005844BD" w:rsidRPr="007A073C">
        <w:t xml:space="preserve"> un aspect précis du modèle.</w:t>
      </w:r>
      <w:r w:rsidRPr="007A073C">
        <w:t xml:space="preserve"> C’est une perspective du modèle, pas « le </w:t>
      </w:r>
      <w:r w:rsidR="005844BD" w:rsidRPr="007A073C">
        <w:t>modèle »</w:t>
      </w:r>
      <w:r w:rsidRPr="007A073C">
        <w:t>.</w:t>
      </w:r>
    </w:p>
    <w:p w:rsidR="004574E1" w:rsidRPr="007A073C" w:rsidRDefault="004574E1" w:rsidP="00606BF0">
      <w:pPr>
        <w:pStyle w:val="NormalWeb"/>
        <w:shd w:val="clear" w:color="auto" w:fill="FFFFFF"/>
        <w:spacing w:before="120" w:beforeAutospacing="0" w:after="120" w:afterAutospacing="0" w:line="360" w:lineRule="auto"/>
        <w:jc w:val="both"/>
      </w:pPr>
      <w:r w:rsidRPr="007A073C">
        <w:t>UML dans sa version 2 propose treize diagrammes qui peuvent être utilisés dans la description d’un système. Ces diagrammes sont regroupés en deux grands ensembles :</w:t>
      </w:r>
    </w:p>
    <w:p w:rsidR="004574E1" w:rsidRPr="007A073C" w:rsidRDefault="004574E1" w:rsidP="00606BF0">
      <w:pPr>
        <w:pStyle w:val="NormalWeb"/>
        <w:numPr>
          <w:ilvl w:val="0"/>
          <w:numId w:val="15"/>
        </w:numPr>
        <w:shd w:val="clear" w:color="auto" w:fill="FFFFFF"/>
        <w:spacing w:before="120" w:beforeAutospacing="0" w:after="120" w:afterAutospacing="0" w:line="360" w:lineRule="auto"/>
        <w:jc w:val="both"/>
      </w:pPr>
      <w:r w:rsidRPr="007A073C">
        <w:t>Les digrammes structurels : Ces diagrammes aux nombres de six, représentent l’aspect statique d’un système (classes, objets, composants).</w:t>
      </w:r>
    </w:p>
    <w:p w:rsidR="004574E1" w:rsidRPr="007A073C" w:rsidRDefault="004574E1" w:rsidP="00606BF0">
      <w:pPr>
        <w:pStyle w:val="NormalWeb"/>
        <w:numPr>
          <w:ilvl w:val="0"/>
          <w:numId w:val="15"/>
        </w:numPr>
        <w:shd w:val="clear" w:color="auto" w:fill="FFFFFF"/>
        <w:spacing w:before="120" w:beforeAutospacing="0" w:after="120" w:afterAutospacing="0" w:line="360" w:lineRule="auto"/>
        <w:jc w:val="both"/>
      </w:pPr>
      <w:r w:rsidRPr="007A073C">
        <w:t>Les di</w:t>
      </w:r>
      <w:r w:rsidR="00CC397D">
        <w:t>a</w:t>
      </w:r>
      <w:r w:rsidRPr="007A073C">
        <w:t>grammes de comportement : Ces diagrammes (7) représentent la partie dynamique d’un système réagissant aux évènements et permettant de produire des résultats attendus par les utilisateurs d’UML.</w:t>
      </w:r>
    </w:p>
    <w:p w:rsidR="004574E1" w:rsidRPr="007A073C" w:rsidRDefault="004574E1" w:rsidP="00606BF0">
      <w:pPr>
        <w:pStyle w:val="NormalWeb"/>
        <w:shd w:val="clear" w:color="auto" w:fill="FFFFFF"/>
        <w:spacing w:before="120" w:beforeAutospacing="0" w:after="120" w:afterAutospacing="0" w:line="360" w:lineRule="auto"/>
        <w:jc w:val="both"/>
      </w:pPr>
      <w:r w:rsidRPr="007A073C">
        <w:t>Cependant dans ce projet on a utilisé deux des diagrammes à savoir le diagramme de cas d’utilisation (digramme de comportement) et le diagramme de classe (diagramme structurels).</w:t>
      </w:r>
    </w:p>
    <w:p w:rsidR="004574E1" w:rsidRPr="007A073C" w:rsidRDefault="004574E1" w:rsidP="00606BF0">
      <w:pPr>
        <w:pStyle w:val="Titre3"/>
        <w:spacing w:line="360" w:lineRule="auto"/>
        <w:jc w:val="both"/>
        <w:rPr>
          <w:rFonts w:ascii="Times New Roman" w:hAnsi="Times New Roman" w:cs="Times New Roman"/>
          <w:b w:val="0"/>
        </w:rPr>
      </w:pPr>
      <w:bookmarkStart w:id="12" w:name="_Toc57639960"/>
      <w:bookmarkStart w:id="13" w:name="_Toc89988330"/>
      <w:r w:rsidRPr="007A073C">
        <w:rPr>
          <w:rFonts w:ascii="Times New Roman" w:hAnsi="Times New Roman" w:cs="Times New Roman"/>
        </w:rPr>
        <w:t>Choix du langage UML</w:t>
      </w:r>
      <w:bookmarkEnd w:id="12"/>
      <w:bookmarkEnd w:id="13"/>
    </w:p>
    <w:p w:rsidR="000C2A20" w:rsidRPr="00006EB5" w:rsidRDefault="004574E1" w:rsidP="00006EB5">
      <w:pPr>
        <w:spacing w:line="360" w:lineRule="auto"/>
        <w:rPr>
          <w:rFonts w:ascii="Arial" w:hAnsi="Arial" w:cs="Arial"/>
          <w:color w:val="333333"/>
          <w:sz w:val="24"/>
          <w:szCs w:val="24"/>
          <w:shd w:val="clear" w:color="auto" w:fill="FFFFFF"/>
        </w:rPr>
      </w:pPr>
      <w:r w:rsidRPr="00006EB5">
        <w:rPr>
          <w:rFonts w:ascii="Times New Roman" w:hAnsi="Times New Roman" w:cs="Times New Roman"/>
          <w:sz w:val="24"/>
          <w:szCs w:val="24"/>
        </w:rPr>
        <w:t xml:space="preserve">Notre choix s’est porté sur le langage UML pour sa précision et son exploitabilité. De plus </w:t>
      </w:r>
      <w:r w:rsidR="000C2A20" w:rsidRPr="00006EB5">
        <w:rPr>
          <w:rFonts w:ascii="Times New Roman" w:hAnsi="Times New Roman" w:cs="Times New Roman"/>
          <w:sz w:val="24"/>
          <w:szCs w:val="24"/>
        </w:rPr>
        <w:t xml:space="preserve">il </w:t>
      </w:r>
      <w:r w:rsidR="000C2A20" w:rsidRPr="00006EB5">
        <w:rPr>
          <w:rFonts w:ascii="Arial" w:hAnsi="Arial" w:cs="Arial"/>
          <w:color w:val="333333"/>
          <w:sz w:val="24"/>
          <w:szCs w:val="24"/>
          <w:shd w:val="clear" w:color="auto" w:fill="FFFFFF"/>
        </w:rPr>
        <w:t>facilite la représentation e</w:t>
      </w:r>
      <w:r w:rsidR="00006EB5" w:rsidRPr="00006EB5">
        <w:rPr>
          <w:rFonts w:ascii="Arial" w:hAnsi="Arial" w:cs="Arial"/>
          <w:color w:val="333333"/>
          <w:sz w:val="24"/>
          <w:szCs w:val="24"/>
          <w:shd w:val="clear" w:color="auto" w:fill="FFFFFF"/>
        </w:rPr>
        <w:t xml:space="preserve">t la compréhension de solution </w:t>
      </w:r>
      <w:r w:rsidR="000C2A20" w:rsidRPr="00006EB5">
        <w:rPr>
          <w:rFonts w:ascii="Arial" w:hAnsi="Arial" w:cs="Arial"/>
          <w:color w:val="333333"/>
          <w:sz w:val="24"/>
          <w:szCs w:val="24"/>
          <w:shd w:val="clear" w:color="auto" w:fill="FFFFFF"/>
        </w:rPr>
        <w:t>objet :</w:t>
      </w:r>
    </w:p>
    <w:p w:rsidR="000031F0" w:rsidRPr="00006EB5" w:rsidRDefault="000031F0" w:rsidP="00006EB5">
      <w:pPr>
        <w:pStyle w:val="Paragraphedeliste"/>
        <w:numPr>
          <w:ilvl w:val="0"/>
          <w:numId w:val="34"/>
        </w:numPr>
        <w:spacing w:line="360" w:lineRule="auto"/>
        <w:rPr>
          <w:rFonts w:ascii="Times New Roman" w:hAnsi="Times New Roman" w:cs="Times New Roman"/>
          <w:color w:val="000000"/>
          <w:sz w:val="24"/>
          <w:szCs w:val="24"/>
        </w:rPr>
      </w:pPr>
      <w:r w:rsidRPr="00006EB5">
        <w:rPr>
          <w:rFonts w:ascii="Times New Roman" w:hAnsi="Times New Roman" w:cs="Times New Roman"/>
          <w:color w:val="000000"/>
          <w:sz w:val="24"/>
          <w:szCs w:val="24"/>
        </w:rPr>
        <w:t>Sa notation graphique permet d’exprimer visuellement une solution objet, ce qui facilite la comparaison et l’évaluation de solutions.</w:t>
      </w:r>
    </w:p>
    <w:p w:rsidR="000031F0" w:rsidRPr="00006EB5" w:rsidRDefault="000031F0" w:rsidP="00006EB5">
      <w:pPr>
        <w:pStyle w:val="Paragraphedeliste"/>
        <w:numPr>
          <w:ilvl w:val="0"/>
          <w:numId w:val="34"/>
        </w:numPr>
        <w:spacing w:line="360" w:lineRule="auto"/>
        <w:rPr>
          <w:rFonts w:ascii="Times New Roman" w:hAnsi="Times New Roman" w:cs="Times New Roman"/>
          <w:color w:val="000000"/>
          <w:sz w:val="24"/>
          <w:szCs w:val="24"/>
        </w:rPr>
      </w:pPr>
      <w:r w:rsidRPr="00006EB5">
        <w:rPr>
          <w:rFonts w:ascii="Times New Roman" w:hAnsi="Times New Roman" w:cs="Times New Roman"/>
          <w:color w:val="000000"/>
          <w:sz w:val="24"/>
          <w:szCs w:val="24"/>
        </w:rPr>
        <w:t>L’aspect formel de sa</w:t>
      </w:r>
      <w:r w:rsidR="00E26DFC" w:rsidRPr="00006EB5">
        <w:rPr>
          <w:rFonts w:ascii="Times New Roman" w:hAnsi="Times New Roman" w:cs="Times New Roman"/>
          <w:color w:val="000000"/>
          <w:sz w:val="24"/>
          <w:szCs w:val="24"/>
        </w:rPr>
        <w:t xml:space="preserve"> notation, limite les ambiguïtés et les incompréhensions.</w:t>
      </w:r>
    </w:p>
    <w:p w:rsidR="00E26DFC" w:rsidRPr="00006EB5" w:rsidRDefault="00E26DFC" w:rsidP="00006EB5">
      <w:pPr>
        <w:pStyle w:val="Paragraphedeliste"/>
        <w:numPr>
          <w:ilvl w:val="0"/>
          <w:numId w:val="34"/>
        </w:numPr>
        <w:spacing w:line="360" w:lineRule="auto"/>
        <w:rPr>
          <w:rFonts w:ascii="Times New Roman" w:hAnsi="Times New Roman" w:cs="Times New Roman"/>
          <w:color w:val="000000"/>
          <w:sz w:val="24"/>
          <w:szCs w:val="24"/>
        </w:rPr>
      </w:pPr>
      <w:r w:rsidRPr="00006EB5">
        <w:rPr>
          <w:rFonts w:ascii="Times New Roman" w:hAnsi="Times New Roman" w:cs="Times New Roman"/>
          <w:color w:val="000000"/>
          <w:sz w:val="24"/>
          <w:szCs w:val="24"/>
        </w:rPr>
        <w:t>Son indépendance par rapport aux langages de programmations, aux domaines d’application et aux processus, en font un langage universel</w:t>
      </w:r>
    </w:p>
    <w:p w:rsidR="004574E1" w:rsidRPr="00006EB5" w:rsidRDefault="004574E1" w:rsidP="00006EB5">
      <w:pPr>
        <w:spacing w:line="360" w:lineRule="auto"/>
        <w:rPr>
          <w:rFonts w:ascii="Times New Roman" w:hAnsi="Times New Roman" w:cs="Times New Roman"/>
          <w:sz w:val="24"/>
          <w:szCs w:val="24"/>
        </w:rPr>
      </w:pPr>
    </w:p>
    <w:p w:rsidR="004574E1" w:rsidRPr="007A073C" w:rsidRDefault="004574E1" w:rsidP="00606BF0">
      <w:pPr>
        <w:pStyle w:val="Titre3"/>
        <w:spacing w:line="360" w:lineRule="auto"/>
        <w:jc w:val="both"/>
        <w:rPr>
          <w:rFonts w:ascii="Times New Roman" w:hAnsi="Times New Roman" w:cs="Times New Roman"/>
          <w:b w:val="0"/>
        </w:rPr>
      </w:pPr>
      <w:bookmarkStart w:id="14" w:name="_Toc57639961"/>
      <w:bookmarkStart w:id="15" w:name="_Toc89988331"/>
      <w:r w:rsidRPr="007A073C">
        <w:rPr>
          <w:rFonts w:ascii="Times New Roman" w:hAnsi="Times New Roman" w:cs="Times New Roman"/>
        </w:rPr>
        <w:t>Présentation des diagrammes d’UML</w:t>
      </w:r>
      <w:bookmarkEnd w:id="14"/>
      <w:bookmarkEnd w:id="15"/>
    </w:p>
    <w:p w:rsidR="004574E1" w:rsidRPr="007A073C" w:rsidRDefault="004574E1" w:rsidP="00606BF0">
      <w:pPr>
        <w:pStyle w:val="Titre4"/>
        <w:spacing w:line="360" w:lineRule="auto"/>
        <w:jc w:val="both"/>
        <w:rPr>
          <w:rFonts w:ascii="Times New Roman" w:hAnsi="Times New Roman" w:cs="Times New Roman"/>
          <w:sz w:val="24"/>
          <w:szCs w:val="24"/>
        </w:rPr>
      </w:pPr>
      <w:bookmarkStart w:id="16" w:name="_Toc57639962"/>
      <w:bookmarkStart w:id="17" w:name="_Toc89988332"/>
      <w:r w:rsidRPr="007A073C">
        <w:rPr>
          <w:rFonts w:ascii="Times New Roman" w:hAnsi="Times New Roman" w:cs="Times New Roman"/>
          <w:sz w:val="24"/>
          <w:szCs w:val="24"/>
        </w:rPr>
        <w:t>Diagrammes de cas d’utilisation</w:t>
      </w:r>
      <w:bookmarkEnd w:id="16"/>
      <w:bookmarkEnd w:id="17"/>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r w:rsidR="00006EB5" w:rsidRPr="007A073C">
        <w:rPr>
          <w:rFonts w:ascii="Times New Roman" w:hAnsi="Times New Roman" w:cs="Times New Roman"/>
          <w:sz w:val="24"/>
          <w:szCs w:val="24"/>
        </w:rPr>
        <w:t>fait. Il</w:t>
      </w:r>
      <w:r w:rsidRPr="007A073C">
        <w:rPr>
          <w:rFonts w:ascii="Times New Roman" w:hAnsi="Times New Roman" w:cs="Times New Roman"/>
          <w:sz w:val="24"/>
          <w:szCs w:val="24"/>
        </w:rPr>
        <w:t xml:space="preserve"> représente aussi :</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système : il spécifie l’application informatique</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acteurs : ils sont des entités externes qui agissent sur le système</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cas d’utilisations : les services rendus par le système</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liens entre les acteurs et cas d’utilisations.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Il constitue un instrument de validation et </w:t>
      </w:r>
      <w:r w:rsidR="006B3263">
        <w:rPr>
          <w:rFonts w:ascii="Times New Roman" w:hAnsi="Times New Roman" w:cs="Times New Roman"/>
          <w:sz w:val="24"/>
          <w:szCs w:val="24"/>
        </w:rPr>
        <w:t>d</w:t>
      </w:r>
      <w:r w:rsidRPr="007A073C">
        <w:rPr>
          <w:rFonts w:ascii="Times New Roman" w:hAnsi="Times New Roman" w:cs="Times New Roman"/>
          <w:sz w:val="24"/>
          <w:szCs w:val="24"/>
        </w:rPr>
        <w:t>e test du système en cours et en fin de construction</w:t>
      </w:r>
    </w:p>
    <w:p w:rsidR="004574E1" w:rsidRPr="007A073C" w:rsidRDefault="004574E1" w:rsidP="00606BF0">
      <w:pPr>
        <w:pStyle w:val="Titre4"/>
        <w:spacing w:line="360" w:lineRule="auto"/>
        <w:jc w:val="both"/>
        <w:rPr>
          <w:rFonts w:ascii="Times New Roman" w:hAnsi="Times New Roman" w:cs="Times New Roman"/>
          <w:sz w:val="24"/>
          <w:szCs w:val="24"/>
        </w:rPr>
      </w:pPr>
      <w:bookmarkStart w:id="18" w:name="_Toc57639963"/>
      <w:bookmarkStart w:id="19" w:name="_Toc89988333"/>
      <w:r w:rsidRPr="007A073C">
        <w:rPr>
          <w:rFonts w:ascii="Times New Roman" w:hAnsi="Times New Roman" w:cs="Times New Roman"/>
          <w:sz w:val="24"/>
          <w:szCs w:val="24"/>
        </w:rPr>
        <w:t>Diagrammes de classe</w:t>
      </w:r>
      <w:bookmarkEnd w:id="18"/>
      <w:bookmarkEnd w:id="19"/>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De plus il fournit une représentation abstraite des objets du système qui doivent interagir pour réaliser les fonctions du système.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Pour créer un diagramme de classe il faut :</w:t>
      </w:r>
    </w:p>
    <w:p w:rsidR="004574E1" w:rsidRPr="007A073C" w:rsidRDefault="004574E1" w:rsidP="00606BF0">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classes</w:t>
      </w:r>
    </w:p>
    <w:p w:rsidR="004574E1" w:rsidRPr="007A073C" w:rsidRDefault="004574E1" w:rsidP="00606BF0">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relations qui existent entre ces classes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classe est représentée à l’aide d’un rectangle comportant trois compartiments de base :</w:t>
      </w:r>
    </w:p>
    <w:p w:rsidR="004574E1" w:rsidRPr="007A073C" w:rsidRDefault="004574E1" w:rsidP="00606BF0">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nom qui doit évoquer le concept qui décrit la classe et doit commencer par une lettre majuscule,</w:t>
      </w:r>
    </w:p>
    <w:p w:rsidR="004574E1" w:rsidRPr="007A073C" w:rsidRDefault="004574E1" w:rsidP="00606BF0">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attributs qui décrivent les caractéristiques des objets</w:t>
      </w:r>
    </w:p>
    <w:p w:rsidR="004574E1" w:rsidRPr="007A073C" w:rsidRDefault="004574E1" w:rsidP="00606BF0">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opérations décrivent ce qu’une classe peut faire et quels services offre-t-elles aux autres classes.</w:t>
      </w:r>
    </w:p>
    <w:p w:rsidR="004574E1" w:rsidRPr="007A073C" w:rsidRDefault="004574E1" w:rsidP="00606BF0">
      <w:pPr>
        <w:pStyle w:val="Titre4"/>
        <w:spacing w:line="360" w:lineRule="auto"/>
        <w:jc w:val="both"/>
        <w:rPr>
          <w:rFonts w:ascii="Times New Roman" w:hAnsi="Times New Roman" w:cs="Times New Roman"/>
          <w:sz w:val="24"/>
          <w:szCs w:val="24"/>
        </w:rPr>
      </w:pPr>
      <w:bookmarkStart w:id="20" w:name="_Toc57639964"/>
      <w:bookmarkStart w:id="21" w:name="_Toc89988334"/>
      <w:r w:rsidRPr="007A073C">
        <w:rPr>
          <w:rFonts w:ascii="Times New Roman" w:hAnsi="Times New Roman" w:cs="Times New Roman"/>
          <w:sz w:val="24"/>
          <w:szCs w:val="24"/>
        </w:rPr>
        <w:t>Diagrammes de séquences</w:t>
      </w:r>
      <w:bookmarkEnd w:id="20"/>
      <w:bookmarkEnd w:id="21"/>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L’objectif du diagramme de séquence est de représenter les interactions entre objets qui composent le système en indiquant la chronologie des échanges. Cette représentation peut se réaliser par cas d’utilisation en considérant les différents scenarios associes.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Dans un digramme de séquence, deux types de messages peuvent être distingues :</w:t>
      </w:r>
    </w:p>
    <w:p w:rsidR="004574E1" w:rsidRPr="007A073C" w:rsidRDefault="004574E1" w:rsidP="00606BF0">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 synchrone : Dans ce cas l’émetteur reste en attente de la réponse à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7A073C" w:rsidRDefault="004574E1" w:rsidP="00606BF0">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7A073C" w:rsidRDefault="004574E1" w:rsidP="00606BF0">
      <w:pPr>
        <w:pStyle w:val="Titre4"/>
        <w:spacing w:line="360" w:lineRule="auto"/>
        <w:jc w:val="both"/>
        <w:rPr>
          <w:rFonts w:ascii="Times New Roman" w:hAnsi="Times New Roman" w:cs="Times New Roman"/>
          <w:sz w:val="24"/>
          <w:szCs w:val="24"/>
        </w:rPr>
      </w:pPr>
      <w:bookmarkStart w:id="22" w:name="_Toc57639965"/>
      <w:bookmarkStart w:id="23" w:name="_Toc89988335"/>
      <w:r w:rsidRPr="007A073C">
        <w:rPr>
          <w:rFonts w:ascii="Times New Roman" w:hAnsi="Times New Roman" w:cs="Times New Roman"/>
          <w:sz w:val="24"/>
          <w:szCs w:val="24"/>
        </w:rPr>
        <w:t>Diagrammes de cas d’activités</w:t>
      </w:r>
      <w:bookmarkEnd w:id="22"/>
      <w:bookmarkEnd w:id="23"/>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proofErr w:type="gramStart"/>
      <w:r w:rsidRPr="007A073C">
        <w:rPr>
          <w:rFonts w:ascii="Times New Roman" w:hAnsi="Times New Roman" w:cs="Times New Roman"/>
          <w:sz w:val="24"/>
          <w:szCs w:val="24"/>
        </w:rPr>
        <w:t>a</w:t>
      </w:r>
      <w:proofErr w:type="gramEnd"/>
      <w:r w:rsidRPr="007A073C">
        <w:rPr>
          <w:rFonts w:ascii="Times New Roman" w:hAnsi="Times New Roman" w:cs="Times New Roman"/>
          <w:sz w:val="24"/>
          <w:szCs w:val="24"/>
        </w:rPr>
        <w:t xml:space="preserve"> un ensemble d’activités et non plus relativement à une seule classe.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composants fondamentaux d’un DAC sont :</w:t>
      </w:r>
    </w:p>
    <w:p w:rsidR="004574E1" w:rsidRPr="007A073C" w:rsidRDefault="004574E1" w:rsidP="00606BF0">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Activités</w:t>
      </w:r>
    </w:p>
    <w:p w:rsidR="004574E1" w:rsidRPr="007A073C" w:rsidRDefault="004574E1" w:rsidP="00606BF0">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Transitions</w:t>
      </w:r>
    </w:p>
    <w:p w:rsidR="004574E1" w:rsidRPr="007A073C" w:rsidRDefault="004574E1" w:rsidP="00606BF0">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Objets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activité est un comportement qui décrit un séquencement organise d’actions. Le flot d’exécution est modalisée par les nœuds relies par des transitions. Ces dernières matérialisent le passage d’une activité vers une autre. Elles sont représentées par des flèches en traits pleins qui connectent les activités entre elles. Le flot de contrôle reste dans l’activité jusqu’à la fin de l’exécution des traitements.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existe trois familles de nœuds d’activités : les nœuds exécutables ou d’exécution, les nœuds objets et les nœuds de contrôle.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Parmi les concepts spécifiques au diagramme d’activité, on peut noter :</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bifurcation</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jonction</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fusion</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pin d’entrée et de sortie</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flot d’objet</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La partition</w:t>
      </w:r>
    </w:p>
    <w:p w:rsidR="004574E1" w:rsidRPr="007A073C" w:rsidRDefault="004574E1" w:rsidP="00606BF0">
      <w:pPr>
        <w:pStyle w:val="Titre4"/>
        <w:spacing w:line="360" w:lineRule="auto"/>
        <w:jc w:val="both"/>
        <w:rPr>
          <w:rFonts w:ascii="Times New Roman" w:hAnsi="Times New Roman" w:cs="Times New Roman"/>
          <w:sz w:val="24"/>
          <w:szCs w:val="24"/>
        </w:rPr>
      </w:pPr>
      <w:bookmarkStart w:id="24" w:name="_Toc57639966"/>
      <w:bookmarkStart w:id="25" w:name="_Toc89988336"/>
      <w:r w:rsidRPr="007A073C">
        <w:rPr>
          <w:rFonts w:ascii="Times New Roman" w:hAnsi="Times New Roman" w:cs="Times New Roman"/>
          <w:sz w:val="24"/>
          <w:szCs w:val="24"/>
        </w:rPr>
        <w:t>Autres diagrammes</w:t>
      </w:r>
      <w:bookmarkEnd w:id="24"/>
      <w:bookmarkEnd w:id="25"/>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autres diagrammes structurels proposés par UML 2 sont :</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d’objets</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déploiement</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paquetage</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structure composite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7A073C">
        <w:rPr>
          <w:rFonts w:ascii="Times New Roman" w:hAnsi="Times New Roman" w:cs="Times New Roman"/>
          <w:sz w:val="24"/>
          <w:szCs w:val="24"/>
        </w:rPr>
        <w:t>proposent</w:t>
      </w:r>
      <w:r w:rsidRPr="007A073C">
        <w:rPr>
          <w:rFonts w:ascii="Times New Roman" w:hAnsi="Times New Roman" w:cs="Times New Roman"/>
          <w:sz w:val="24"/>
          <w:szCs w:val="24"/>
        </w:rPr>
        <w:t xml:space="preserve"> par UML 2 sont :</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d’état-transition (DET)</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communication (DCO)</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global d’interaction (DGI)</w:t>
      </w:r>
    </w:p>
    <w:p w:rsidR="005844BD" w:rsidRPr="007A073C" w:rsidRDefault="005844BD"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temps (DTP).</w:t>
      </w:r>
    </w:p>
    <w:p w:rsidR="005844BD" w:rsidRDefault="005844BD" w:rsidP="00606BF0">
      <w:pPr>
        <w:pStyle w:val="Titre2"/>
        <w:spacing w:line="360" w:lineRule="auto"/>
        <w:jc w:val="both"/>
        <w:rPr>
          <w:rFonts w:ascii="Times New Roman" w:hAnsi="Times New Roman" w:cs="Times New Roman"/>
          <w:sz w:val="24"/>
          <w:szCs w:val="24"/>
        </w:rPr>
      </w:pPr>
      <w:bookmarkStart w:id="26" w:name="_Toc57639967"/>
      <w:bookmarkStart w:id="27" w:name="_Toc89988337"/>
      <w:r w:rsidRPr="007A073C">
        <w:rPr>
          <w:rFonts w:ascii="Times New Roman" w:hAnsi="Times New Roman" w:cs="Times New Roman"/>
          <w:sz w:val="24"/>
          <w:szCs w:val="24"/>
        </w:rPr>
        <w:t>Modélisation de notre application</w:t>
      </w:r>
      <w:bookmarkEnd w:id="26"/>
      <w:bookmarkEnd w:id="27"/>
    </w:p>
    <w:p w:rsidR="00503AD0" w:rsidRPr="00503AD0" w:rsidRDefault="00503AD0" w:rsidP="00503AD0">
      <w:proofErr w:type="gramStart"/>
      <w:r>
        <w:t>A  faire</w:t>
      </w:r>
      <w:proofErr w:type="gramEnd"/>
    </w:p>
    <w:p w:rsidR="00503AD0" w:rsidRDefault="00503AD0" w:rsidP="00503AD0">
      <w:pPr>
        <w:pStyle w:val="Titre1"/>
        <w:rPr>
          <w:rStyle w:val="fontstyle01"/>
          <w:rFonts w:ascii="Times New Roman" w:hAnsi="Times New Roman"/>
          <w:color w:val="4472C4" w:themeColor="accent1"/>
          <w:sz w:val="36"/>
          <w:szCs w:val="32"/>
        </w:rPr>
      </w:pPr>
      <w:bookmarkStart w:id="28" w:name="_Toc89988338"/>
      <w:r w:rsidRPr="00503AD0">
        <w:rPr>
          <w:rStyle w:val="fontstyle01"/>
          <w:rFonts w:ascii="Times New Roman" w:hAnsi="Times New Roman"/>
          <w:color w:val="4472C4" w:themeColor="accent1"/>
          <w:sz w:val="36"/>
          <w:szCs w:val="32"/>
        </w:rPr>
        <w:t>Implémentation de la solution</w:t>
      </w:r>
      <w:bookmarkEnd w:id="28"/>
    </w:p>
    <w:p w:rsidR="00503AD0" w:rsidRDefault="00503AD0" w:rsidP="00503AD0"/>
    <w:p w:rsidR="00B1467A" w:rsidRDefault="00B1467A" w:rsidP="00B1467A">
      <w:pPr>
        <w:pStyle w:val="Titre2"/>
        <w:rPr>
          <w:rStyle w:val="fontstyle01"/>
          <w:rFonts w:asciiTheme="majorHAnsi" w:hAnsiTheme="majorHAnsi"/>
          <w:color w:val="1F4E79" w:themeColor="accent5" w:themeShade="80"/>
          <w:sz w:val="26"/>
          <w:szCs w:val="26"/>
        </w:rPr>
      </w:pPr>
      <w:bookmarkStart w:id="29" w:name="_Toc89988339"/>
      <w:r w:rsidRPr="00B1467A">
        <w:rPr>
          <w:rStyle w:val="fontstyle01"/>
          <w:rFonts w:asciiTheme="majorHAnsi" w:hAnsiTheme="majorHAnsi"/>
          <w:color w:val="1F4E79" w:themeColor="accent5" w:themeShade="80"/>
          <w:sz w:val="26"/>
          <w:szCs w:val="26"/>
        </w:rPr>
        <w:t>Gestion de la base de données</w:t>
      </w:r>
      <w:bookmarkEnd w:id="29"/>
    </w:p>
    <w:p w:rsidR="00B1467A" w:rsidRDefault="00B1467A" w:rsidP="00E85005">
      <w:pPr>
        <w:spacing w:line="360" w:lineRule="auto"/>
        <w:jc w:val="both"/>
        <w:rPr>
          <w:rFonts w:ascii="Times New Roman" w:hAnsi="Times New Roman" w:cs="Times New Roman"/>
          <w:sz w:val="24"/>
          <w:szCs w:val="24"/>
        </w:rPr>
      </w:pPr>
      <w:r w:rsidRPr="00E85005">
        <w:rPr>
          <w:rFonts w:ascii="Times New Roman" w:hAnsi="Times New Roman" w:cs="Times New Roman"/>
          <w:sz w:val="24"/>
          <w:szCs w:val="24"/>
        </w:rPr>
        <w:t>Un système de gestion de </w:t>
      </w:r>
      <w:hyperlink r:id="rId11" w:history="1">
        <w:r w:rsidRPr="00E85005">
          <w:rPr>
            <w:rFonts w:ascii="Times New Roman" w:hAnsi="Times New Roman" w:cs="Times New Roman"/>
            <w:sz w:val="24"/>
            <w:szCs w:val="24"/>
          </w:rPr>
          <w:t>base de données</w:t>
        </w:r>
      </w:hyperlink>
      <w:r w:rsidRPr="00E85005">
        <w:rPr>
          <w:rFonts w:ascii="Times New Roman" w:hAnsi="Times New Roman" w:cs="Times New Roman"/>
          <w:sz w:val="24"/>
          <w:szCs w:val="24"/>
        </w:rPr>
        <w:t> (SGBD) est le logiciel qui permet à un ordinateur de stocker, récupérer, ajouter, supprimer et modifier des données. Un SGBD gère tous les aspects primaires d'une base de données, y compris la gestion de la manipulation des données, comme l'authentification des utilisateurs, ainsi que l'insertion ou l'extraction des données. Un SGBD définit ce qu'on appelle le schéma de données ou la structure dans laquelle les données sont stockées.</w:t>
      </w:r>
    </w:p>
    <w:p w:rsidR="00E85005" w:rsidRDefault="00E85005" w:rsidP="00E85005">
      <w:pPr>
        <w:spacing w:line="360" w:lineRule="auto"/>
        <w:jc w:val="both"/>
        <w:rPr>
          <w:rFonts w:ascii="Times New Roman" w:hAnsi="Times New Roman" w:cs="Times New Roman"/>
          <w:sz w:val="24"/>
          <w:szCs w:val="24"/>
        </w:rPr>
      </w:pPr>
      <w:r w:rsidRPr="00E85005">
        <w:rPr>
          <w:rFonts w:ascii="Times New Roman" w:hAnsi="Times New Roman" w:cs="Times New Roman"/>
          <w:sz w:val="24"/>
          <w:szCs w:val="24"/>
        </w:rPr>
        <w:t>Les outils que nous utilisons tous au quotidien nécessitent des SGBD en coulisse. Cela</w:t>
      </w:r>
      <w:r w:rsidRPr="00E85005">
        <w:rPr>
          <w:rFonts w:ascii="Times New Roman" w:hAnsi="Times New Roman" w:cs="Times New Roman"/>
          <w:sz w:val="24"/>
          <w:szCs w:val="24"/>
        </w:rPr>
        <w:br/>
        <w:t>comprend les guichets automatiques bancaires, les systèmes de réservation de vols, les systèmes</w:t>
      </w:r>
      <w:r w:rsidRPr="00E85005">
        <w:rPr>
          <w:rFonts w:ascii="Times New Roman" w:hAnsi="Times New Roman" w:cs="Times New Roman"/>
          <w:sz w:val="24"/>
          <w:szCs w:val="24"/>
        </w:rPr>
        <w:br/>
        <w:t>d'inventaire au détail et les catalogues de bibliothèques, par exemple.</w:t>
      </w:r>
    </w:p>
    <w:p w:rsidR="00744DF9" w:rsidRPr="00744DF9" w:rsidRDefault="00744DF9" w:rsidP="00744DF9">
      <w:pPr>
        <w:pStyle w:val="Titre3"/>
      </w:pPr>
      <w:bookmarkStart w:id="30" w:name="_Toc89988340"/>
      <w:r w:rsidRPr="00744DF9">
        <w:rPr>
          <w:rStyle w:val="fontstyle01"/>
          <w:rFonts w:asciiTheme="majorHAnsi" w:hAnsiTheme="majorHAnsi"/>
          <w:color w:val="1F4E79" w:themeColor="accent5" w:themeShade="80"/>
        </w:rPr>
        <w:t>Etude des SGBD</w:t>
      </w:r>
      <w:bookmarkEnd w:id="30"/>
    </w:p>
    <w:p w:rsidR="00277CE9" w:rsidRDefault="00277CE9" w:rsidP="00277CE9">
      <w:pPr>
        <w:spacing w:line="360" w:lineRule="auto"/>
        <w:jc w:val="both"/>
        <w:rPr>
          <w:rFonts w:ascii="Times New Roman" w:hAnsi="Times New Roman" w:cs="Times New Roman"/>
          <w:sz w:val="24"/>
          <w:szCs w:val="24"/>
        </w:rPr>
      </w:pPr>
      <w:r w:rsidRPr="00277CE9">
        <w:rPr>
          <w:rFonts w:ascii="Times New Roman" w:hAnsi="Times New Roman" w:cs="Times New Roman"/>
        </w:rPr>
        <w:t>Une base de données permet de stocker et de retrouver l’intégralité de données brutes ou</w:t>
      </w:r>
      <w:r w:rsidRPr="00277CE9">
        <w:rPr>
          <w:rFonts w:ascii="Times New Roman" w:hAnsi="Times New Roman" w:cs="Times New Roman"/>
          <w:sz w:val="24"/>
          <w:szCs w:val="24"/>
        </w:rPr>
        <w:br/>
      </w:r>
      <w:r w:rsidRPr="00277CE9">
        <w:rPr>
          <w:rFonts w:ascii="Times New Roman" w:hAnsi="Times New Roman" w:cs="Times New Roman"/>
        </w:rPr>
        <w:t>d’informations en rapport avec un thème ou une activité ; celles-ci peuvent être de natures</w:t>
      </w:r>
      <w:r w:rsidRPr="00277CE9">
        <w:rPr>
          <w:rFonts w:ascii="Times New Roman" w:hAnsi="Times New Roman" w:cs="Times New Roman"/>
          <w:sz w:val="24"/>
          <w:szCs w:val="24"/>
        </w:rPr>
        <w:br/>
      </w:r>
      <w:r w:rsidRPr="00277CE9">
        <w:rPr>
          <w:rFonts w:ascii="Times New Roman" w:hAnsi="Times New Roman" w:cs="Times New Roman"/>
        </w:rPr>
        <w:t>différentes et plus ou moins reliées entre elles. En effet, leurs données peuvent y être très</w:t>
      </w:r>
      <w:r w:rsidRPr="00277CE9">
        <w:rPr>
          <w:rFonts w:ascii="Times New Roman" w:hAnsi="Times New Roman" w:cs="Times New Roman"/>
          <w:sz w:val="24"/>
          <w:szCs w:val="24"/>
        </w:rPr>
        <w:br/>
      </w:r>
      <w:r w:rsidRPr="00277CE9">
        <w:rPr>
          <w:rFonts w:ascii="Times New Roman" w:hAnsi="Times New Roman" w:cs="Times New Roman"/>
        </w:rPr>
        <w:t>structurées (</w:t>
      </w:r>
      <w:r w:rsidRPr="00277CE9">
        <w:rPr>
          <w:rFonts w:ascii="Times New Roman" w:hAnsi="Times New Roman" w:cs="Times New Roman"/>
          <w:b/>
          <w:bCs/>
          <w:i/>
          <w:iCs/>
          <w:sz w:val="24"/>
          <w:szCs w:val="24"/>
        </w:rPr>
        <w:t xml:space="preserve">base de données relationnelles </w:t>
      </w:r>
      <w:r w:rsidRPr="00277CE9">
        <w:rPr>
          <w:rFonts w:ascii="Times New Roman" w:hAnsi="Times New Roman" w:cs="Times New Roman"/>
        </w:rPr>
        <w:t>par exemple), ou bien hébergées sous la forme de</w:t>
      </w:r>
      <w:r w:rsidRPr="00277CE9">
        <w:rPr>
          <w:rFonts w:ascii="Times New Roman" w:hAnsi="Times New Roman" w:cs="Times New Roman"/>
          <w:sz w:val="24"/>
          <w:szCs w:val="24"/>
        </w:rPr>
        <w:br/>
      </w:r>
      <w:r w:rsidRPr="00277CE9">
        <w:rPr>
          <w:rFonts w:ascii="Times New Roman" w:hAnsi="Times New Roman" w:cs="Times New Roman"/>
        </w:rPr>
        <w:t xml:space="preserve">données brutes déstructurées (base de données </w:t>
      </w:r>
      <w:r w:rsidRPr="00277CE9">
        <w:rPr>
          <w:rFonts w:ascii="Times New Roman" w:hAnsi="Times New Roman" w:cs="Times New Roman"/>
          <w:b/>
          <w:bCs/>
          <w:i/>
          <w:iCs/>
          <w:sz w:val="24"/>
          <w:szCs w:val="24"/>
        </w:rPr>
        <w:t xml:space="preserve">NoSQL Redis </w:t>
      </w:r>
      <w:r w:rsidRPr="00277CE9">
        <w:rPr>
          <w:rFonts w:ascii="Times New Roman" w:hAnsi="Times New Roman" w:cs="Times New Roman"/>
        </w:rPr>
        <w:t>par exemple) qui, dans ce cas,</w:t>
      </w:r>
      <w:r w:rsidRPr="00277CE9">
        <w:rPr>
          <w:rFonts w:ascii="Times New Roman" w:hAnsi="Times New Roman" w:cs="Times New Roman"/>
          <w:sz w:val="24"/>
          <w:szCs w:val="24"/>
        </w:rPr>
        <w:br/>
      </w:r>
      <w:r w:rsidRPr="00277CE9">
        <w:rPr>
          <w:rFonts w:ascii="Times New Roman" w:hAnsi="Times New Roman" w:cs="Times New Roman"/>
        </w:rPr>
        <w:t>seront ensuite parcourues de manière organisée au moment de la lecture via des moteurs</w:t>
      </w:r>
      <w:r w:rsidRPr="00277CE9">
        <w:rPr>
          <w:rFonts w:ascii="Times New Roman" w:hAnsi="Times New Roman" w:cs="Times New Roman"/>
          <w:sz w:val="24"/>
          <w:szCs w:val="24"/>
        </w:rPr>
        <w:br/>
      </w:r>
      <w:r w:rsidRPr="00277CE9">
        <w:rPr>
          <w:rFonts w:ascii="Times New Roman" w:hAnsi="Times New Roman" w:cs="Times New Roman"/>
        </w:rPr>
        <w:t xml:space="preserve">spécifiques (comme </w:t>
      </w:r>
      <w:r w:rsidRPr="00277CE9">
        <w:rPr>
          <w:rFonts w:ascii="Times New Roman" w:hAnsi="Times New Roman" w:cs="Times New Roman"/>
          <w:b/>
          <w:bCs/>
          <w:i/>
          <w:iCs/>
          <w:sz w:val="24"/>
          <w:szCs w:val="24"/>
        </w:rPr>
        <w:t xml:space="preserve">Elasticsearch). </w:t>
      </w:r>
      <w:r w:rsidRPr="00277CE9">
        <w:rPr>
          <w:rFonts w:ascii="Times New Roman" w:hAnsi="Times New Roman" w:cs="Times New Roman"/>
        </w:rPr>
        <w:t>Une base de données peut être localisée dans un même</w:t>
      </w:r>
      <w:r w:rsidRPr="00277CE9">
        <w:rPr>
          <w:rFonts w:ascii="Times New Roman" w:hAnsi="Times New Roman" w:cs="Times New Roman"/>
          <w:sz w:val="24"/>
          <w:szCs w:val="24"/>
        </w:rPr>
        <w:br/>
      </w:r>
      <w:r w:rsidRPr="00277CE9">
        <w:rPr>
          <w:rFonts w:ascii="Times New Roman" w:hAnsi="Times New Roman" w:cs="Times New Roman"/>
        </w:rPr>
        <w:t>support informatisé, ou réparties sur plusieurs machines à plusieurs endroits (base de données</w:t>
      </w:r>
      <w:r w:rsidRPr="00277CE9">
        <w:rPr>
          <w:rFonts w:ascii="Times New Roman" w:hAnsi="Times New Roman" w:cs="Times New Roman"/>
          <w:sz w:val="24"/>
          <w:szCs w:val="24"/>
        </w:rPr>
        <w:br/>
      </w:r>
      <w:r w:rsidRPr="00277CE9">
        <w:rPr>
          <w:rFonts w:ascii="Times New Roman" w:hAnsi="Times New Roman" w:cs="Times New Roman"/>
          <w:b/>
          <w:bCs/>
          <w:i/>
          <w:iCs/>
          <w:sz w:val="24"/>
          <w:szCs w:val="24"/>
        </w:rPr>
        <w:t>NoSQL</w:t>
      </w:r>
      <w:r>
        <w:rPr>
          <w:rFonts w:ascii="Times New Roman" w:hAnsi="Times New Roman" w:cs="Times New Roman"/>
          <w:b/>
          <w:bCs/>
          <w:i/>
          <w:iCs/>
          <w:sz w:val="24"/>
          <w:szCs w:val="24"/>
        </w:rPr>
        <w:t xml:space="preserve"> </w:t>
      </w:r>
      <w:r w:rsidRPr="00277CE9">
        <w:rPr>
          <w:rFonts w:ascii="Times New Roman" w:hAnsi="Times New Roman" w:cs="Times New Roman"/>
        </w:rPr>
        <w:t>par exemple).</w:t>
      </w:r>
      <w:r>
        <w:rPr>
          <w:rFonts w:ascii="Times New Roman" w:hAnsi="Times New Roman" w:cs="Times New Roman"/>
          <w:sz w:val="24"/>
          <w:szCs w:val="24"/>
        </w:rPr>
        <w:t xml:space="preserve"> </w:t>
      </w:r>
    </w:p>
    <w:p w:rsidR="00277CE9" w:rsidRDefault="00277CE9" w:rsidP="00277CE9">
      <w:pPr>
        <w:spacing w:line="360" w:lineRule="auto"/>
        <w:jc w:val="both"/>
        <w:rPr>
          <w:rFonts w:ascii="Times New Roman" w:hAnsi="Times New Roman" w:cs="Times New Roman"/>
          <w:sz w:val="24"/>
          <w:szCs w:val="24"/>
        </w:rPr>
      </w:pPr>
      <w:r w:rsidRPr="00277CE9">
        <w:rPr>
          <w:rFonts w:ascii="Times New Roman" w:hAnsi="Times New Roman" w:cs="Times New Roman"/>
        </w:rPr>
        <w:t>La base de données est au centre des dispositifs informatiques de collecte, mise en forme,</w:t>
      </w:r>
      <w:r w:rsidRPr="00277CE9">
        <w:rPr>
          <w:rFonts w:ascii="Times New Roman" w:hAnsi="Times New Roman" w:cs="Times New Roman"/>
          <w:sz w:val="24"/>
          <w:szCs w:val="24"/>
        </w:rPr>
        <w:br/>
      </w:r>
      <w:r w:rsidRPr="00277CE9">
        <w:rPr>
          <w:rFonts w:ascii="Times New Roman" w:hAnsi="Times New Roman" w:cs="Times New Roman"/>
        </w:rPr>
        <w:t xml:space="preserve">stockage et utilisation d’informations. Le dispositif comporte </w:t>
      </w:r>
      <w:r w:rsidRPr="00277CE9">
        <w:rPr>
          <w:rFonts w:ascii="Times New Roman" w:hAnsi="Times New Roman" w:cs="Times New Roman"/>
          <w:b/>
          <w:bCs/>
          <w:i/>
          <w:iCs/>
          <w:sz w:val="24"/>
          <w:szCs w:val="24"/>
        </w:rPr>
        <w:t>un systèm</w:t>
      </w:r>
      <w:r>
        <w:rPr>
          <w:rFonts w:ascii="Times New Roman" w:hAnsi="Times New Roman" w:cs="Times New Roman"/>
          <w:b/>
          <w:bCs/>
          <w:i/>
          <w:iCs/>
          <w:sz w:val="24"/>
          <w:szCs w:val="24"/>
        </w:rPr>
        <w:t>e</w:t>
      </w:r>
      <w:r w:rsidRPr="00277CE9">
        <w:rPr>
          <w:rFonts w:ascii="Times New Roman" w:hAnsi="Times New Roman" w:cs="Times New Roman"/>
          <w:b/>
          <w:bCs/>
          <w:i/>
          <w:iCs/>
          <w:sz w:val="24"/>
          <w:szCs w:val="24"/>
        </w:rPr>
        <w:t xml:space="preserve"> de gestion de base de</w:t>
      </w:r>
      <w:r w:rsidRPr="00277CE9">
        <w:rPr>
          <w:rFonts w:ascii="Times New Roman" w:hAnsi="Times New Roman" w:cs="Times New Roman"/>
          <w:sz w:val="24"/>
          <w:szCs w:val="24"/>
        </w:rPr>
        <w:br/>
      </w:r>
      <w:r w:rsidRPr="00277CE9">
        <w:rPr>
          <w:rFonts w:ascii="Times New Roman" w:hAnsi="Times New Roman" w:cs="Times New Roman"/>
          <w:b/>
          <w:bCs/>
          <w:i/>
          <w:iCs/>
          <w:sz w:val="24"/>
          <w:szCs w:val="24"/>
        </w:rPr>
        <w:t xml:space="preserve">données (SGBD) </w:t>
      </w:r>
      <w:r w:rsidRPr="00277CE9">
        <w:rPr>
          <w:rFonts w:ascii="Times New Roman" w:hAnsi="Times New Roman" w:cs="Times New Roman"/>
        </w:rPr>
        <w:t>qui est un logiciel moteur qui manipule la base de données et dirige l’accès</w:t>
      </w:r>
      <w:r w:rsidRPr="00277CE9">
        <w:rPr>
          <w:rFonts w:ascii="Times New Roman" w:hAnsi="Times New Roman" w:cs="Times New Roman"/>
          <w:sz w:val="24"/>
          <w:szCs w:val="24"/>
        </w:rPr>
        <w:br/>
      </w:r>
      <w:r w:rsidRPr="00277CE9">
        <w:rPr>
          <w:rFonts w:ascii="Times New Roman" w:hAnsi="Times New Roman" w:cs="Times New Roman"/>
        </w:rPr>
        <w:t>à son contenu. De tels dispositifs comportent également des logiciels applicatifs, et un ensemble</w:t>
      </w:r>
      <w:r w:rsidRPr="00277CE9">
        <w:rPr>
          <w:rFonts w:ascii="Times New Roman" w:hAnsi="Times New Roman" w:cs="Times New Roman"/>
          <w:sz w:val="24"/>
          <w:szCs w:val="24"/>
        </w:rPr>
        <w:br/>
      </w:r>
      <w:r w:rsidRPr="00277CE9">
        <w:rPr>
          <w:rFonts w:ascii="Times New Roman" w:hAnsi="Times New Roman" w:cs="Times New Roman"/>
        </w:rPr>
        <w:t>de règles relatives à l’accès et l’utilisation des informations. Une base de données est composée</w:t>
      </w:r>
      <w:r w:rsidRPr="00277CE9">
        <w:rPr>
          <w:rFonts w:ascii="Times New Roman" w:hAnsi="Times New Roman" w:cs="Times New Roman"/>
          <w:sz w:val="24"/>
          <w:szCs w:val="24"/>
        </w:rPr>
        <w:br/>
      </w:r>
      <w:r w:rsidRPr="00277CE9">
        <w:rPr>
          <w:rFonts w:ascii="Times New Roman" w:hAnsi="Times New Roman" w:cs="Times New Roman"/>
        </w:rPr>
        <w:t xml:space="preserve">d’une collection de fichiers ; on y accède par le </w:t>
      </w:r>
      <w:r w:rsidRPr="00277CE9">
        <w:rPr>
          <w:rFonts w:ascii="Times New Roman" w:hAnsi="Times New Roman" w:cs="Times New Roman"/>
          <w:b/>
          <w:bCs/>
          <w:i/>
          <w:iCs/>
          <w:sz w:val="24"/>
          <w:szCs w:val="24"/>
        </w:rPr>
        <w:t xml:space="preserve">SGBD </w:t>
      </w:r>
      <w:r w:rsidRPr="00277CE9">
        <w:rPr>
          <w:rFonts w:ascii="Times New Roman" w:hAnsi="Times New Roman" w:cs="Times New Roman"/>
        </w:rPr>
        <w:t>qui reçoit des demandes de manipulation</w:t>
      </w:r>
      <w:r w:rsidRPr="00277CE9">
        <w:rPr>
          <w:rFonts w:ascii="Times New Roman" w:hAnsi="Times New Roman" w:cs="Times New Roman"/>
          <w:sz w:val="24"/>
          <w:szCs w:val="24"/>
        </w:rPr>
        <w:br/>
      </w:r>
      <w:r w:rsidRPr="00277CE9">
        <w:rPr>
          <w:rFonts w:ascii="Times New Roman" w:hAnsi="Times New Roman" w:cs="Times New Roman"/>
        </w:rPr>
        <w:t>du contenu et effectue des opérations nécessaires sur les fichiers. Il cache la complexité des</w:t>
      </w:r>
      <w:r w:rsidRPr="00277CE9">
        <w:rPr>
          <w:rFonts w:ascii="Times New Roman" w:hAnsi="Times New Roman" w:cs="Times New Roman"/>
          <w:sz w:val="24"/>
          <w:szCs w:val="24"/>
        </w:rPr>
        <w:br/>
      </w:r>
      <w:r w:rsidRPr="00277CE9">
        <w:rPr>
          <w:rFonts w:ascii="Times New Roman" w:hAnsi="Times New Roman" w:cs="Times New Roman"/>
        </w:rPr>
        <w:t xml:space="preserve">opérations et offre une vue synthétique sur le contenu. Le </w:t>
      </w:r>
      <w:r w:rsidRPr="00277CE9">
        <w:rPr>
          <w:rFonts w:ascii="Times New Roman" w:hAnsi="Times New Roman" w:cs="Times New Roman"/>
          <w:b/>
          <w:bCs/>
          <w:i/>
          <w:iCs/>
          <w:sz w:val="24"/>
          <w:szCs w:val="24"/>
        </w:rPr>
        <w:t xml:space="preserve">SGBG </w:t>
      </w:r>
      <w:r w:rsidRPr="00277CE9">
        <w:rPr>
          <w:rFonts w:ascii="Times New Roman" w:hAnsi="Times New Roman" w:cs="Times New Roman"/>
        </w:rPr>
        <w:t>permet à plusieurs usagers de</w:t>
      </w:r>
      <w:r w:rsidRPr="00277CE9">
        <w:rPr>
          <w:rFonts w:ascii="Times New Roman" w:hAnsi="Times New Roman" w:cs="Times New Roman"/>
          <w:sz w:val="24"/>
          <w:szCs w:val="24"/>
        </w:rPr>
        <w:br/>
      </w:r>
      <w:r w:rsidRPr="00277CE9">
        <w:rPr>
          <w:rFonts w:ascii="Times New Roman" w:hAnsi="Times New Roman" w:cs="Times New Roman"/>
        </w:rPr>
        <w:t>manipuler simultanément le contenu, et peut offrir différentes vues sur un même ensemble de</w:t>
      </w:r>
      <w:r w:rsidRPr="00277CE9">
        <w:rPr>
          <w:rFonts w:ascii="Times New Roman" w:hAnsi="Times New Roman" w:cs="Times New Roman"/>
          <w:sz w:val="24"/>
          <w:szCs w:val="24"/>
        </w:rPr>
        <w:br/>
      </w:r>
      <w:r w:rsidRPr="00277CE9">
        <w:rPr>
          <w:rFonts w:ascii="Times New Roman" w:hAnsi="Times New Roman" w:cs="Times New Roman"/>
        </w:rPr>
        <w:t>données. Le recours aux bases de données est une alternative au procédé classique de stockage</w:t>
      </w:r>
      <w:r w:rsidRPr="00277CE9">
        <w:rPr>
          <w:rFonts w:ascii="Times New Roman" w:hAnsi="Times New Roman" w:cs="Times New Roman"/>
          <w:sz w:val="24"/>
          <w:szCs w:val="24"/>
        </w:rPr>
        <w:br/>
      </w:r>
      <w:r w:rsidRPr="00277CE9">
        <w:rPr>
          <w:rFonts w:ascii="Times New Roman" w:hAnsi="Times New Roman" w:cs="Times New Roman"/>
        </w:rPr>
        <w:t xml:space="preserve">de données, par lequel une application place des données dans des </w:t>
      </w:r>
      <w:r w:rsidRPr="00277CE9">
        <w:rPr>
          <w:rFonts w:ascii="Times New Roman" w:hAnsi="Times New Roman" w:cs="Times New Roman"/>
          <w:b/>
          <w:bCs/>
          <w:i/>
          <w:iCs/>
          <w:sz w:val="24"/>
          <w:szCs w:val="24"/>
        </w:rPr>
        <w:t xml:space="preserve">fichiers </w:t>
      </w:r>
      <w:r w:rsidRPr="00277CE9">
        <w:rPr>
          <w:rFonts w:ascii="Times New Roman" w:hAnsi="Times New Roman" w:cs="Times New Roman"/>
        </w:rPr>
        <w:t>manipulés par</w:t>
      </w:r>
      <w:r w:rsidRPr="00277CE9">
        <w:rPr>
          <w:rFonts w:ascii="Times New Roman" w:hAnsi="Times New Roman" w:cs="Times New Roman"/>
          <w:sz w:val="24"/>
          <w:szCs w:val="24"/>
        </w:rPr>
        <w:br/>
      </w:r>
      <w:r w:rsidRPr="00277CE9">
        <w:rPr>
          <w:rFonts w:ascii="Times New Roman" w:hAnsi="Times New Roman" w:cs="Times New Roman"/>
        </w:rPr>
        <w:t>l’application. Il facilite le partage des informations, permet le contrôle automatique de la</w:t>
      </w:r>
      <w:r w:rsidRPr="00277CE9">
        <w:rPr>
          <w:rFonts w:ascii="Times New Roman" w:hAnsi="Times New Roman" w:cs="Times New Roman"/>
          <w:sz w:val="24"/>
          <w:szCs w:val="24"/>
        </w:rPr>
        <w:br/>
      </w:r>
      <w:r w:rsidRPr="00277CE9">
        <w:rPr>
          <w:rFonts w:ascii="Times New Roman" w:hAnsi="Times New Roman" w:cs="Times New Roman"/>
        </w:rPr>
        <w:t>cohérence et de la redondance des informations, la limitation de l’accès aux informations et la</w:t>
      </w:r>
      <w:r w:rsidRPr="00277CE9">
        <w:rPr>
          <w:rFonts w:ascii="Times New Roman" w:hAnsi="Times New Roman" w:cs="Times New Roman"/>
          <w:sz w:val="24"/>
          <w:szCs w:val="24"/>
        </w:rPr>
        <w:br/>
      </w:r>
      <w:r w:rsidRPr="00277CE9">
        <w:rPr>
          <w:rFonts w:ascii="Times New Roman" w:hAnsi="Times New Roman" w:cs="Times New Roman"/>
        </w:rPr>
        <w:t>production plus aisée des informations synthétiques à partir des renseignements bruts.</w:t>
      </w:r>
      <w:r w:rsidRPr="00277CE9">
        <w:rPr>
          <w:rFonts w:ascii="Times New Roman" w:hAnsi="Times New Roman" w:cs="Times New Roman"/>
          <w:sz w:val="24"/>
          <w:szCs w:val="24"/>
        </w:rPr>
        <w:br/>
      </w:r>
      <w:r w:rsidRPr="00277CE9">
        <w:rPr>
          <w:rFonts w:ascii="Times New Roman" w:hAnsi="Times New Roman" w:cs="Times New Roman"/>
        </w:rPr>
        <w:t>Le SGBD gère trois choses importantes : les données, le moteur de base de données qui permet</w:t>
      </w:r>
      <w:r w:rsidRPr="00277CE9">
        <w:rPr>
          <w:rFonts w:ascii="Times New Roman" w:hAnsi="Times New Roman" w:cs="Times New Roman"/>
          <w:sz w:val="24"/>
          <w:szCs w:val="24"/>
        </w:rPr>
        <w:br/>
      </w:r>
      <w:r w:rsidRPr="00277CE9">
        <w:rPr>
          <w:rFonts w:ascii="Times New Roman" w:hAnsi="Times New Roman" w:cs="Times New Roman"/>
        </w:rPr>
        <w:t>d'accéder aux données, de les verrouiller et de les modifier, et le schéma de base de données,</w:t>
      </w:r>
      <w:r w:rsidRPr="00277CE9">
        <w:rPr>
          <w:rFonts w:ascii="Times New Roman" w:hAnsi="Times New Roman" w:cs="Times New Roman"/>
          <w:sz w:val="24"/>
          <w:szCs w:val="24"/>
        </w:rPr>
        <w:br/>
      </w:r>
      <w:r w:rsidRPr="00277CE9">
        <w:rPr>
          <w:rFonts w:ascii="Times New Roman" w:hAnsi="Times New Roman" w:cs="Times New Roman"/>
        </w:rPr>
        <w:t>qui définit la structure logique de la base de données. Ces trois éléments fondamentaux</w:t>
      </w:r>
      <w:r w:rsidRPr="00277CE9">
        <w:rPr>
          <w:rFonts w:ascii="Times New Roman" w:hAnsi="Times New Roman" w:cs="Times New Roman"/>
          <w:sz w:val="24"/>
          <w:szCs w:val="24"/>
        </w:rPr>
        <w:br/>
      </w:r>
      <w:r w:rsidRPr="00277CE9">
        <w:rPr>
          <w:rFonts w:ascii="Times New Roman" w:hAnsi="Times New Roman" w:cs="Times New Roman"/>
        </w:rPr>
        <w:t>contribuent à assurer la concomitance, la sécurité, l'intégrité des données et l'uniformité des</w:t>
      </w:r>
      <w:r w:rsidRPr="00277CE9">
        <w:rPr>
          <w:rFonts w:ascii="Times New Roman" w:hAnsi="Times New Roman" w:cs="Times New Roman"/>
          <w:sz w:val="24"/>
          <w:szCs w:val="24"/>
        </w:rPr>
        <w:br/>
      </w:r>
      <w:r w:rsidRPr="00277CE9">
        <w:rPr>
          <w:rFonts w:ascii="Times New Roman" w:hAnsi="Times New Roman" w:cs="Times New Roman"/>
        </w:rPr>
        <w:t>procédures administratives.</w:t>
      </w:r>
    </w:p>
    <w:p w:rsidR="004574E1" w:rsidRDefault="00277CE9" w:rsidP="00277CE9">
      <w:pPr>
        <w:spacing w:line="360" w:lineRule="auto"/>
        <w:jc w:val="both"/>
        <w:rPr>
          <w:rFonts w:ascii="Times New Roman" w:hAnsi="Times New Roman" w:cs="Times New Roman"/>
          <w:sz w:val="24"/>
          <w:szCs w:val="24"/>
        </w:rPr>
      </w:pPr>
      <w:r w:rsidRPr="00277CE9">
        <w:rPr>
          <w:rFonts w:ascii="Times New Roman" w:hAnsi="Times New Roman" w:cs="Times New Roman"/>
          <w:sz w:val="24"/>
          <w:szCs w:val="24"/>
        </w:rPr>
        <w:t>Les tâches typiques d'administration de base de données prises en charge par le SGBD</w:t>
      </w:r>
      <w:r w:rsidRPr="00277CE9">
        <w:rPr>
          <w:rFonts w:ascii="Times New Roman" w:hAnsi="Times New Roman" w:cs="Times New Roman"/>
          <w:sz w:val="24"/>
          <w:szCs w:val="24"/>
        </w:rPr>
        <w:br/>
        <w:t>comprennent la gestion des changements, la surveillance/réglage des performances et la</w:t>
      </w:r>
      <w:r w:rsidRPr="00277CE9">
        <w:rPr>
          <w:rFonts w:ascii="Times New Roman" w:hAnsi="Times New Roman" w:cs="Times New Roman"/>
          <w:sz w:val="24"/>
          <w:szCs w:val="24"/>
        </w:rPr>
        <w:br/>
        <w:t>sauvegarde et la restauration. De nombreux systèmes de gestion de bases de données sont</w:t>
      </w:r>
      <w:r w:rsidRPr="00277CE9">
        <w:rPr>
          <w:rFonts w:ascii="Times New Roman" w:hAnsi="Times New Roman" w:cs="Times New Roman"/>
          <w:sz w:val="24"/>
          <w:szCs w:val="24"/>
        </w:rPr>
        <w:br/>
        <w:t>également responsables de la récupération, du redémarrage et de la récupération automatisée,</w:t>
      </w:r>
      <w:r w:rsidRPr="00277CE9">
        <w:rPr>
          <w:rFonts w:ascii="Times New Roman" w:hAnsi="Times New Roman" w:cs="Times New Roman"/>
          <w:sz w:val="24"/>
          <w:szCs w:val="24"/>
        </w:rPr>
        <w:br/>
        <w:t>ainsi que de l'enregistrement et de la vérification des activités.</w:t>
      </w:r>
    </w:p>
    <w:p w:rsidR="00277CE9" w:rsidRDefault="00277CE9" w:rsidP="00277CE9">
      <w:pPr>
        <w:pStyle w:val="Titre3"/>
        <w:rPr>
          <w:rStyle w:val="fontstyle01"/>
          <w:rFonts w:asciiTheme="majorHAnsi" w:hAnsiTheme="majorHAnsi"/>
          <w:color w:val="1F4E79" w:themeColor="accent5" w:themeShade="80"/>
        </w:rPr>
      </w:pPr>
      <w:r w:rsidRPr="00277CE9">
        <w:rPr>
          <w:rStyle w:val="fontstyle01"/>
          <w:rFonts w:asciiTheme="majorHAnsi" w:hAnsiTheme="majorHAnsi"/>
          <w:color w:val="1F4E79" w:themeColor="accent5" w:themeShade="80"/>
        </w:rPr>
        <w:t>Choix du SGBD MySQL</w:t>
      </w:r>
    </w:p>
    <w:p w:rsidR="00F52B8A" w:rsidRPr="00F52B8A" w:rsidRDefault="00277CE9" w:rsidP="00F52B8A">
      <w:pPr>
        <w:spacing w:line="360" w:lineRule="auto"/>
        <w:rPr>
          <w:rFonts w:ascii="Times New Roman" w:hAnsi="Times New Roman" w:cs="Times New Roman"/>
          <w:sz w:val="24"/>
          <w:szCs w:val="24"/>
        </w:rPr>
      </w:pPr>
      <w:r w:rsidRPr="00277CE9">
        <w:rPr>
          <w:rFonts w:ascii="Times New Roman" w:hAnsi="Times New Roman" w:cs="Times New Roman"/>
          <w:sz w:val="24"/>
          <w:szCs w:val="24"/>
        </w:rPr>
        <w:t>MySQL est un Système de Gestion de Base de Données (SGBD) parmi les plus populaires au</w:t>
      </w:r>
      <w:r w:rsidRPr="00277CE9">
        <w:rPr>
          <w:rFonts w:ascii="Times New Roman" w:hAnsi="Times New Roman" w:cs="Times New Roman"/>
          <w:sz w:val="24"/>
          <w:szCs w:val="24"/>
        </w:rPr>
        <w:br/>
        <w:t>monde. Il est distribué sous double licence, une licence publique générale GNU et une</w:t>
      </w:r>
      <w:r w:rsidRPr="00277CE9">
        <w:rPr>
          <w:rFonts w:ascii="Times New Roman" w:hAnsi="Times New Roman" w:cs="Times New Roman"/>
          <w:sz w:val="24"/>
          <w:szCs w:val="24"/>
        </w:rPr>
        <w:br/>
        <w:t>propriétaire selon l’utilisation qui en est faites. La première version de MySQL est apparue en</w:t>
      </w:r>
      <w:r w:rsidRPr="00277CE9">
        <w:rPr>
          <w:rFonts w:ascii="Times New Roman" w:hAnsi="Times New Roman" w:cs="Times New Roman"/>
          <w:sz w:val="24"/>
          <w:szCs w:val="24"/>
        </w:rPr>
        <w:br/>
        <w:t>1995 et l’outil est régulièrement entretenu</w:t>
      </w:r>
      <w:r w:rsidRPr="00F52B8A">
        <w:rPr>
          <w:rFonts w:ascii="Times New Roman" w:hAnsi="Times New Roman" w:cs="Times New Roman"/>
          <w:sz w:val="24"/>
          <w:szCs w:val="24"/>
        </w:rPr>
        <w:t>.</w:t>
      </w:r>
    </w:p>
    <w:p w:rsidR="00F52B8A" w:rsidRDefault="00F52B8A" w:rsidP="00F52B8A">
      <w:pPr>
        <w:spacing w:line="360" w:lineRule="auto"/>
        <w:rPr>
          <w:rFonts w:ascii="Times New Roman" w:hAnsi="Times New Roman" w:cs="Times New Roman"/>
          <w:sz w:val="24"/>
          <w:szCs w:val="24"/>
        </w:rPr>
      </w:pPr>
      <w:r w:rsidRPr="00F52B8A">
        <w:rPr>
          <w:rFonts w:ascii="Times New Roman" w:hAnsi="Times New Roman" w:cs="Times New Roman"/>
          <w:sz w:val="24"/>
          <w:szCs w:val="24"/>
        </w:rPr>
        <w:t>Ce système est particulièrement connu des développeurs pour faire partit des célèbres </w:t>
      </w:r>
      <w:r w:rsidRPr="00F52B8A">
        <w:rPr>
          <w:rFonts w:ascii="Times New Roman" w:hAnsi="Times New Roman" w:cs="Times New Roman"/>
          <w:sz w:val="24"/>
          <w:szCs w:val="24"/>
        </w:rPr>
        <w:t>quatuors :</w:t>
      </w:r>
      <w:r w:rsidRPr="00F52B8A">
        <w:rPr>
          <w:rFonts w:ascii="Times New Roman" w:hAnsi="Times New Roman" w:cs="Times New Roman"/>
          <w:sz w:val="24"/>
          <w:szCs w:val="24"/>
        </w:rPr>
        <w:t> </w:t>
      </w:r>
      <w:r w:rsidRPr="00F52B8A">
        <w:rPr>
          <w:rFonts w:ascii="Times New Roman" w:hAnsi="Times New Roman" w:cs="Times New Roman"/>
          <w:b/>
          <w:bCs/>
          <w:sz w:val="24"/>
          <w:szCs w:val="24"/>
        </w:rPr>
        <w:t>WAMP</w:t>
      </w:r>
      <w:r w:rsidRPr="00F52B8A">
        <w:rPr>
          <w:rFonts w:ascii="Times New Roman" w:hAnsi="Times New Roman" w:cs="Times New Roman"/>
          <w:sz w:val="24"/>
          <w:szCs w:val="24"/>
        </w:rPr>
        <w:t> (Windows, Apache, MySQL et PHP), </w:t>
      </w:r>
      <w:r w:rsidRPr="00F52B8A">
        <w:rPr>
          <w:rFonts w:ascii="Times New Roman" w:hAnsi="Times New Roman" w:cs="Times New Roman"/>
          <w:b/>
          <w:bCs/>
          <w:sz w:val="24"/>
          <w:szCs w:val="24"/>
        </w:rPr>
        <w:t>LAMP</w:t>
      </w:r>
      <w:r w:rsidRPr="00F52B8A">
        <w:rPr>
          <w:rFonts w:ascii="Times New Roman" w:hAnsi="Times New Roman" w:cs="Times New Roman"/>
          <w:sz w:val="24"/>
          <w:szCs w:val="24"/>
        </w:rPr>
        <w:t> (Linux) et </w:t>
      </w:r>
      <w:r w:rsidRPr="00F52B8A">
        <w:rPr>
          <w:rFonts w:ascii="Times New Roman" w:hAnsi="Times New Roman" w:cs="Times New Roman"/>
          <w:b/>
          <w:bCs/>
          <w:sz w:val="24"/>
          <w:szCs w:val="24"/>
        </w:rPr>
        <w:t>MAMP</w:t>
      </w:r>
      <w:r w:rsidRPr="00F52B8A">
        <w:rPr>
          <w:rFonts w:ascii="Times New Roman" w:hAnsi="Times New Roman" w:cs="Times New Roman"/>
          <w:sz w:val="24"/>
          <w:szCs w:val="24"/>
        </w:rPr>
        <w:t xml:space="preserve"> (Mac). Ces packages sont si populaires et simples à mettre en </w:t>
      </w:r>
      <w:r w:rsidRPr="00F52B8A">
        <w:rPr>
          <w:rFonts w:ascii="Times New Roman" w:hAnsi="Times New Roman" w:cs="Times New Roman"/>
          <w:sz w:val="24"/>
          <w:szCs w:val="24"/>
        </w:rPr>
        <w:t>œuvre</w:t>
      </w:r>
      <w:r w:rsidRPr="00F52B8A">
        <w:rPr>
          <w:rFonts w:ascii="Times New Roman" w:hAnsi="Times New Roman" w:cs="Times New Roman"/>
          <w:sz w:val="24"/>
          <w:szCs w:val="24"/>
        </w:rPr>
        <w:t xml:space="preserve"> que MySQL est largement connu et exploité comme système de gestion de base de données pour des applications utilisant PHP. C’est d’ailleurs pour cette raison que la plupart des hébergeurs web proposent PHP et MySQL.</w:t>
      </w:r>
    </w:p>
    <w:p w:rsidR="00CD2509" w:rsidRPr="00CD2509" w:rsidRDefault="00CD2509" w:rsidP="00CD2509">
      <w:pPr>
        <w:spacing w:line="360" w:lineRule="auto"/>
        <w:rPr>
          <w:color w:val="000000"/>
        </w:rPr>
      </w:pPr>
      <w:r>
        <w:rPr>
          <w:rStyle w:val="fontstyle01"/>
        </w:rPr>
        <w:t>MySQL est la base de données open source la plus populaire au monde. Bien qu'elle soit avant</w:t>
      </w:r>
      <w:r>
        <w:rPr>
          <w:color w:val="000000"/>
        </w:rPr>
        <w:t xml:space="preserve"> </w:t>
      </w:r>
      <w:r>
        <w:rPr>
          <w:rStyle w:val="fontstyle01"/>
        </w:rPr>
        <w:t>tout connue pour son utilisation par des sociétés Web, telles que Google, Facebook et Yahoo!,</w:t>
      </w:r>
      <w:r>
        <w:rPr>
          <w:color w:val="000000"/>
        </w:rPr>
        <w:t xml:space="preserve"> </w:t>
      </w:r>
      <w:r>
        <w:rPr>
          <w:rStyle w:val="fontstyle01"/>
        </w:rPr>
        <w:t>MySQL est également une base de données embarquée très populaire. Plus de 3000 éditeurs de</w:t>
      </w:r>
      <w:r>
        <w:rPr>
          <w:color w:val="000000"/>
        </w:rPr>
        <w:t xml:space="preserve"> </w:t>
      </w:r>
      <w:r>
        <w:rPr>
          <w:rStyle w:val="fontstyle01"/>
        </w:rPr>
        <w:t>logiciels et fabricants de matériel lui font confiance, parmi lesquels sept des dix plus grandes</w:t>
      </w:r>
      <w:r>
        <w:rPr>
          <w:color w:val="000000"/>
        </w:rPr>
        <w:t xml:space="preserve"> </w:t>
      </w:r>
      <w:r>
        <w:rPr>
          <w:rStyle w:val="fontstyle01"/>
        </w:rPr>
        <w:t>entreprises logicielles au monde. Ce livre blanc examine en premier lieu les bases de données</w:t>
      </w:r>
      <w:r>
        <w:rPr>
          <w:color w:val="000000"/>
        </w:rPr>
        <w:t xml:space="preserve"> </w:t>
      </w:r>
      <w:r>
        <w:rPr>
          <w:rStyle w:val="fontstyle01"/>
        </w:rPr>
        <w:t>embarquées en général - leur nature, le marché des bases de données</w:t>
      </w:r>
      <w:r>
        <w:rPr>
          <w:rStyle w:val="fontstyle01"/>
        </w:rPr>
        <w:t xml:space="preserve"> </w:t>
      </w:r>
      <w:r>
        <w:rPr>
          <w:rStyle w:val="fontstyle01"/>
        </w:rPr>
        <w:t>embarquées, et les</w:t>
      </w:r>
      <w:r>
        <w:rPr>
          <w:color w:val="000000"/>
        </w:rPr>
        <w:t xml:space="preserve"> </w:t>
      </w:r>
      <w:r>
        <w:rPr>
          <w:rStyle w:val="fontstyle01"/>
        </w:rPr>
        <w:t>avantages d’embarquer une base de données par rapport à supporter celles de vos clients ou</w:t>
      </w:r>
      <w:r>
        <w:rPr>
          <w:color w:val="000000"/>
        </w:rPr>
        <w:t xml:space="preserve"> </w:t>
      </w:r>
      <w:r>
        <w:rPr>
          <w:rStyle w:val="fontstyle01"/>
        </w:rPr>
        <w:t>développer votre propre base de données embarquée. Nous commencerons par aborder l'impact</w:t>
      </w:r>
      <w:r>
        <w:rPr>
          <w:rStyle w:val="fontstyle01"/>
        </w:rPr>
        <w:t xml:space="preserve"> </w:t>
      </w:r>
      <w:r>
        <w:rPr>
          <w:rStyle w:val="fontstyle01"/>
        </w:rPr>
        <w:t>de l'utilisation de MySQL en tant que base de données embarquée sur les trois facteurs</w:t>
      </w:r>
      <w:r>
        <w:rPr>
          <w:color w:val="000000"/>
        </w:rPr>
        <w:t xml:space="preserve"> </w:t>
      </w:r>
      <w:r>
        <w:rPr>
          <w:rStyle w:val="fontstyle01"/>
        </w:rPr>
        <w:t>fondament</w:t>
      </w:r>
      <w:r>
        <w:rPr>
          <w:rStyle w:val="fontstyle01"/>
        </w:rPr>
        <w:t xml:space="preserve">aux de la réussite commerciale </w:t>
      </w:r>
      <w:r>
        <w:rPr>
          <w:rStyle w:val="fontstyle01"/>
        </w:rPr>
        <w:t xml:space="preserve"> à savoir les coûts, le chiffre d'affaires et les risques</w:t>
      </w:r>
      <w:r>
        <w:rPr>
          <w:color w:val="000000"/>
        </w:rPr>
        <w:t xml:space="preserve"> </w:t>
      </w:r>
      <w:r>
        <w:rPr>
          <w:rStyle w:val="fontstyle01"/>
        </w:rPr>
        <w:t>en réduisant le coût des marchandises vendues (COGS), augmentant la satisfaction client et</w:t>
      </w:r>
      <w:r>
        <w:rPr>
          <w:color w:val="000000"/>
        </w:rPr>
        <w:t xml:space="preserve"> </w:t>
      </w:r>
      <w:r>
        <w:rPr>
          <w:rStyle w:val="fontstyle01"/>
        </w:rPr>
        <w:t>réduisant les risq</w:t>
      </w:r>
      <w:r>
        <w:rPr>
          <w:rStyle w:val="fontstyle01"/>
        </w:rPr>
        <w:t>ues.</w:t>
      </w:r>
      <w:bookmarkStart w:id="31" w:name="_GoBack"/>
      <w:bookmarkEnd w:id="31"/>
    </w:p>
    <w:p w:rsidR="00F52B8A" w:rsidRPr="00277CE9" w:rsidRDefault="00F52B8A" w:rsidP="00F52B8A">
      <w:pPr>
        <w:spacing w:line="360" w:lineRule="auto"/>
        <w:rPr>
          <w:rFonts w:ascii="Times New Roman" w:hAnsi="Times New Roman" w:cs="Times New Roman"/>
          <w:sz w:val="24"/>
          <w:szCs w:val="24"/>
        </w:rPr>
      </w:pPr>
    </w:p>
    <w:sectPr w:rsidR="00F52B8A" w:rsidRPr="00277CE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4BD" w:rsidRDefault="003054BD" w:rsidP="008B7CE1">
      <w:pPr>
        <w:spacing w:after="0" w:line="240" w:lineRule="auto"/>
      </w:pPr>
      <w:r>
        <w:separator/>
      </w:r>
    </w:p>
  </w:endnote>
  <w:endnote w:type="continuationSeparator" w:id="0">
    <w:p w:rsidR="003054BD" w:rsidRDefault="003054BD"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Pieddepage"/>
    </w:pPr>
  </w:p>
  <w:p w:rsidR="00277CE9" w:rsidRDefault="00277CE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4BD" w:rsidRDefault="003054BD" w:rsidP="008B7CE1">
      <w:pPr>
        <w:spacing w:after="0" w:line="240" w:lineRule="auto"/>
      </w:pPr>
      <w:r>
        <w:separator/>
      </w:r>
    </w:p>
  </w:footnote>
  <w:footnote w:type="continuationSeparator" w:id="0">
    <w:p w:rsidR="003054BD" w:rsidRDefault="003054BD" w:rsidP="008B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CE9" w:rsidRDefault="00277CE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7D24B9"/>
    <w:multiLevelType w:val="hybridMultilevel"/>
    <w:tmpl w:val="0A42D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E1429D"/>
    <w:multiLevelType w:val="hybridMultilevel"/>
    <w:tmpl w:val="8728A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DE5047"/>
    <w:multiLevelType w:val="hybridMultilevel"/>
    <w:tmpl w:val="199A6EC6"/>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10" w15:restartNumberingAfterBreak="0">
    <w:nsid w:val="20743B83"/>
    <w:multiLevelType w:val="multilevel"/>
    <w:tmpl w:val="C9A41BF8"/>
    <w:lvl w:ilvl="0">
      <w:start w:val="1"/>
      <w:numFmt w:val="decimal"/>
      <w:lvlText w:val="%1."/>
      <w:lvlJc w:val="left"/>
      <w:pPr>
        <w:ind w:left="720" w:hanging="360"/>
      </w:pPr>
    </w:lvl>
    <w:lvl w:ilvl="1">
      <w:start w:val="1"/>
      <w:numFmt w:val="decimal"/>
      <w:isLgl/>
      <w:lvlText w:val="%1.%2"/>
      <w:lvlJc w:val="left"/>
      <w:pPr>
        <w:ind w:left="694" w:hanging="4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CC7465"/>
    <w:multiLevelType w:val="multilevel"/>
    <w:tmpl w:val="4BE05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75AC6"/>
    <w:multiLevelType w:val="hybridMultilevel"/>
    <w:tmpl w:val="33F6C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682D98"/>
    <w:multiLevelType w:val="hybridMultilevel"/>
    <w:tmpl w:val="B64AC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F879A2"/>
    <w:multiLevelType w:val="hybridMultilevel"/>
    <w:tmpl w:val="EE608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D574AE"/>
    <w:multiLevelType w:val="multilevel"/>
    <w:tmpl w:val="1514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D43E43"/>
    <w:multiLevelType w:val="hybridMultilevel"/>
    <w:tmpl w:val="92CAB3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F86D0A"/>
    <w:multiLevelType w:val="multilevel"/>
    <w:tmpl w:val="B86CB6CE"/>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24"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612521"/>
    <w:multiLevelType w:val="multilevel"/>
    <w:tmpl w:val="1300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2A03616"/>
    <w:multiLevelType w:val="hybridMultilevel"/>
    <w:tmpl w:val="75804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9B2640D"/>
    <w:multiLevelType w:val="hybridMultilevel"/>
    <w:tmpl w:val="2DD6C3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4"/>
  </w:num>
  <w:num w:numId="3">
    <w:abstractNumId w:val="20"/>
  </w:num>
  <w:num w:numId="4">
    <w:abstractNumId w:val="27"/>
  </w:num>
  <w:num w:numId="5">
    <w:abstractNumId w:val="27"/>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1"/>
  </w:num>
  <w:num w:numId="9">
    <w:abstractNumId w:val="6"/>
  </w:num>
  <w:num w:numId="10">
    <w:abstractNumId w:val="29"/>
  </w:num>
  <w:num w:numId="11">
    <w:abstractNumId w:val="23"/>
  </w:num>
  <w:num w:numId="12">
    <w:abstractNumId w:val="18"/>
  </w:num>
  <w:num w:numId="13">
    <w:abstractNumId w:val="13"/>
  </w:num>
  <w:num w:numId="14">
    <w:abstractNumId w:val="17"/>
  </w:num>
  <w:num w:numId="15">
    <w:abstractNumId w:val="25"/>
  </w:num>
  <w:num w:numId="16">
    <w:abstractNumId w:val="19"/>
  </w:num>
  <w:num w:numId="17">
    <w:abstractNumId w:val="8"/>
  </w:num>
  <w:num w:numId="18">
    <w:abstractNumId w:val="15"/>
  </w:num>
  <w:num w:numId="19">
    <w:abstractNumId w:val="1"/>
  </w:num>
  <w:num w:numId="20">
    <w:abstractNumId w:val="7"/>
  </w:num>
  <w:num w:numId="21">
    <w:abstractNumId w:val="3"/>
  </w:num>
  <w:num w:numId="22">
    <w:abstractNumId w:val="16"/>
  </w:num>
  <w:num w:numId="23">
    <w:abstractNumId w:val="5"/>
  </w:num>
  <w:num w:numId="24">
    <w:abstractNumId w:val="22"/>
  </w:num>
  <w:num w:numId="25">
    <w:abstractNumId w:val="4"/>
  </w:num>
  <w:num w:numId="26">
    <w:abstractNumId w:val="30"/>
  </w:num>
  <w:num w:numId="27">
    <w:abstractNumId w:val="10"/>
  </w:num>
  <w:num w:numId="28">
    <w:abstractNumId w:val="9"/>
  </w:num>
  <w:num w:numId="29">
    <w:abstractNumId w:val="14"/>
  </w:num>
  <w:num w:numId="30">
    <w:abstractNumId w:val="12"/>
  </w:num>
  <w:num w:numId="31">
    <w:abstractNumId w:val="11"/>
  </w:num>
  <w:num w:numId="32">
    <w:abstractNumId w:val="26"/>
  </w:num>
  <w:num w:numId="33">
    <w:abstractNumId w:val="21"/>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031F0"/>
    <w:rsid w:val="00006EB5"/>
    <w:rsid w:val="00052EE4"/>
    <w:rsid w:val="0009351A"/>
    <w:rsid w:val="000B0A52"/>
    <w:rsid w:val="000C2A20"/>
    <w:rsid w:val="00101221"/>
    <w:rsid w:val="001022E9"/>
    <w:rsid w:val="00121A09"/>
    <w:rsid w:val="001340FA"/>
    <w:rsid w:val="001923E3"/>
    <w:rsid w:val="0019730C"/>
    <w:rsid w:val="001B1B36"/>
    <w:rsid w:val="001F4D41"/>
    <w:rsid w:val="00245334"/>
    <w:rsid w:val="00246501"/>
    <w:rsid w:val="0026042F"/>
    <w:rsid w:val="0026718F"/>
    <w:rsid w:val="00273282"/>
    <w:rsid w:val="00277CE9"/>
    <w:rsid w:val="002A4FE5"/>
    <w:rsid w:val="002D343E"/>
    <w:rsid w:val="003054BD"/>
    <w:rsid w:val="00307A69"/>
    <w:rsid w:val="00351CAC"/>
    <w:rsid w:val="003C6708"/>
    <w:rsid w:val="003E0B3C"/>
    <w:rsid w:val="004202E9"/>
    <w:rsid w:val="004574E1"/>
    <w:rsid w:val="00476B2B"/>
    <w:rsid w:val="00503AD0"/>
    <w:rsid w:val="00504259"/>
    <w:rsid w:val="00505DBA"/>
    <w:rsid w:val="00506144"/>
    <w:rsid w:val="00507D67"/>
    <w:rsid w:val="00522C99"/>
    <w:rsid w:val="005436CF"/>
    <w:rsid w:val="005844BD"/>
    <w:rsid w:val="00586F1E"/>
    <w:rsid w:val="0059294B"/>
    <w:rsid w:val="005B1D76"/>
    <w:rsid w:val="005C452E"/>
    <w:rsid w:val="005D3A41"/>
    <w:rsid w:val="005F509C"/>
    <w:rsid w:val="00606BF0"/>
    <w:rsid w:val="006137C7"/>
    <w:rsid w:val="00635B2E"/>
    <w:rsid w:val="006B3263"/>
    <w:rsid w:val="006B526C"/>
    <w:rsid w:val="006E0E1A"/>
    <w:rsid w:val="00744DF9"/>
    <w:rsid w:val="0074618E"/>
    <w:rsid w:val="0076501D"/>
    <w:rsid w:val="00787928"/>
    <w:rsid w:val="007A073C"/>
    <w:rsid w:val="008050A9"/>
    <w:rsid w:val="00807FB3"/>
    <w:rsid w:val="00826213"/>
    <w:rsid w:val="008521EC"/>
    <w:rsid w:val="00862B6D"/>
    <w:rsid w:val="00886139"/>
    <w:rsid w:val="008B7CE1"/>
    <w:rsid w:val="0091599D"/>
    <w:rsid w:val="009166FB"/>
    <w:rsid w:val="00922B56"/>
    <w:rsid w:val="00926095"/>
    <w:rsid w:val="00966BCD"/>
    <w:rsid w:val="00977B4D"/>
    <w:rsid w:val="00991814"/>
    <w:rsid w:val="009B2346"/>
    <w:rsid w:val="009C2A31"/>
    <w:rsid w:val="00A24EF7"/>
    <w:rsid w:val="00A2512E"/>
    <w:rsid w:val="00A57299"/>
    <w:rsid w:val="00A627D4"/>
    <w:rsid w:val="00A77962"/>
    <w:rsid w:val="00A82F3F"/>
    <w:rsid w:val="00AA25E4"/>
    <w:rsid w:val="00B03C2F"/>
    <w:rsid w:val="00B1467A"/>
    <w:rsid w:val="00B177E0"/>
    <w:rsid w:val="00B61F86"/>
    <w:rsid w:val="00B71989"/>
    <w:rsid w:val="00BB60DE"/>
    <w:rsid w:val="00BE664E"/>
    <w:rsid w:val="00C076DB"/>
    <w:rsid w:val="00C3113B"/>
    <w:rsid w:val="00C72978"/>
    <w:rsid w:val="00CC397D"/>
    <w:rsid w:val="00CC7087"/>
    <w:rsid w:val="00CD2509"/>
    <w:rsid w:val="00D25DA4"/>
    <w:rsid w:val="00D32636"/>
    <w:rsid w:val="00D62E7B"/>
    <w:rsid w:val="00D81F72"/>
    <w:rsid w:val="00D83D26"/>
    <w:rsid w:val="00D94914"/>
    <w:rsid w:val="00D96323"/>
    <w:rsid w:val="00D97DF3"/>
    <w:rsid w:val="00DA0041"/>
    <w:rsid w:val="00DE0E7C"/>
    <w:rsid w:val="00DF1942"/>
    <w:rsid w:val="00E26DFC"/>
    <w:rsid w:val="00E4482B"/>
    <w:rsid w:val="00E85005"/>
    <w:rsid w:val="00E9703A"/>
    <w:rsid w:val="00EA438B"/>
    <w:rsid w:val="00EF2F79"/>
    <w:rsid w:val="00F0418C"/>
    <w:rsid w:val="00F24984"/>
    <w:rsid w:val="00F26E2D"/>
    <w:rsid w:val="00F46F21"/>
    <w:rsid w:val="00F52B8A"/>
    <w:rsid w:val="00F74314"/>
    <w:rsid w:val="00F90BA9"/>
    <w:rsid w:val="00FA2F41"/>
    <w:rsid w:val="00FA67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9638"/>
  <w15:chartTrackingRefBased/>
  <w15:docId w15:val="{5D7288F4-7C79-433E-A2AD-5E4D6E9C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503AD0"/>
    <w:pPr>
      <w:keepNext/>
      <w:keepLines/>
      <w:numPr>
        <w:numId w:val="11"/>
      </w:numPr>
      <w:spacing w:before="240" w:after="0"/>
      <w:outlineLvl w:val="0"/>
    </w:pPr>
    <w:rPr>
      <w:rFonts w:ascii="Times New Roman" w:eastAsiaTheme="majorEastAsia" w:hAnsi="Times New Roman" w:cs="Times New Roman"/>
      <w:b/>
      <w:color w:val="4472C4" w:themeColor="accent1"/>
      <w:sz w:val="36"/>
      <w:szCs w:val="32"/>
      <w:u w:val="single"/>
    </w:rPr>
  </w:style>
  <w:style w:type="paragraph" w:styleId="Titre2">
    <w:name w:val="heading 2"/>
    <w:basedOn w:val="Normal"/>
    <w:next w:val="Normal"/>
    <w:link w:val="Titre2Car"/>
    <w:uiPriority w:val="9"/>
    <w:unhideWhenUsed/>
    <w:qFormat/>
    <w:rsid w:val="00B1467A"/>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u w:val="single"/>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503AD0"/>
    <w:rPr>
      <w:rFonts w:ascii="Times New Roman" w:eastAsiaTheme="majorEastAsia" w:hAnsi="Times New Roman" w:cs="Times New Roman"/>
      <w:b/>
      <w:color w:val="4472C4" w:themeColor="accent1"/>
      <w:sz w:val="36"/>
      <w:szCs w:val="32"/>
      <w:u w:val="single"/>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B1467A"/>
    <w:rPr>
      <w:rFonts w:asciiTheme="majorHAnsi" w:eastAsiaTheme="majorEastAsia" w:hAnsiTheme="majorHAnsi" w:cstheme="majorBidi"/>
      <w:b/>
      <w:color w:val="1F4E79" w:themeColor="accent5" w:themeShade="80"/>
      <w:sz w:val="26"/>
      <w:szCs w:val="26"/>
      <w:u w:val="single"/>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 w:type="character" w:customStyle="1" w:styleId="fontstyle31">
    <w:name w:val="fontstyle31"/>
    <w:basedOn w:val="Policepardfaut"/>
    <w:rsid w:val="00DF1942"/>
    <w:rPr>
      <w:rFonts w:ascii="Calibri" w:hAnsi="Calibri" w:hint="default"/>
      <w:b w:val="0"/>
      <w:bCs w:val="0"/>
      <w:i w:val="0"/>
      <w:iCs w:val="0"/>
      <w:color w:val="000000"/>
      <w:sz w:val="22"/>
      <w:szCs w:val="22"/>
    </w:rPr>
  </w:style>
  <w:style w:type="character" w:customStyle="1" w:styleId="c1">
    <w:name w:val="c1"/>
    <w:basedOn w:val="Policepardfaut"/>
    <w:rsid w:val="000C2A20"/>
  </w:style>
  <w:style w:type="character" w:styleId="lev">
    <w:name w:val="Strong"/>
    <w:basedOn w:val="Policepardfaut"/>
    <w:uiPriority w:val="22"/>
    <w:qFormat/>
    <w:rsid w:val="00F52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00319">
      <w:bodyDiv w:val="1"/>
      <w:marLeft w:val="0"/>
      <w:marRight w:val="0"/>
      <w:marTop w:val="0"/>
      <w:marBottom w:val="0"/>
      <w:divBdr>
        <w:top w:val="none" w:sz="0" w:space="0" w:color="auto"/>
        <w:left w:val="none" w:sz="0" w:space="0" w:color="auto"/>
        <w:bottom w:val="none" w:sz="0" w:space="0" w:color="auto"/>
        <w:right w:val="none" w:sz="0" w:space="0" w:color="auto"/>
      </w:divBdr>
    </w:div>
    <w:div w:id="128403903">
      <w:bodyDiv w:val="1"/>
      <w:marLeft w:val="0"/>
      <w:marRight w:val="0"/>
      <w:marTop w:val="0"/>
      <w:marBottom w:val="0"/>
      <w:divBdr>
        <w:top w:val="none" w:sz="0" w:space="0" w:color="auto"/>
        <w:left w:val="none" w:sz="0" w:space="0" w:color="auto"/>
        <w:bottom w:val="none" w:sz="0" w:space="0" w:color="auto"/>
        <w:right w:val="none" w:sz="0" w:space="0" w:color="auto"/>
      </w:divBdr>
    </w:div>
    <w:div w:id="327053486">
      <w:bodyDiv w:val="1"/>
      <w:marLeft w:val="0"/>
      <w:marRight w:val="0"/>
      <w:marTop w:val="0"/>
      <w:marBottom w:val="0"/>
      <w:divBdr>
        <w:top w:val="none" w:sz="0" w:space="0" w:color="auto"/>
        <w:left w:val="none" w:sz="0" w:space="0" w:color="auto"/>
        <w:bottom w:val="none" w:sz="0" w:space="0" w:color="auto"/>
        <w:right w:val="none" w:sz="0" w:space="0" w:color="auto"/>
      </w:divBdr>
    </w:div>
    <w:div w:id="1310986698">
      <w:bodyDiv w:val="1"/>
      <w:marLeft w:val="0"/>
      <w:marRight w:val="0"/>
      <w:marTop w:val="0"/>
      <w:marBottom w:val="0"/>
      <w:divBdr>
        <w:top w:val="none" w:sz="0" w:space="0" w:color="auto"/>
        <w:left w:val="none" w:sz="0" w:space="0" w:color="auto"/>
        <w:bottom w:val="none" w:sz="0" w:space="0" w:color="auto"/>
        <w:right w:val="none" w:sz="0" w:space="0" w:color="auto"/>
      </w:divBdr>
    </w:div>
    <w:div w:id="1428771111">
      <w:bodyDiv w:val="1"/>
      <w:marLeft w:val="0"/>
      <w:marRight w:val="0"/>
      <w:marTop w:val="0"/>
      <w:marBottom w:val="0"/>
      <w:divBdr>
        <w:top w:val="none" w:sz="0" w:space="0" w:color="auto"/>
        <w:left w:val="none" w:sz="0" w:space="0" w:color="auto"/>
        <w:bottom w:val="none" w:sz="0" w:space="0" w:color="auto"/>
        <w:right w:val="none" w:sz="0" w:space="0" w:color="auto"/>
      </w:divBdr>
    </w:div>
    <w:div w:id="143690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fr/database/definition-base-de-donnees.htm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90AA1-504B-4417-AD44-A658C727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17</Pages>
  <Words>4423</Words>
  <Characters>24332</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96</cp:revision>
  <dcterms:created xsi:type="dcterms:W3CDTF">2021-11-09T04:08:00Z</dcterms:created>
  <dcterms:modified xsi:type="dcterms:W3CDTF">2021-12-09T23:36:00Z</dcterms:modified>
</cp:coreProperties>
</file>