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A47F" w14:textId="77777777" w:rsidR="00A8441A" w:rsidRDefault="00000000">
      <w:pPr>
        <w:spacing w:after="80"/>
      </w:pPr>
      <w:r>
        <w:rPr>
          <w:color w:val="888888"/>
          <w:sz w:val="18"/>
          <w:szCs w:val="18"/>
        </w:rPr>
        <w:t xml:space="preserve">📌 </w:t>
      </w:r>
      <w:proofErr w:type="spellStart"/>
      <w:r>
        <w:rPr>
          <w:color w:val="888888"/>
          <w:sz w:val="18"/>
          <w:szCs w:val="18"/>
        </w:rPr>
        <w:t>대부업</w:t>
      </w:r>
      <w:proofErr w:type="spellEnd"/>
      <w:r>
        <w:rPr>
          <w:color w:val="888888"/>
          <w:sz w:val="18"/>
          <w:szCs w:val="18"/>
        </w:rPr>
        <w:t xml:space="preserve"> 사장님을 위한 세무·회계 </w:t>
      </w:r>
      <w:proofErr w:type="gramStart"/>
      <w:r>
        <w:rPr>
          <w:color w:val="888888"/>
          <w:sz w:val="18"/>
          <w:szCs w:val="18"/>
        </w:rPr>
        <w:t>가이드  |</w:t>
      </w:r>
      <w:proofErr w:type="gramEnd"/>
      <w:r>
        <w:rPr>
          <w:color w:val="888888"/>
          <w:sz w:val="18"/>
          <w:szCs w:val="18"/>
        </w:rPr>
        <w:t xml:space="preserve">  시리즈 5편</w:t>
      </w:r>
    </w:p>
    <w:p w14:paraId="26E84B32" w14:textId="77777777" w:rsidR="00A8441A" w:rsidRDefault="00000000">
      <w:pPr>
        <w:pBdr>
          <w:bottom w:val="single" w:sz="6" w:space="6" w:color="2E5496"/>
        </w:pBdr>
        <w:spacing w:before="80" w:after="60"/>
      </w:pPr>
      <w:proofErr w:type="spellStart"/>
      <w:r>
        <w:rPr>
          <w:b/>
          <w:bCs/>
          <w:color w:val="1F3864"/>
          <w:sz w:val="42"/>
          <w:szCs w:val="42"/>
        </w:rPr>
        <w:t>대손금</w:t>
      </w:r>
      <w:proofErr w:type="spellEnd"/>
      <w:r>
        <w:rPr>
          <w:b/>
          <w:bCs/>
          <w:color w:val="1F3864"/>
          <w:sz w:val="42"/>
          <w:szCs w:val="42"/>
        </w:rPr>
        <w:t xml:space="preserve"> 처리 — 떼인 돈도 세금을 줄일 수 있다</w:t>
      </w:r>
    </w:p>
    <w:p w14:paraId="38998A56" w14:textId="77777777" w:rsidR="00A8441A" w:rsidRDefault="00000000">
      <w:pPr>
        <w:spacing w:before="80" w:after="240"/>
      </w:pPr>
      <w:r>
        <w:rPr>
          <w:i/>
          <w:iCs/>
          <w:color w:val="555555"/>
        </w:rPr>
        <w:t>빌려줬다 못 받은 돈, 그냥 손해로 끝내지 마세요. 요건만 맞추면 전액 경비 처리됩니다.</w:t>
      </w:r>
    </w:p>
    <w:p w14:paraId="755CDAE2" w14:textId="77777777" w:rsidR="00A8441A" w:rsidRDefault="00000000">
      <w:pPr>
        <w:pStyle w:val="2"/>
        <w:spacing w:before="300"/>
      </w:pPr>
      <w:r>
        <w:t xml:space="preserve">🔖 못 받은 돈에도 세금을 내고 </w:t>
      </w:r>
      <w:proofErr w:type="spellStart"/>
      <w:r>
        <w:t>계신가요</w:t>
      </w:r>
      <w:proofErr w:type="spellEnd"/>
      <w:r>
        <w:t>?</w:t>
      </w:r>
    </w:p>
    <w:p w14:paraId="0646018C" w14:textId="77777777" w:rsidR="00A8441A" w:rsidRDefault="00A8441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441A" w14:paraId="54D104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5496"/>
              <w:left w:val="single" w:sz="18" w:space="0" w:color="2E5496"/>
              <w:bottom w:val="single" w:sz="6" w:space="0" w:color="2E5496"/>
              <w:right w:val="single" w:sz="6" w:space="0" w:color="2E5496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B60BA2" w14:textId="77777777" w:rsidR="00A8441A" w:rsidRDefault="00000000">
            <w:pPr>
              <w:spacing w:before="60" w:after="80"/>
            </w:pPr>
            <w:r>
              <w:rPr>
                <w:b/>
                <w:bCs/>
                <w:color w:val="1F3864"/>
              </w:rPr>
              <w:t>실제 상담 사례</w:t>
            </w:r>
          </w:p>
          <w:p w14:paraId="50E93365" w14:textId="77777777" w:rsidR="00A8441A" w:rsidRDefault="00000000">
            <w:pPr>
              <w:spacing w:before="40" w:after="40" w:line="320" w:lineRule="auto"/>
            </w:pPr>
            <w:r>
              <w:t>E 사장님은 3년 전 거래처에 빌려준 3,000만 원을 한 푼도 돌려받지 못했습니다.</w:t>
            </w:r>
          </w:p>
          <w:p w14:paraId="1D6598F6" w14:textId="77777777" w:rsidR="00A8441A" w:rsidRDefault="00000000">
            <w:pPr>
              <w:spacing w:before="40" w:after="40" w:line="320" w:lineRule="auto"/>
            </w:pPr>
            <w:r>
              <w:t>채무자는 행방불명 상태. 소송까지 냈지만 재산도 없었습니다.</w:t>
            </w:r>
          </w:p>
          <w:p w14:paraId="5DA9E517" w14:textId="77777777" w:rsidR="00A8441A" w:rsidRDefault="00000000">
            <w:pPr>
              <w:spacing w:before="40" w:after="40" w:line="320" w:lineRule="auto"/>
            </w:pPr>
            <w:r>
              <w:t>그런데 종합소득세 신고 때 이 3,000만 원은 여전히 '수입'</w:t>
            </w:r>
            <w:proofErr w:type="spellStart"/>
            <w:r>
              <w:t>으로</w:t>
            </w:r>
            <w:proofErr w:type="spellEnd"/>
            <w:r>
              <w:t xml:space="preserve"> 잡혀 세금이 나왔습니다.</w:t>
            </w:r>
          </w:p>
          <w:p w14:paraId="59C68762" w14:textId="77777777" w:rsidR="00A8441A" w:rsidRDefault="00000000">
            <w:pPr>
              <w:spacing w:before="40" w:after="40" w:line="320" w:lineRule="auto"/>
            </w:pPr>
            <w:r>
              <w:t xml:space="preserve">"못 받은 돈인데 왜 세금을 내야 하나요?" — </w:t>
            </w:r>
            <w:proofErr w:type="spellStart"/>
            <w:r>
              <w:t>대손금</w:t>
            </w:r>
            <w:proofErr w:type="spellEnd"/>
            <w:r>
              <w:t xml:space="preserve"> 요건을 갖추지 않으면 경비로 인정받지 못하기 때문입니다.</w:t>
            </w:r>
          </w:p>
          <w:p w14:paraId="3044A740" w14:textId="77777777" w:rsidR="00A8441A" w:rsidRDefault="00000000">
            <w:pPr>
              <w:spacing w:before="40" w:after="40" w:line="320" w:lineRule="auto"/>
            </w:pPr>
            <w:r>
              <w:t xml:space="preserve">요건을 갖춰 </w:t>
            </w:r>
            <w:proofErr w:type="spellStart"/>
            <w:r>
              <w:t>대손금</w:t>
            </w:r>
            <w:proofErr w:type="spellEnd"/>
            <w:r>
              <w:t xml:space="preserve"> 처리를 하자 3,000만 원 전액 경비 인정 → 세금 약 720만 원 환급.</w:t>
            </w:r>
          </w:p>
        </w:tc>
      </w:tr>
    </w:tbl>
    <w:p w14:paraId="719D5926" w14:textId="77777777" w:rsidR="00A8441A" w:rsidRDefault="00A8441A">
      <w:pPr>
        <w:spacing w:before="60" w:after="60"/>
      </w:pPr>
    </w:p>
    <w:p w14:paraId="3C720CB4" w14:textId="77777777" w:rsidR="00A8441A" w:rsidRDefault="00000000">
      <w:pPr>
        <w:spacing w:before="80" w:after="80" w:line="360" w:lineRule="auto"/>
      </w:pPr>
      <w:r>
        <w:t>대부업의 특성상 원금이나 이자를 회수하지 못하는 경우가 생깁니다. 이렇게 떼인 돈을 '</w:t>
      </w:r>
      <w:proofErr w:type="spellStart"/>
      <w:r>
        <w:t>대손금</w:t>
      </w:r>
      <w:proofErr w:type="spellEnd"/>
      <w:r>
        <w:t>'</w:t>
      </w:r>
      <w:proofErr w:type="spellStart"/>
      <w:r>
        <w:t>으로</w:t>
      </w:r>
      <w:proofErr w:type="spellEnd"/>
      <w:r>
        <w:t xml:space="preserve"> 처리하면 해당 금액 전액을 필요경비로 공제받을 수 있습니다. 단, 요건이 까다롭고 증빙을 갖추지 않으면 인정받지 못합니다.</w:t>
      </w:r>
    </w:p>
    <w:p w14:paraId="7E5E1FA4" w14:textId="77777777" w:rsidR="00A8441A" w:rsidRDefault="00A8441A">
      <w:pPr>
        <w:spacing w:before="60" w:after="60"/>
      </w:pPr>
    </w:p>
    <w:p w14:paraId="7BF0D700" w14:textId="77777777" w:rsidR="00A8441A" w:rsidRDefault="00000000">
      <w:pPr>
        <w:pStyle w:val="2"/>
        <w:spacing w:before="300"/>
      </w:pPr>
      <w:r>
        <w:t xml:space="preserve">📋 </w:t>
      </w:r>
      <w:proofErr w:type="spellStart"/>
      <w:r>
        <w:t>대손금이란</w:t>
      </w:r>
      <w:proofErr w:type="spellEnd"/>
      <w:r>
        <w:t>?</w:t>
      </w:r>
    </w:p>
    <w:p w14:paraId="61752817" w14:textId="77777777" w:rsidR="00A8441A" w:rsidRDefault="00A8441A">
      <w:pPr>
        <w:spacing w:before="60" w:after="60"/>
      </w:pPr>
    </w:p>
    <w:p w14:paraId="668FD564" w14:textId="77777777" w:rsidR="00A8441A" w:rsidRDefault="00000000">
      <w:pPr>
        <w:spacing w:before="80" w:after="80" w:line="360" w:lineRule="auto"/>
      </w:pPr>
      <w:proofErr w:type="spellStart"/>
      <w:r>
        <w:t>대손금</w:t>
      </w:r>
      <w:proofErr w:type="spellEnd"/>
      <w:r>
        <w:t>(貸損金)이란 거래처·채무자에게 빌려준 금액 중 회수가 불가능하게 된 금액을 말합니다. 소득세법상 이를 필요경비로 인정받으면 과세표준이 그만큼 줄어듭니다.</w:t>
      </w:r>
    </w:p>
    <w:p w14:paraId="36FA51C4" w14:textId="77777777" w:rsidR="00A8441A" w:rsidRDefault="00A8441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441A" w14:paraId="723892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5496"/>
              <w:left w:val="single" w:sz="18" w:space="0" w:color="2E5496"/>
              <w:bottom w:val="single" w:sz="6" w:space="0" w:color="2E5496"/>
              <w:right w:val="single" w:sz="6" w:space="0" w:color="2E5496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1FB062" w14:textId="77777777" w:rsidR="00A8441A" w:rsidRDefault="00000000">
            <w:pPr>
              <w:spacing w:before="60" w:after="80"/>
            </w:pPr>
            <w:proofErr w:type="spellStart"/>
            <w:r>
              <w:rPr>
                <w:b/>
                <w:bCs/>
                <w:color w:val="1F3864"/>
              </w:rPr>
              <w:t>대손금</w:t>
            </w:r>
            <w:proofErr w:type="spellEnd"/>
            <w:r>
              <w:rPr>
                <w:b/>
                <w:bCs/>
                <w:color w:val="1F3864"/>
              </w:rPr>
              <w:t xml:space="preserve"> 처리의 핵심 효과</w:t>
            </w:r>
          </w:p>
          <w:p w14:paraId="26BE73D3" w14:textId="77777777" w:rsidR="00A8441A" w:rsidRDefault="00000000">
            <w:pPr>
              <w:spacing w:before="40" w:after="40" w:line="320" w:lineRule="auto"/>
            </w:pPr>
            <w:proofErr w:type="spellStart"/>
            <w:r>
              <w:lastRenderedPageBreak/>
              <w:t>대손금</w:t>
            </w:r>
            <w:proofErr w:type="spellEnd"/>
            <w:r>
              <w:t xml:space="preserve"> 인정 금액 전액 → 필요경비 공제</w:t>
            </w:r>
          </w:p>
          <w:p w14:paraId="736E1F6B" w14:textId="77777777" w:rsidR="00A8441A" w:rsidRDefault="00000000">
            <w:pPr>
              <w:spacing w:before="40" w:after="40" w:line="320" w:lineRule="auto"/>
            </w:pPr>
            <w:r>
              <w:t xml:space="preserve">예시: </w:t>
            </w:r>
            <w:proofErr w:type="spellStart"/>
            <w:r>
              <w:t>대손금</w:t>
            </w:r>
            <w:proofErr w:type="spellEnd"/>
            <w:r>
              <w:t xml:space="preserve"> 3,000만 원 인정 시 → 과세표준 3,000만 원 감소</w:t>
            </w:r>
          </w:p>
          <w:p w14:paraId="62B84DCC" w14:textId="77777777" w:rsidR="00A8441A" w:rsidRDefault="00000000">
            <w:pPr>
              <w:spacing w:before="40" w:after="40" w:line="320" w:lineRule="auto"/>
            </w:pPr>
            <w:r>
              <w:t>→ 세율 24% 구간 적용 시 약 720만 원 세금 절감</w:t>
            </w:r>
          </w:p>
          <w:p w14:paraId="538D63C0" w14:textId="77777777" w:rsidR="00A8441A" w:rsidRDefault="00000000">
            <w:pPr>
              <w:spacing w:before="40" w:after="40" w:line="320" w:lineRule="auto"/>
            </w:pPr>
            <w:r>
              <w:t>→ 이미 납부한 세금이면 경정청구로 환급 가능 (최대 5년 소급)</w:t>
            </w:r>
          </w:p>
        </w:tc>
      </w:tr>
    </w:tbl>
    <w:p w14:paraId="7F46986A" w14:textId="77777777" w:rsidR="00A8441A" w:rsidRDefault="00A8441A">
      <w:pPr>
        <w:spacing w:before="60" w:after="60"/>
      </w:pPr>
    </w:p>
    <w:p w14:paraId="5252092D" w14:textId="77777777" w:rsidR="00A8441A" w:rsidRDefault="00000000">
      <w:pPr>
        <w:pStyle w:val="2"/>
        <w:spacing w:before="300"/>
      </w:pPr>
      <w:r>
        <w:t xml:space="preserve">⚖️ </w:t>
      </w:r>
      <w:proofErr w:type="spellStart"/>
      <w:r>
        <w:t>대손금</w:t>
      </w:r>
      <w:proofErr w:type="spellEnd"/>
      <w:r>
        <w:t xml:space="preserve"> 인정 요건 — 이것을 갖춰야 합니다</w:t>
      </w:r>
    </w:p>
    <w:p w14:paraId="3036E821" w14:textId="77777777" w:rsidR="00A8441A" w:rsidRDefault="00A8441A">
      <w:pPr>
        <w:spacing w:before="60" w:after="60"/>
      </w:pPr>
    </w:p>
    <w:p w14:paraId="4573F93A" w14:textId="77777777" w:rsidR="00A8441A" w:rsidRDefault="00000000">
      <w:pPr>
        <w:spacing w:before="80" w:after="80" w:line="360" w:lineRule="auto"/>
      </w:pPr>
      <w:r>
        <w:t>소득세법 시행령 제55조에 따라 다음 사유 중 하나에 해당해야 대손금으로 인정됩니다.</w:t>
      </w:r>
    </w:p>
    <w:p w14:paraId="0D2D0B9A" w14:textId="77777777" w:rsidR="00A8441A" w:rsidRDefault="00A8441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A8441A" w14:paraId="1B8822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CB25" w14:textId="77777777" w:rsidR="00A844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인정 사유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06C3" w14:textId="77777777" w:rsidR="00A844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세부 내용 및 필요 증빙</w:t>
            </w:r>
          </w:p>
        </w:tc>
      </w:tr>
      <w:tr w:rsidR="00A8441A" w14:paraId="25D76E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B387C" w14:textId="77777777" w:rsidR="00A8441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파산·청산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C11E" w14:textId="77777777" w:rsidR="00A8441A" w:rsidRDefault="00000000">
            <w:r>
              <w:rPr>
                <w:sz w:val="20"/>
                <w:szCs w:val="20"/>
              </w:rPr>
              <w:t>채무자가 파산 선고를 받아 배당을 받지 못한 금액 → 법원의 파산 선고 결정문, 배당표 사본</w:t>
            </w:r>
          </w:p>
        </w:tc>
      </w:tr>
      <w:tr w:rsidR="00A8441A" w14:paraId="7DBD3B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77286" w14:textId="77777777" w:rsidR="00A8441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강제집행 불능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566C" w14:textId="77777777" w:rsidR="00A8441A" w:rsidRDefault="00000000">
            <w:r>
              <w:rPr>
                <w:sz w:val="20"/>
                <w:szCs w:val="20"/>
              </w:rPr>
              <w:t>강제집행을 해도 회수 불가능한 것이 확인된 경우 → 법원의 강제집행 불능 조서</w:t>
            </w:r>
          </w:p>
        </w:tc>
      </w:tr>
      <w:tr w:rsidR="00A8441A" w14:paraId="2A7667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A95C" w14:textId="77777777" w:rsidR="00A8441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사망·실종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1898" w14:textId="77777777" w:rsidR="00A8441A" w:rsidRDefault="00000000">
            <w:r>
              <w:rPr>
                <w:sz w:val="20"/>
                <w:szCs w:val="20"/>
              </w:rPr>
              <w:t>채무자 사망 또는 실종 선고로 회수 불가 → 사망진단서 또는 법원 실종 선고 결정문</w:t>
            </w:r>
          </w:p>
        </w:tc>
      </w:tr>
      <w:tr w:rsidR="00A8441A" w14:paraId="452768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9ACA5" w14:textId="77777777" w:rsidR="00A8441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회생계획 인가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091D" w14:textId="77777777" w:rsidR="00A8441A" w:rsidRDefault="00000000">
            <w:r>
              <w:rPr>
                <w:sz w:val="20"/>
                <w:szCs w:val="20"/>
              </w:rPr>
              <w:t>법원 인가 회생계획에 따라 채권 일부 소멸 → 회생계획 인가 결정문</w:t>
            </w:r>
          </w:p>
        </w:tc>
      </w:tr>
      <w:tr w:rsidR="00A8441A" w14:paraId="6980C9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DC8A4" w14:textId="77777777" w:rsidR="00A8441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소멸시효 완성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E876" w14:textId="77777777" w:rsidR="00A8441A" w:rsidRDefault="00000000">
            <w:r>
              <w:rPr>
                <w:sz w:val="20"/>
                <w:szCs w:val="20"/>
              </w:rPr>
              <w:t>채권의 소멸시효(민법상 3~10년)가 완성된 경우 → 최초 대여 계약서, 변제 내역, 시효 완성 확인</w:t>
            </w:r>
          </w:p>
        </w:tc>
      </w:tr>
      <w:tr w:rsidR="00A8441A" w14:paraId="3CD212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12E7E" w14:textId="77777777" w:rsidR="00A8441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중소기업 특례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4509" w14:textId="77777777" w:rsidR="00A8441A" w:rsidRDefault="00000000">
            <w:r>
              <w:rPr>
                <w:sz w:val="20"/>
                <w:szCs w:val="20"/>
              </w:rPr>
              <w:t>회수 기간 2년 이상 경과한 중소기업 외상매출금 등 → (대부업에는 제한적 적용, 전문가 확인 필요)</w:t>
            </w:r>
          </w:p>
        </w:tc>
      </w:tr>
      <w:tr w:rsidR="00A8441A" w14:paraId="3DD3AA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8D32" w14:textId="77777777" w:rsidR="00A8441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금융기관 협의 포기·면제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305" w14:textId="77777777" w:rsidR="00A8441A" w:rsidRDefault="00000000">
            <w:r>
              <w:rPr>
                <w:sz w:val="20"/>
                <w:szCs w:val="20"/>
              </w:rPr>
              <w:t>금융기관 기준에 따라 채권 포기·면제 합의한 경우 → 채권 포기 확인서, 합의서</w:t>
            </w:r>
          </w:p>
        </w:tc>
      </w:tr>
    </w:tbl>
    <w:p w14:paraId="7C39EE04" w14:textId="77777777" w:rsidR="00A8441A" w:rsidRDefault="00A8441A">
      <w:pPr>
        <w:spacing w:before="60" w:after="60"/>
      </w:pPr>
    </w:p>
    <w:p w14:paraId="556D14AD" w14:textId="77777777" w:rsidR="00A8441A" w:rsidRDefault="00000000">
      <w:pPr>
        <w:spacing w:before="80" w:after="80" w:line="360" w:lineRule="auto"/>
      </w:pPr>
      <w:r>
        <w:rPr>
          <w:b/>
          <w:bCs/>
          <w:color w:val="C00000"/>
        </w:rPr>
        <w:t xml:space="preserve">※ 단순히 '돈을 못 받은 상태'만으로는 </w:t>
      </w:r>
      <w:proofErr w:type="spellStart"/>
      <w:r>
        <w:rPr>
          <w:b/>
          <w:bCs/>
          <w:color w:val="C00000"/>
        </w:rPr>
        <w:t>대손금</w:t>
      </w:r>
      <w:proofErr w:type="spellEnd"/>
      <w:r>
        <w:rPr>
          <w:b/>
          <w:bCs/>
          <w:color w:val="C00000"/>
        </w:rPr>
        <w:t xml:space="preserve"> 인정이 되지 않습니다. 위 사유 중 하나를 법적으로 확인할 수 있는 증빙이 반드시 있어야 합니다.</w:t>
      </w:r>
    </w:p>
    <w:p w14:paraId="54BF0930" w14:textId="77777777" w:rsidR="00A8441A" w:rsidRDefault="00A8441A">
      <w:pPr>
        <w:spacing w:before="60" w:after="60"/>
      </w:pPr>
    </w:p>
    <w:p w14:paraId="3FD05632" w14:textId="77777777" w:rsidR="00A8441A" w:rsidRDefault="00000000">
      <w:pPr>
        <w:pStyle w:val="2"/>
        <w:spacing w:before="300"/>
      </w:pPr>
      <w:r>
        <w:lastRenderedPageBreak/>
        <w:t xml:space="preserve">🔄 </w:t>
      </w:r>
      <w:proofErr w:type="spellStart"/>
      <w:r>
        <w:t>대손금</w:t>
      </w:r>
      <w:proofErr w:type="spellEnd"/>
      <w:r>
        <w:t xml:space="preserve"> 처리 절차 — 단계별 가이드</w:t>
      </w:r>
    </w:p>
    <w:p w14:paraId="36879B40" w14:textId="77777777" w:rsidR="00A8441A" w:rsidRDefault="00A8441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A8441A" w14:paraId="5AFB10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ACFC" w14:textId="77777777" w:rsidR="00A844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0501" w14:textId="77777777" w:rsidR="00A844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해야 할 일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DFD0" w14:textId="77777777" w:rsidR="00A844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준비 서류</w:t>
            </w:r>
          </w:p>
        </w:tc>
      </w:tr>
      <w:tr w:rsidR="00A8441A" w14:paraId="0EA3A8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DB61" w14:textId="77777777" w:rsidR="00A8441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① 사유 확인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30929" w14:textId="77777777" w:rsidR="00A8441A" w:rsidRDefault="00000000">
            <w:r>
              <w:rPr>
                <w:sz w:val="20"/>
                <w:szCs w:val="20"/>
              </w:rPr>
              <w:t>인정 사유(파산·소멸시효 등) 해당 여부 검토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132E" w14:textId="77777777" w:rsidR="00A8441A" w:rsidRDefault="00000000">
            <w:r>
              <w:rPr>
                <w:sz w:val="20"/>
                <w:szCs w:val="20"/>
              </w:rPr>
              <w:t>대여 계약서, 변제 내역 정리</w:t>
            </w:r>
          </w:p>
        </w:tc>
      </w:tr>
      <w:tr w:rsidR="00A8441A" w14:paraId="38AE5E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7E56" w14:textId="77777777" w:rsidR="00A8441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② 증빙 수집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16AE0" w14:textId="77777777" w:rsidR="00A8441A" w:rsidRDefault="00000000">
            <w:r>
              <w:rPr>
                <w:sz w:val="20"/>
                <w:szCs w:val="20"/>
              </w:rPr>
              <w:t>법원 결정문, 내용증명 등 공식 서류 확보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1813" w14:textId="77777777" w:rsidR="00A8441A" w:rsidRDefault="00000000">
            <w:r>
              <w:rPr>
                <w:sz w:val="20"/>
                <w:szCs w:val="20"/>
              </w:rPr>
              <w:t>파산 결정문, 강제집행 조서 등</w:t>
            </w:r>
          </w:p>
        </w:tc>
      </w:tr>
      <w:tr w:rsidR="00A8441A" w14:paraId="75E54A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E164" w14:textId="77777777" w:rsidR="00A8441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③ 장부 반영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4738D" w14:textId="77777777" w:rsidR="00A8441A" w:rsidRDefault="00000000">
            <w:proofErr w:type="spellStart"/>
            <w:r>
              <w:rPr>
                <w:sz w:val="20"/>
                <w:szCs w:val="20"/>
              </w:rPr>
              <w:t>대손금</w:t>
            </w:r>
            <w:proofErr w:type="spellEnd"/>
            <w:r>
              <w:rPr>
                <w:sz w:val="20"/>
                <w:szCs w:val="20"/>
              </w:rPr>
              <w:t xml:space="preserve"> 발생 연도에 경비로 장부 기록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1A0DF" w14:textId="77777777" w:rsidR="00A8441A" w:rsidRDefault="00000000">
            <w:r>
              <w:rPr>
                <w:sz w:val="20"/>
                <w:szCs w:val="20"/>
              </w:rPr>
              <w:t>회계 장부 또는 간편장부 기록</w:t>
            </w:r>
          </w:p>
        </w:tc>
      </w:tr>
      <w:tr w:rsidR="00A8441A" w14:paraId="7E5A49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27DDF" w14:textId="77777777" w:rsidR="00A8441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④ 세무 신고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BC3C" w14:textId="77777777" w:rsidR="00A8441A" w:rsidRDefault="00000000">
            <w:r>
              <w:rPr>
                <w:sz w:val="20"/>
                <w:szCs w:val="20"/>
              </w:rPr>
              <w:t>종합소득세 신고 시 필요경비에 포함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3D1D" w14:textId="77777777" w:rsidR="00A8441A" w:rsidRDefault="00000000">
            <w:r>
              <w:rPr>
                <w:sz w:val="20"/>
                <w:szCs w:val="20"/>
              </w:rPr>
              <w:t>신고서 첨부 서류 준비</w:t>
            </w:r>
          </w:p>
        </w:tc>
      </w:tr>
      <w:tr w:rsidR="00A8441A" w14:paraId="24BEEC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81AD" w14:textId="77777777" w:rsidR="00A8441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⑤ 환급 청구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CACC" w14:textId="77777777" w:rsidR="00A8441A" w:rsidRDefault="00000000">
            <w:r>
              <w:rPr>
                <w:sz w:val="20"/>
                <w:szCs w:val="20"/>
              </w:rPr>
              <w:t>이미 납부 완료 시 경정청구 제출 (5년 내)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E51A" w14:textId="77777777" w:rsidR="00A8441A" w:rsidRDefault="00000000">
            <w:r>
              <w:rPr>
                <w:sz w:val="20"/>
                <w:szCs w:val="20"/>
              </w:rPr>
              <w:t>경정청구서 + 증빙 서류 일체</w:t>
            </w:r>
          </w:p>
        </w:tc>
      </w:tr>
    </w:tbl>
    <w:p w14:paraId="4B9677E2" w14:textId="77777777" w:rsidR="00A8441A" w:rsidRDefault="00A8441A">
      <w:pPr>
        <w:spacing w:before="60" w:after="60"/>
      </w:pPr>
    </w:p>
    <w:p w14:paraId="6681E800" w14:textId="77777777" w:rsidR="00A8441A" w:rsidRDefault="00000000">
      <w:pPr>
        <w:pStyle w:val="2"/>
        <w:spacing w:before="300"/>
      </w:pPr>
      <w:r>
        <w:t>⏰ 소멸시효 완성 — 가장 많이 활용되는 사유</w:t>
      </w:r>
    </w:p>
    <w:p w14:paraId="20AE2C1B" w14:textId="77777777" w:rsidR="00A8441A" w:rsidRDefault="00A8441A">
      <w:pPr>
        <w:spacing w:before="60" w:after="60"/>
      </w:pPr>
    </w:p>
    <w:p w14:paraId="54DED50F" w14:textId="77777777" w:rsidR="00A8441A" w:rsidRDefault="00000000">
      <w:pPr>
        <w:spacing w:before="80" w:after="80" w:line="360" w:lineRule="auto"/>
      </w:pPr>
      <w:proofErr w:type="spellStart"/>
      <w:r>
        <w:t>대부업</w:t>
      </w:r>
      <w:proofErr w:type="spellEnd"/>
      <w:r>
        <w:t xml:space="preserve"> 실무에서 가장 빈번하게 활용되는 </w:t>
      </w:r>
      <w:proofErr w:type="spellStart"/>
      <w:r>
        <w:t>대손금</w:t>
      </w:r>
      <w:proofErr w:type="spellEnd"/>
      <w:r>
        <w:t xml:space="preserve"> 사유는 소멸시효 완성입니다. 채무자가 잠적하거나 재산이 없는 경우, 일정 기간이 지나면 시효가 완성됩니다.</w:t>
      </w:r>
    </w:p>
    <w:p w14:paraId="03A084B5" w14:textId="77777777" w:rsidR="00A8441A" w:rsidRDefault="00A8441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A8441A" w14:paraId="5546FB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FC894" w14:textId="77777777" w:rsidR="00A844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채권 유형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B1C7" w14:textId="77777777" w:rsidR="00A844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소멸시효 기간</w:t>
            </w:r>
          </w:p>
        </w:tc>
      </w:tr>
      <w:tr w:rsidR="00A8441A" w14:paraId="3E916E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DB68" w14:textId="77777777" w:rsidR="00A8441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일반 대여금 (민법)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D782" w14:textId="77777777" w:rsidR="00A8441A" w:rsidRDefault="00000000">
            <w:r>
              <w:rPr>
                <w:sz w:val="20"/>
                <w:szCs w:val="20"/>
              </w:rPr>
              <w:t>10년</w:t>
            </w:r>
          </w:p>
        </w:tc>
      </w:tr>
      <w:tr w:rsidR="00A8441A" w14:paraId="271C01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EFC9" w14:textId="77777777" w:rsidR="00A8441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상사 채권 (상법)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E2DC" w14:textId="77777777" w:rsidR="00A8441A" w:rsidRDefault="00000000">
            <w:r>
              <w:rPr>
                <w:sz w:val="20"/>
                <w:szCs w:val="20"/>
              </w:rPr>
              <w:t>5년</w:t>
            </w:r>
          </w:p>
        </w:tc>
      </w:tr>
      <w:tr w:rsidR="00A8441A" w14:paraId="084B28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0C4C8" w14:textId="77777777" w:rsidR="00A8441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판결로 확정된 채권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18EE" w14:textId="77777777" w:rsidR="00A8441A" w:rsidRDefault="00000000">
            <w:r>
              <w:rPr>
                <w:sz w:val="20"/>
                <w:szCs w:val="20"/>
              </w:rPr>
              <w:t>10년</w:t>
            </w:r>
          </w:p>
        </w:tc>
      </w:tr>
      <w:tr w:rsidR="00A8441A" w14:paraId="1BBBFA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0A90" w14:textId="77777777" w:rsidR="00A8441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어음·수표 채권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0FDB" w14:textId="77777777" w:rsidR="00A8441A" w:rsidRDefault="00000000">
            <w:r>
              <w:rPr>
                <w:sz w:val="20"/>
                <w:szCs w:val="20"/>
              </w:rPr>
              <w:t>3년 (어음법)</w:t>
            </w:r>
          </w:p>
        </w:tc>
      </w:tr>
    </w:tbl>
    <w:p w14:paraId="15805EEF" w14:textId="77777777" w:rsidR="00A8441A" w:rsidRDefault="00A8441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441A" w14:paraId="1FDEF7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5496"/>
              <w:left w:val="single" w:sz="18" w:space="0" w:color="2E5496"/>
              <w:bottom w:val="single" w:sz="6" w:space="0" w:color="2E5496"/>
              <w:right w:val="single" w:sz="6" w:space="0" w:color="2E5496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C6C38C" w14:textId="77777777" w:rsidR="00A8441A" w:rsidRDefault="00000000">
            <w:pPr>
              <w:spacing w:before="60" w:after="80"/>
            </w:pPr>
            <w:r>
              <w:rPr>
                <w:b/>
                <w:bCs/>
                <w:color w:val="1F3864"/>
              </w:rPr>
              <w:t>소멸시효 활용 시 주의사항</w:t>
            </w:r>
          </w:p>
          <w:p w14:paraId="7C48D20F" w14:textId="77777777" w:rsidR="00A8441A" w:rsidRDefault="00000000">
            <w:pPr>
              <w:spacing w:before="40" w:after="40" w:line="320" w:lineRule="auto"/>
            </w:pPr>
            <w:r>
              <w:t>→ 시효 중단 사유(채무 승인, 소제기, 압류 등)가 있으면 시효가 다시 시작됩니다</w:t>
            </w:r>
          </w:p>
          <w:p w14:paraId="10AF8190" w14:textId="77777777" w:rsidR="00A8441A" w:rsidRDefault="00000000">
            <w:pPr>
              <w:spacing w:before="40" w:after="40" w:line="320" w:lineRule="auto"/>
            </w:pPr>
            <w:r>
              <w:lastRenderedPageBreak/>
              <w:t>→ 마지막 변제일 또는 계약 만료일부터 시효를 계산합니다</w:t>
            </w:r>
          </w:p>
          <w:p w14:paraId="380A2B62" w14:textId="77777777" w:rsidR="00A8441A" w:rsidRDefault="00000000">
            <w:pPr>
              <w:spacing w:before="40" w:after="40" w:line="320" w:lineRule="auto"/>
            </w:pPr>
            <w:r>
              <w:t>→ 시효가 완성됐더라도 채무자가 자발적으로 변제하면 수입으로 재인식해야 합니다</w:t>
            </w:r>
          </w:p>
          <w:p w14:paraId="792F1FAC" w14:textId="77777777" w:rsidR="00A8441A" w:rsidRDefault="00000000">
            <w:pPr>
              <w:spacing w:before="40" w:after="40" w:line="320" w:lineRule="auto"/>
            </w:pPr>
            <w:r>
              <w:t xml:space="preserve">→ </w:t>
            </w:r>
            <w:proofErr w:type="spellStart"/>
            <w:r>
              <w:t>대손금</w:t>
            </w:r>
            <w:proofErr w:type="spellEnd"/>
            <w:r>
              <w:t xml:space="preserve"> 처리 후 실제 회수 시 '대손충당금 환입'</w:t>
            </w:r>
            <w:proofErr w:type="spellStart"/>
            <w:r>
              <w:t>으로</w:t>
            </w:r>
            <w:proofErr w:type="spellEnd"/>
            <w:r>
              <w:t xml:space="preserve"> 그 연도 수입에 가산합니다</w:t>
            </w:r>
          </w:p>
        </w:tc>
      </w:tr>
    </w:tbl>
    <w:p w14:paraId="47D75577" w14:textId="77777777" w:rsidR="00A8441A" w:rsidRDefault="00A8441A">
      <w:pPr>
        <w:spacing w:before="60" w:after="60"/>
      </w:pPr>
    </w:p>
    <w:p w14:paraId="2AF685F5" w14:textId="77777777" w:rsidR="00A8441A" w:rsidRDefault="00000000">
      <w:pPr>
        <w:pStyle w:val="2"/>
        <w:spacing w:before="300"/>
      </w:pPr>
      <w:r>
        <w:t>📦 대손충당금 — 미리 쌓아두는 절세 방법</w:t>
      </w:r>
    </w:p>
    <w:p w14:paraId="4E7DC5AB" w14:textId="77777777" w:rsidR="00A8441A" w:rsidRDefault="00A8441A">
      <w:pPr>
        <w:spacing w:before="60" w:after="60"/>
      </w:pPr>
    </w:p>
    <w:p w14:paraId="4A151DC4" w14:textId="77777777" w:rsidR="00A8441A" w:rsidRDefault="00000000">
      <w:pPr>
        <w:spacing w:before="80" w:after="80" w:line="360" w:lineRule="auto"/>
      </w:pPr>
      <w:r>
        <w:t>대손금은 확정된 손실을 처리하는 방식이지만, 소득세법은 아직 확정되지 않은 회수 불확실 채권에 대해 '대손충당금'을 미리 설정해 경비로 인정하는 제도도 운영합니다.</w:t>
      </w:r>
    </w:p>
    <w:p w14:paraId="2723D094" w14:textId="77777777" w:rsidR="00A8441A" w:rsidRDefault="00A8441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441A" w14:paraId="656D69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5496"/>
              <w:left w:val="single" w:sz="18" w:space="0" w:color="2E5496"/>
              <w:bottom w:val="single" w:sz="6" w:space="0" w:color="2E5496"/>
              <w:right w:val="single" w:sz="6" w:space="0" w:color="2E549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059895" w14:textId="77777777" w:rsidR="00A8441A" w:rsidRDefault="00000000">
            <w:pPr>
              <w:spacing w:before="60" w:after="80"/>
            </w:pPr>
            <w:r>
              <w:rPr>
                <w:b/>
                <w:bCs/>
                <w:color w:val="1F3864"/>
              </w:rPr>
              <w:t>대손충당금 설정 한도 (소득세법 기준)</w:t>
            </w:r>
          </w:p>
          <w:p w14:paraId="05BB454E" w14:textId="77777777" w:rsidR="00A8441A" w:rsidRDefault="00000000">
            <w:pPr>
              <w:spacing w:before="40" w:after="40" w:line="320" w:lineRule="auto"/>
            </w:pPr>
            <w:r>
              <w:t xml:space="preserve">→ 대손충당금 설정 한도: 연말 채권 잔액의 1% 또는 대손 </w:t>
            </w:r>
            <w:proofErr w:type="spellStart"/>
            <w:r>
              <w:t>실적률</w:t>
            </w:r>
            <w:proofErr w:type="spellEnd"/>
            <w:r>
              <w:t xml:space="preserve"> 중 큰 금액</w:t>
            </w:r>
          </w:p>
          <w:p w14:paraId="7C5E6526" w14:textId="77777777" w:rsidR="00A8441A" w:rsidRDefault="00000000">
            <w:pPr>
              <w:spacing w:before="40" w:after="40" w:line="320" w:lineRule="auto"/>
            </w:pPr>
            <w:r>
              <w:t>→ 예시: 연말 대여금 잔액 10억 원 × 1% = 최대 1,000만 원 경비 인정 가능</w:t>
            </w:r>
          </w:p>
          <w:p w14:paraId="4C5B5C43" w14:textId="77777777" w:rsidR="00A8441A" w:rsidRDefault="00000000">
            <w:pPr>
              <w:spacing w:before="40" w:after="40" w:line="320" w:lineRule="auto"/>
            </w:pPr>
            <w:r>
              <w:t>→ 복식부기 의무자만 설정 가능 (간편장부 사업자는 불가)</w:t>
            </w:r>
          </w:p>
          <w:p w14:paraId="67EF611C" w14:textId="77777777" w:rsidR="00A8441A" w:rsidRDefault="00000000">
            <w:pPr>
              <w:spacing w:before="40" w:after="40" w:line="320" w:lineRule="auto"/>
            </w:pPr>
            <w:r>
              <w:t>→ 다음 연도에 실제 대손 발생 시 충당금에서 먼저 상계 처리</w:t>
            </w:r>
          </w:p>
        </w:tc>
      </w:tr>
    </w:tbl>
    <w:p w14:paraId="3167F248" w14:textId="77777777" w:rsidR="00A8441A" w:rsidRDefault="00A8441A">
      <w:pPr>
        <w:spacing w:before="60" w:after="60"/>
      </w:pPr>
    </w:p>
    <w:p w14:paraId="7BC68A52" w14:textId="77777777" w:rsidR="00A8441A" w:rsidRDefault="00000000">
      <w:pPr>
        <w:spacing w:before="80" w:after="80" w:line="360" w:lineRule="auto"/>
      </w:pPr>
      <w:r>
        <w:rPr>
          <w:b/>
          <w:bCs/>
          <w:color w:val="1F3864"/>
        </w:rPr>
        <w:t>※ 대손충당금은 복식부기 장부를 작성하는 사업자만 활용 가능합니다. 수입 규모가 있는 대부업자라면 복식부기 도입이 절세 면에서 훨씬 유리합니다.</w:t>
      </w:r>
    </w:p>
    <w:p w14:paraId="0AB567A6" w14:textId="77777777" w:rsidR="00A8441A" w:rsidRDefault="00A8441A">
      <w:pPr>
        <w:spacing w:before="60" w:after="60"/>
      </w:pPr>
    </w:p>
    <w:p w14:paraId="6C560885" w14:textId="77777777" w:rsidR="00A8441A" w:rsidRDefault="00000000">
      <w:pPr>
        <w:pStyle w:val="2"/>
        <w:spacing w:before="300"/>
      </w:pPr>
      <w:r>
        <w:t xml:space="preserve">⚠️ </w:t>
      </w:r>
      <w:proofErr w:type="spellStart"/>
      <w:r>
        <w:t>대손금</w:t>
      </w:r>
      <w:proofErr w:type="spellEnd"/>
      <w:r>
        <w:t xml:space="preserve"> 처리 시 흔한 실수</w:t>
      </w:r>
    </w:p>
    <w:p w14:paraId="3B91BF84" w14:textId="77777777" w:rsidR="00A8441A" w:rsidRDefault="00A8441A">
      <w:pPr>
        <w:spacing w:before="60" w:after="60"/>
      </w:pPr>
    </w:p>
    <w:p w14:paraId="616D05B1" w14:textId="77777777" w:rsidR="00A8441A" w:rsidRDefault="00000000">
      <w:pPr>
        <w:spacing w:before="200" w:after="80"/>
      </w:pPr>
      <w:r>
        <w:rPr>
          <w:b/>
          <w:bCs/>
          <w:color w:val="C00000"/>
          <w:sz w:val="24"/>
          <w:szCs w:val="24"/>
        </w:rPr>
        <w:t xml:space="preserve">실수 1. 증빙 없이 </w:t>
      </w:r>
      <w:proofErr w:type="spellStart"/>
      <w:r>
        <w:rPr>
          <w:b/>
          <w:bCs/>
          <w:color w:val="C00000"/>
          <w:sz w:val="24"/>
          <w:szCs w:val="24"/>
        </w:rPr>
        <w:t>대손금</w:t>
      </w:r>
      <w:proofErr w:type="spellEnd"/>
      <w:r>
        <w:rPr>
          <w:b/>
          <w:bCs/>
          <w:color w:val="C00000"/>
          <w:sz w:val="24"/>
          <w:szCs w:val="24"/>
        </w:rPr>
        <w:t xml:space="preserve"> 처리</w:t>
      </w:r>
    </w:p>
    <w:p w14:paraId="2E802FDE" w14:textId="77777777" w:rsidR="00A8441A" w:rsidRDefault="00000000">
      <w:pPr>
        <w:spacing w:before="80" w:after="80" w:line="360" w:lineRule="auto"/>
      </w:pPr>
      <w:r>
        <w:t>"못 받은 건 분명한데 왜 안 되나요?"라고 하시는 분들이 많습니다. 아무리 사실이더라도 법적 증빙 없이는 세무조사에서 전액 부인됩니다. 내용증명 발송, 소제기 등 법적 조치를 병행해야 합니다.</w:t>
      </w:r>
    </w:p>
    <w:p w14:paraId="06B925F4" w14:textId="77777777" w:rsidR="00A8441A" w:rsidRDefault="00A8441A">
      <w:pPr>
        <w:spacing w:before="60" w:after="60"/>
      </w:pPr>
    </w:p>
    <w:p w14:paraId="07F1AE00" w14:textId="77777777" w:rsidR="00A8441A" w:rsidRDefault="00000000">
      <w:pPr>
        <w:spacing w:before="200" w:after="80"/>
      </w:pPr>
      <w:r>
        <w:rPr>
          <w:b/>
          <w:bCs/>
          <w:color w:val="C00000"/>
          <w:sz w:val="24"/>
          <w:szCs w:val="24"/>
        </w:rPr>
        <w:t xml:space="preserve">실수 2. </w:t>
      </w:r>
      <w:proofErr w:type="spellStart"/>
      <w:r>
        <w:rPr>
          <w:b/>
          <w:bCs/>
          <w:color w:val="C00000"/>
          <w:sz w:val="24"/>
          <w:szCs w:val="24"/>
        </w:rPr>
        <w:t>대손금</w:t>
      </w:r>
      <w:proofErr w:type="spellEnd"/>
      <w:r>
        <w:rPr>
          <w:b/>
          <w:bCs/>
          <w:color w:val="C00000"/>
          <w:sz w:val="24"/>
          <w:szCs w:val="24"/>
        </w:rPr>
        <w:t xml:space="preserve"> 처리 시점 오류</w:t>
      </w:r>
    </w:p>
    <w:p w14:paraId="5DACFDDB" w14:textId="77777777" w:rsidR="00A8441A" w:rsidRDefault="00000000">
      <w:pPr>
        <w:spacing w:before="80" w:after="80" w:line="360" w:lineRule="auto"/>
      </w:pPr>
      <w:r>
        <w:t>대손금은 사유가 발생한 연도에 처리해야 합니다. 5년 전에 소멸시효가 완성됐는데 올해 처리하려 하면 해당 연도 경비로 인정받을 수 없습니다. 단, 경정청구를 통해 소급 환급은 가능합니다(5년 내).</w:t>
      </w:r>
    </w:p>
    <w:p w14:paraId="50939BD1" w14:textId="77777777" w:rsidR="00A8441A" w:rsidRDefault="00A8441A">
      <w:pPr>
        <w:spacing w:before="60" w:after="60"/>
      </w:pPr>
    </w:p>
    <w:p w14:paraId="49CD71EC" w14:textId="77777777" w:rsidR="00A8441A" w:rsidRDefault="00000000">
      <w:pPr>
        <w:spacing w:before="200" w:after="80"/>
      </w:pPr>
      <w:r>
        <w:rPr>
          <w:b/>
          <w:bCs/>
          <w:color w:val="C00000"/>
          <w:sz w:val="24"/>
          <w:szCs w:val="24"/>
        </w:rPr>
        <w:t xml:space="preserve">실수 3. 회수 후 수입 </w:t>
      </w:r>
      <w:proofErr w:type="spellStart"/>
      <w:r>
        <w:rPr>
          <w:b/>
          <w:bCs/>
          <w:color w:val="C00000"/>
          <w:sz w:val="24"/>
          <w:szCs w:val="24"/>
        </w:rPr>
        <w:t>미인식</w:t>
      </w:r>
      <w:proofErr w:type="spellEnd"/>
    </w:p>
    <w:p w14:paraId="69985222" w14:textId="77777777" w:rsidR="00A8441A" w:rsidRDefault="00000000">
      <w:pPr>
        <w:spacing w:before="80" w:after="80" w:line="360" w:lineRule="auto"/>
      </w:pPr>
      <w:r>
        <w:t>대손금으로 처리한 채권을 나중에 일부라도 회수하면, 그 금액은 회수한 연도의 수입으로 잡아야 합니다. 이를 누락하면 세무조사 시 가산세 대상이 됩니다.</w:t>
      </w:r>
    </w:p>
    <w:p w14:paraId="1393D5AB" w14:textId="77777777" w:rsidR="00A8441A" w:rsidRDefault="00A8441A">
      <w:pPr>
        <w:spacing w:before="60" w:after="60"/>
      </w:pPr>
    </w:p>
    <w:p w14:paraId="2978C981" w14:textId="77777777" w:rsidR="00A8441A" w:rsidRDefault="00000000">
      <w:pPr>
        <w:pStyle w:val="2"/>
        <w:spacing w:before="300"/>
      </w:pPr>
      <w:r>
        <w:t xml:space="preserve">✅ </w:t>
      </w:r>
      <w:proofErr w:type="spellStart"/>
      <w:r>
        <w:t>대손금</w:t>
      </w:r>
      <w:proofErr w:type="spellEnd"/>
      <w:r>
        <w:t xml:space="preserve"> 활용 체크리스트</w:t>
      </w:r>
    </w:p>
    <w:p w14:paraId="19D71F2D" w14:textId="77777777" w:rsidR="00A8441A" w:rsidRDefault="00A8441A">
      <w:pPr>
        <w:spacing w:before="60" w:after="60"/>
      </w:pPr>
    </w:p>
    <w:p w14:paraId="6CD3B57F" w14:textId="77777777" w:rsidR="00A8441A" w:rsidRDefault="00000000">
      <w:pPr>
        <w:pStyle w:val="a4"/>
        <w:numPr>
          <w:ilvl w:val="0"/>
          <w:numId w:val="2"/>
        </w:numPr>
        <w:spacing w:before="60" w:after="60" w:line="320" w:lineRule="auto"/>
      </w:pPr>
      <w:r>
        <w:t>회수 불능 채권에 대한 법적 사유(파산·시효 등) 해당 여부 확인</w:t>
      </w:r>
    </w:p>
    <w:p w14:paraId="10E6B32A" w14:textId="77777777" w:rsidR="00A8441A" w:rsidRDefault="00000000">
      <w:pPr>
        <w:pStyle w:val="a4"/>
        <w:numPr>
          <w:ilvl w:val="0"/>
          <w:numId w:val="2"/>
        </w:numPr>
        <w:spacing w:before="60" w:after="60" w:line="320" w:lineRule="auto"/>
      </w:pPr>
      <w:r>
        <w:t>법원 결정문·내용증명 등 공식 증빙 서류 수집·보관</w:t>
      </w:r>
    </w:p>
    <w:p w14:paraId="7D7406A1" w14:textId="77777777" w:rsidR="00A8441A" w:rsidRDefault="00000000">
      <w:pPr>
        <w:pStyle w:val="a4"/>
        <w:numPr>
          <w:ilvl w:val="0"/>
          <w:numId w:val="2"/>
        </w:numPr>
        <w:spacing w:before="60" w:after="60" w:line="320" w:lineRule="auto"/>
      </w:pPr>
      <w:r>
        <w:t>소멸시효 기산점(마지막 변제일)과 완성 여부 계산</w:t>
      </w:r>
    </w:p>
    <w:p w14:paraId="672F4D6A" w14:textId="77777777" w:rsidR="00A8441A" w:rsidRDefault="00000000">
      <w:pPr>
        <w:pStyle w:val="a4"/>
        <w:numPr>
          <w:ilvl w:val="0"/>
          <w:numId w:val="2"/>
        </w:numPr>
        <w:spacing w:before="60" w:after="60" w:line="320" w:lineRule="auto"/>
      </w:pPr>
      <w:proofErr w:type="spellStart"/>
      <w:r>
        <w:t>대손금</w:t>
      </w:r>
      <w:proofErr w:type="spellEnd"/>
      <w:r>
        <w:t xml:space="preserve"> 발생 연도에 장부 반영 (연도 맞추기)</w:t>
      </w:r>
    </w:p>
    <w:p w14:paraId="1CB9D053" w14:textId="77777777" w:rsidR="00A8441A" w:rsidRDefault="00000000">
      <w:pPr>
        <w:pStyle w:val="a4"/>
        <w:numPr>
          <w:ilvl w:val="0"/>
          <w:numId w:val="2"/>
        </w:numPr>
        <w:spacing w:before="60" w:after="60" w:line="320" w:lineRule="auto"/>
      </w:pPr>
      <w:r>
        <w:t>복식부기 작성 시 대손충당금 설정 검토</w:t>
      </w:r>
    </w:p>
    <w:p w14:paraId="1F79BA73" w14:textId="77777777" w:rsidR="00A8441A" w:rsidRDefault="00000000">
      <w:pPr>
        <w:pStyle w:val="a4"/>
        <w:numPr>
          <w:ilvl w:val="0"/>
          <w:numId w:val="2"/>
        </w:numPr>
        <w:spacing w:before="60" w:after="60" w:line="320" w:lineRule="auto"/>
      </w:pPr>
      <w:r>
        <w:t>이미 납부한 세금이 있다면 경정청구 제출 검토 (5년 내)</w:t>
      </w:r>
    </w:p>
    <w:p w14:paraId="1BF28D65" w14:textId="77777777" w:rsidR="00A8441A" w:rsidRDefault="00000000">
      <w:pPr>
        <w:pStyle w:val="a4"/>
        <w:numPr>
          <w:ilvl w:val="0"/>
          <w:numId w:val="2"/>
        </w:numPr>
        <w:spacing w:before="60" w:after="60" w:line="320" w:lineRule="auto"/>
      </w:pPr>
      <w:r>
        <w:t>차후 회수 시 해당 연도 수입으로 재계상</w:t>
      </w:r>
    </w:p>
    <w:p w14:paraId="43271756" w14:textId="77777777" w:rsidR="00A8441A" w:rsidRDefault="00A8441A">
      <w:pPr>
        <w:spacing w:before="60" w:after="60"/>
      </w:pPr>
    </w:p>
    <w:p w14:paraId="4DB70832" w14:textId="77777777" w:rsidR="00A8441A" w:rsidRDefault="00000000">
      <w:pPr>
        <w:pStyle w:val="2"/>
        <w:spacing w:before="300"/>
      </w:pPr>
      <w:r>
        <w:t>📝 정리</w:t>
      </w:r>
    </w:p>
    <w:p w14:paraId="01C24AB9" w14:textId="77777777" w:rsidR="00A8441A" w:rsidRDefault="00A8441A">
      <w:pPr>
        <w:spacing w:before="60" w:after="60"/>
      </w:pPr>
    </w:p>
    <w:p w14:paraId="15B9458B" w14:textId="77777777" w:rsidR="00A8441A" w:rsidRDefault="00000000">
      <w:pPr>
        <w:spacing w:before="80" w:after="80" w:line="360" w:lineRule="auto"/>
      </w:pPr>
      <w:r>
        <w:t>대부업을 하다 보면 떼이는 돈이 생깁니다. 이것을 그냥 손해로 끝내지 말고, 요건을 갖춰 대손금으로 처리하면 합법적으로 세금을 줄이거나 이미 낸 세금을 돌려받을 수 있습니다. 핵</w:t>
      </w:r>
      <w:r>
        <w:lastRenderedPageBreak/>
        <w:t>심은 법적 증빙을 제때 확보하는 것입니다.</w:t>
      </w:r>
    </w:p>
    <w:p w14:paraId="7FADB106" w14:textId="77777777" w:rsidR="00A8441A" w:rsidRDefault="00A8441A">
      <w:pPr>
        <w:spacing w:before="60" w:after="60"/>
      </w:pPr>
    </w:p>
    <w:p w14:paraId="456D279E" w14:textId="77777777" w:rsidR="00A8441A" w:rsidRDefault="00000000">
      <w:pPr>
        <w:spacing w:before="80" w:after="80" w:line="360" w:lineRule="auto"/>
      </w:pPr>
      <w:r>
        <w:t xml:space="preserve">다음 편에서는 법인 전환 — </w:t>
      </w:r>
      <w:proofErr w:type="spellStart"/>
      <w:r>
        <w:t>대부업</w:t>
      </w:r>
      <w:proofErr w:type="spellEnd"/>
      <w:r>
        <w:t xml:space="preserve"> 개인사업자에게 유리한가를 다룹니다.</w:t>
      </w:r>
    </w:p>
    <w:p w14:paraId="0795BCBB" w14:textId="77777777" w:rsidR="00A8441A" w:rsidRDefault="00A8441A">
      <w:pPr>
        <w:spacing w:before="60" w:after="60"/>
      </w:pPr>
    </w:p>
    <w:p w14:paraId="16760DBB" w14:textId="77777777" w:rsidR="00A8441A" w:rsidRDefault="00A8441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8441A" w14:paraId="0F4D21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FF3F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F97076" w14:textId="77777777" w:rsidR="00A8441A" w:rsidRDefault="00000000">
            <w:pPr>
              <w:spacing w:before="40" w:after="60"/>
              <w:jc w:val="center"/>
            </w:pPr>
            <w:r>
              <w:rPr>
                <w:b/>
                <w:bCs/>
                <w:color w:val="C00000"/>
                <w:sz w:val="26"/>
                <w:szCs w:val="26"/>
              </w:rPr>
              <w:t>📞 무료 세무 상담 받기</w:t>
            </w:r>
          </w:p>
          <w:p w14:paraId="015C3B2F" w14:textId="77777777" w:rsidR="00A8441A" w:rsidRDefault="00000000">
            <w:pPr>
              <w:spacing w:before="40" w:after="40"/>
              <w:jc w:val="center"/>
            </w:pPr>
            <w:proofErr w:type="spellStart"/>
            <w:r>
              <w:rPr>
                <w:color w:val="333333"/>
              </w:rPr>
              <w:t>대손금</w:t>
            </w:r>
            <w:proofErr w:type="spellEnd"/>
            <w:r>
              <w:rPr>
                <w:color w:val="333333"/>
              </w:rPr>
              <w:t xml:space="preserve"> 요건 검토부터 경정청구까지, 떼인 돈 세금 되찾아 드립니다.</w:t>
            </w:r>
          </w:p>
          <w:p w14:paraId="4A572528" w14:textId="77777777" w:rsidR="00A8441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33333"/>
              </w:rPr>
              <w:t>📱 010-7170-</w:t>
            </w:r>
            <w:proofErr w:type="gramStart"/>
            <w:r>
              <w:rPr>
                <w:b/>
                <w:bCs/>
                <w:color w:val="333333"/>
              </w:rPr>
              <w:t>9363  |</w:t>
            </w:r>
            <w:proofErr w:type="gramEnd"/>
            <w:r>
              <w:rPr>
                <w:b/>
                <w:bCs/>
                <w:color w:val="333333"/>
              </w:rPr>
              <w:t xml:space="preserve">  📧 joyneru@gmail.com</w:t>
            </w:r>
          </w:p>
          <w:p w14:paraId="0C395A62" w14:textId="77777777" w:rsidR="00A8441A" w:rsidRDefault="00000000">
            <w:pPr>
              <w:spacing w:before="40" w:after="40"/>
              <w:jc w:val="center"/>
            </w:pPr>
            <w:r>
              <w:rPr>
                <w:color w:val="888888"/>
                <w:sz w:val="20"/>
                <w:szCs w:val="20"/>
              </w:rPr>
              <w:t>초기 상담은 무료입니다. 부담 없이 연락주세요.</w:t>
            </w:r>
          </w:p>
        </w:tc>
      </w:tr>
    </w:tbl>
    <w:p w14:paraId="1D02FCDC" w14:textId="77777777" w:rsidR="00A8441A" w:rsidRDefault="00A8441A">
      <w:pPr>
        <w:spacing w:before="60" w:after="60"/>
      </w:pPr>
    </w:p>
    <w:p w14:paraId="16AB49C2" w14:textId="77777777" w:rsidR="00A8441A" w:rsidRDefault="00000000">
      <w:pPr>
        <w:spacing w:before="60"/>
      </w:pPr>
      <w:r>
        <w:rPr>
          <w:color w:val="AAAAAA"/>
          <w:sz w:val="18"/>
          <w:szCs w:val="18"/>
        </w:rPr>
        <w:t>※ 본 포스팅은 일반적인 세무 정보 제공을 목적으로 하며, 개별 사업자의 구체적인 사실관계에 따라 다를 수 있습니다.</w:t>
      </w:r>
    </w:p>
    <w:sectPr w:rsidR="00A8441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1C823" w14:textId="77777777" w:rsidR="00832A84" w:rsidRDefault="00832A84" w:rsidP="00602567">
      <w:r>
        <w:separator/>
      </w:r>
    </w:p>
  </w:endnote>
  <w:endnote w:type="continuationSeparator" w:id="0">
    <w:p w14:paraId="1FBF1FD7" w14:textId="77777777" w:rsidR="00832A84" w:rsidRDefault="00832A84" w:rsidP="00602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3C480" w14:textId="77777777" w:rsidR="00832A84" w:rsidRDefault="00832A84" w:rsidP="00602567">
      <w:r>
        <w:separator/>
      </w:r>
    </w:p>
  </w:footnote>
  <w:footnote w:type="continuationSeparator" w:id="0">
    <w:p w14:paraId="02CE2189" w14:textId="77777777" w:rsidR="00832A84" w:rsidRDefault="00832A84" w:rsidP="006025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6E4"/>
    <w:multiLevelType w:val="hybridMultilevel"/>
    <w:tmpl w:val="238AB8B4"/>
    <w:lvl w:ilvl="0" w:tplc="84D2EC5A">
      <w:start w:val="1"/>
      <w:numFmt w:val="bullet"/>
      <w:lvlText w:val="●"/>
      <w:lvlJc w:val="left"/>
      <w:pPr>
        <w:ind w:left="720" w:hanging="360"/>
      </w:pPr>
    </w:lvl>
    <w:lvl w:ilvl="1" w:tplc="D1265D48">
      <w:start w:val="1"/>
      <w:numFmt w:val="bullet"/>
      <w:lvlText w:val="○"/>
      <w:lvlJc w:val="left"/>
      <w:pPr>
        <w:ind w:left="1440" w:hanging="360"/>
      </w:pPr>
    </w:lvl>
    <w:lvl w:ilvl="2" w:tplc="EEDC2D8C">
      <w:start w:val="1"/>
      <w:numFmt w:val="bullet"/>
      <w:lvlText w:val="■"/>
      <w:lvlJc w:val="left"/>
      <w:pPr>
        <w:ind w:left="2160" w:hanging="360"/>
      </w:pPr>
    </w:lvl>
    <w:lvl w:ilvl="3" w:tplc="D1343FB0">
      <w:start w:val="1"/>
      <w:numFmt w:val="bullet"/>
      <w:lvlText w:val="●"/>
      <w:lvlJc w:val="left"/>
      <w:pPr>
        <w:ind w:left="2880" w:hanging="360"/>
      </w:pPr>
    </w:lvl>
    <w:lvl w:ilvl="4" w:tplc="ACB8BF16">
      <w:start w:val="1"/>
      <w:numFmt w:val="bullet"/>
      <w:lvlText w:val="○"/>
      <w:lvlJc w:val="left"/>
      <w:pPr>
        <w:ind w:left="3600" w:hanging="360"/>
      </w:pPr>
    </w:lvl>
    <w:lvl w:ilvl="5" w:tplc="50F89E40">
      <w:start w:val="1"/>
      <w:numFmt w:val="bullet"/>
      <w:lvlText w:val="■"/>
      <w:lvlJc w:val="left"/>
      <w:pPr>
        <w:ind w:left="4320" w:hanging="360"/>
      </w:pPr>
    </w:lvl>
    <w:lvl w:ilvl="6" w:tplc="6F742FC8">
      <w:start w:val="1"/>
      <w:numFmt w:val="bullet"/>
      <w:lvlText w:val="●"/>
      <w:lvlJc w:val="left"/>
      <w:pPr>
        <w:ind w:left="5040" w:hanging="360"/>
      </w:pPr>
    </w:lvl>
    <w:lvl w:ilvl="7" w:tplc="67465712">
      <w:start w:val="1"/>
      <w:numFmt w:val="bullet"/>
      <w:lvlText w:val="●"/>
      <w:lvlJc w:val="left"/>
      <w:pPr>
        <w:ind w:left="5760" w:hanging="360"/>
      </w:pPr>
    </w:lvl>
    <w:lvl w:ilvl="8" w:tplc="9F5E4F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9123A2"/>
    <w:multiLevelType w:val="hybridMultilevel"/>
    <w:tmpl w:val="680CF5B6"/>
    <w:lvl w:ilvl="0" w:tplc="F474D17C">
      <w:start w:val="1"/>
      <w:numFmt w:val="bullet"/>
      <w:lvlText w:val="•"/>
      <w:lvlJc w:val="left"/>
      <w:pPr>
        <w:ind w:left="720" w:hanging="360"/>
      </w:pPr>
    </w:lvl>
    <w:lvl w:ilvl="1" w:tplc="20E4195A">
      <w:numFmt w:val="decimal"/>
      <w:lvlText w:val=""/>
      <w:lvlJc w:val="left"/>
    </w:lvl>
    <w:lvl w:ilvl="2" w:tplc="0C66003A">
      <w:numFmt w:val="decimal"/>
      <w:lvlText w:val=""/>
      <w:lvlJc w:val="left"/>
    </w:lvl>
    <w:lvl w:ilvl="3" w:tplc="259EA016">
      <w:numFmt w:val="decimal"/>
      <w:lvlText w:val=""/>
      <w:lvlJc w:val="left"/>
    </w:lvl>
    <w:lvl w:ilvl="4" w:tplc="DE12104A">
      <w:numFmt w:val="decimal"/>
      <w:lvlText w:val=""/>
      <w:lvlJc w:val="left"/>
    </w:lvl>
    <w:lvl w:ilvl="5" w:tplc="6A967D66">
      <w:numFmt w:val="decimal"/>
      <w:lvlText w:val=""/>
      <w:lvlJc w:val="left"/>
    </w:lvl>
    <w:lvl w:ilvl="6" w:tplc="3DF8A80E">
      <w:numFmt w:val="decimal"/>
      <w:lvlText w:val=""/>
      <w:lvlJc w:val="left"/>
    </w:lvl>
    <w:lvl w:ilvl="7" w:tplc="9752C37E">
      <w:numFmt w:val="decimal"/>
      <w:lvlText w:val=""/>
      <w:lvlJc w:val="left"/>
    </w:lvl>
    <w:lvl w:ilvl="8" w:tplc="66DEE3D2">
      <w:numFmt w:val="decimal"/>
      <w:lvlText w:val=""/>
      <w:lvlJc w:val="left"/>
    </w:lvl>
  </w:abstractNum>
  <w:abstractNum w:abstractNumId="2" w15:restartNumberingAfterBreak="0">
    <w:nsid w:val="727246E0"/>
    <w:multiLevelType w:val="hybridMultilevel"/>
    <w:tmpl w:val="8C5E65E6"/>
    <w:lvl w:ilvl="0" w:tplc="B512F3A8">
      <w:start w:val="1"/>
      <w:numFmt w:val="bullet"/>
      <w:lvlText w:val="✔"/>
      <w:lvlJc w:val="left"/>
      <w:pPr>
        <w:ind w:left="720" w:hanging="360"/>
      </w:pPr>
    </w:lvl>
    <w:lvl w:ilvl="1" w:tplc="F40C2C5C">
      <w:numFmt w:val="decimal"/>
      <w:lvlText w:val=""/>
      <w:lvlJc w:val="left"/>
    </w:lvl>
    <w:lvl w:ilvl="2" w:tplc="451EF5DA">
      <w:numFmt w:val="decimal"/>
      <w:lvlText w:val=""/>
      <w:lvlJc w:val="left"/>
    </w:lvl>
    <w:lvl w:ilvl="3" w:tplc="61AEB840">
      <w:numFmt w:val="decimal"/>
      <w:lvlText w:val=""/>
      <w:lvlJc w:val="left"/>
    </w:lvl>
    <w:lvl w:ilvl="4" w:tplc="E952ACCE">
      <w:numFmt w:val="decimal"/>
      <w:lvlText w:val=""/>
      <w:lvlJc w:val="left"/>
    </w:lvl>
    <w:lvl w:ilvl="5" w:tplc="F27297A4">
      <w:numFmt w:val="decimal"/>
      <w:lvlText w:val=""/>
      <w:lvlJc w:val="left"/>
    </w:lvl>
    <w:lvl w:ilvl="6" w:tplc="DED29BAE">
      <w:numFmt w:val="decimal"/>
      <w:lvlText w:val=""/>
      <w:lvlJc w:val="left"/>
    </w:lvl>
    <w:lvl w:ilvl="7" w:tplc="F0AEEFB2">
      <w:numFmt w:val="decimal"/>
      <w:lvlText w:val=""/>
      <w:lvlJc w:val="left"/>
    </w:lvl>
    <w:lvl w:ilvl="8" w:tplc="3976D4F2">
      <w:numFmt w:val="decimal"/>
      <w:lvlText w:val=""/>
      <w:lvlJc w:val="left"/>
    </w:lvl>
  </w:abstractNum>
  <w:num w:numId="1" w16cid:durableId="2127455908">
    <w:abstractNumId w:val="0"/>
    <w:lvlOverride w:ilvl="0">
      <w:startOverride w:val="1"/>
    </w:lvlOverride>
  </w:num>
  <w:num w:numId="2" w16cid:durableId="200608502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41A"/>
    <w:rsid w:val="00602567"/>
    <w:rsid w:val="00832A84"/>
    <w:rsid w:val="00A8441A"/>
    <w:rsid w:val="00D2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C8ADCB"/>
  <w15:docId w15:val="{A6741D24-70B2-4A50-81F6-405D50355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b/>
      <w:bCs/>
      <w:color w:val="2E549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60256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602567"/>
  </w:style>
  <w:style w:type="paragraph" w:styleId="a9">
    <w:name w:val="footer"/>
    <w:basedOn w:val="a"/>
    <w:link w:val="Char1"/>
    <w:uiPriority w:val="99"/>
    <w:unhideWhenUsed/>
    <w:rsid w:val="0060256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602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859</Words>
  <Characters>2461</Characters>
  <Application>Microsoft Office Word</Application>
  <DocSecurity>0</DocSecurity>
  <Lines>162</Lines>
  <Paragraphs>104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SEUNGUN KIM</cp:lastModifiedBy>
  <cp:revision>3</cp:revision>
  <dcterms:created xsi:type="dcterms:W3CDTF">2026-03-26T00:24:00Z</dcterms:created>
  <dcterms:modified xsi:type="dcterms:W3CDTF">2026-03-26T00:26:00Z</dcterms:modified>
</cp:coreProperties>
</file>