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81" w:rsidRPr="00BE1D57" w:rsidRDefault="00525B81" w:rsidP="00525B81">
      <w:pPr>
        <w:spacing w:line="360" w:lineRule="auto"/>
        <w:rPr>
          <w:rFonts w:cstheme="minorHAnsi"/>
        </w:rPr>
      </w:pPr>
    </w:p>
    <w:p w:rsidR="00525B81" w:rsidRPr="00BE1D57" w:rsidRDefault="00525B81" w:rsidP="00525B81">
      <w:pPr>
        <w:spacing w:line="360" w:lineRule="auto"/>
        <w:rPr>
          <w:rFonts w:cstheme="minorHAnsi"/>
        </w:rPr>
      </w:pPr>
      <w:r w:rsidRPr="00BE1D57">
        <w:rPr>
          <w:rFonts w:cstheme="minorHAnsi"/>
        </w:rPr>
        <w:t>QUESTIONS: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Flag registers kn kn s hty emu8086 mein</w:t>
      </w:r>
    </w:p>
    <w:p w:rsidR="00382316" w:rsidRPr="00BE1D57" w:rsidRDefault="00382316" w:rsidP="00382316">
      <w:pPr>
        <w:pStyle w:val="ListParagraph"/>
        <w:spacing w:line="360" w:lineRule="auto"/>
        <w:rPr>
          <w:rFonts w:cstheme="minorHAnsi"/>
        </w:rPr>
      </w:pPr>
      <w:r w:rsidRPr="00BE1D57">
        <w:rPr>
          <w:rFonts w:cstheme="minorHAnsi"/>
        </w:rPr>
        <w:t>ANSWER:</w:t>
      </w:r>
    </w:p>
    <w:p w:rsidR="00382316" w:rsidRPr="00BE1D57" w:rsidRDefault="00525B81" w:rsidP="00382316">
      <w:pPr>
        <w:pStyle w:val="ListParagraph"/>
        <w:numPr>
          <w:ilvl w:val="0"/>
          <w:numId w:val="3"/>
        </w:numPr>
        <w:spacing w:line="360" w:lineRule="auto"/>
        <w:rPr>
          <w:rStyle w:val="Strong"/>
          <w:rFonts w:cstheme="minorHAnsi"/>
          <w:b w:val="0"/>
          <w:spacing w:val="2"/>
          <w:sz w:val="24"/>
          <w:szCs w:val="26"/>
          <w:bdr w:val="none" w:sz="0" w:space="0" w:color="auto" w:frame="1"/>
          <w:shd w:val="clear" w:color="auto" w:fill="FFFFFF"/>
        </w:rPr>
      </w:pPr>
      <w:r w:rsidRPr="00BE1D57">
        <w:rPr>
          <w:rStyle w:val="Strong"/>
          <w:rFonts w:cstheme="minorHAnsi"/>
          <w:b w:val="0"/>
          <w:spacing w:val="2"/>
          <w:sz w:val="24"/>
          <w:szCs w:val="26"/>
          <w:bdr w:val="none" w:sz="0" w:space="0" w:color="auto" w:frame="1"/>
          <w:shd w:val="clear" w:color="auto" w:fill="FFFFFF"/>
        </w:rPr>
        <w:t>Status Flags </w:t>
      </w:r>
    </w:p>
    <w:p w:rsidR="00382316" w:rsidRPr="00382316" w:rsidRDefault="00382316" w:rsidP="0038231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382316">
        <w:rPr>
          <w:rFonts w:eastAsia="Times New Roman" w:cstheme="minorHAnsi"/>
          <w:bCs/>
          <w:spacing w:val="2"/>
          <w:sz w:val="24"/>
          <w:szCs w:val="26"/>
          <w:bdr w:val="none" w:sz="0" w:space="0" w:color="auto" w:frame="1"/>
        </w:rPr>
        <w:t>Sign Flag (S)</w:t>
      </w:r>
    </w:p>
    <w:p w:rsidR="00382316" w:rsidRPr="00382316" w:rsidRDefault="00382316" w:rsidP="0038231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382316">
        <w:rPr>
          <w:rFonts w:eastAsia="Times New Roman" w:cstheme="minorHAnsi"/>
          <w:bCs/>
          <w:spacing w:val="2"/>
          <w:sz w:val="24"/>
          <w:szCs w:val="26"/>
          <w:bdr w:val="none" w:sz="0" w:space="0" w:color="auto" w:frame="1"/>
        </w:rPr>
        <w:t>Zero Flag (Z)</w:t>
      </w:r>
    </w:p>
    <w:p w:rsidR="00382316" w:rsidRPr="00382316" w:rsidRDefault="00382316" w:rsidP="0038231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382316">
        <w:rPr>
          <w:rFonts w:eastAsia="Times New Roman" w:cstheme="minorHAnsi"/>
          <w:bCs/>
          <w:spacing w:val="2"/>
          <w:sz w:val="24"/>
          <w:szCs w:val="26"/>
          <w:bdr w:val="none" w:sz="0" w:space="0" w:color="auto" w:frame="1"/>
        </w:rPr>
        <w:t>Auxiliary Cary Flag (AC)</w:t>
      </w:r>
    </w:p>
    <w:p w:rsidR="00382316" w:rsidRPr="00382316" w:rsidRDefault="00382316" w:rsidP="0038231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382316">
        <w:rPr>
          <w:rFonts w:eastAsia="Times New Roman" w:cstheme="minorHAnsi"/>
          <w:bCs/>
          <w:spacing w:val="2"/>
          <w:sz w:val="24"/>
          <w:szCs w:val="26"/>
          <w:bdr w:val="none" w:sz="0" w:space="0" w:color="auto" w:frame="1"/>
        </w:rPr>
        <w:t>Parity Flag (P)</w:t>
      </w:r>
    </w:p>
    <w:p w:rsidR="00382316" w:rsidRPr="00BE1D57" w:rsidRDefault="00382316" w:rsidP="0038231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382316">
        <w:rPr>
          <w:rFonts w:eastAsia="Times New Roman" w:cstheme="minorHAnsi"/>
          <w:bCs/>
          <w:spacing w:val="2"/>
          <w:sz w:val="24"/>
          <w:szCs w:val="26"/>
          <w:bdr w:val="none" w:sz="0" w:space="0" w:color="auto" w:frame="1"/>
        </w:rPr>
        <w:t>Carry Flag (CY)</w:t>
      </w:r>
    </w:p>
    <w:p w:rsidR="00382316" w:rsidRPr="00BE1D57" w:rsidRDefault="00382316" w:rsidP="00382316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BE1D57">
        <w:rPr>
          <w:rFonts w:eastAsia="Times New Roman" w:cstheme="minorHAnsi"/>
          <w:bCs/>
          <w:spacing w:val="2"/>
          <w:sz w:val="24"/>
          <w:szCs w:val="26"/>
          <w:bdr w:val="none" w:sz="0" w:space="0" w:color="auto" w:frame="1"/>
        </w:rPr>
        <w:t>Overflow Flag(0)</w:t>
      </w:r>
    </w:p>
    <w:p w:rsidR="00382316" w:rsidRPr="00BE1D57" w:rsidRDefault="00382316" w:rsidP="0038231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BE1D57">
        <w:rPr>
          <w:rFonts w:eastAsia="Times New Roman" w:cstheme="minorHAnsi"/>
          <w:spacing w:val="2"/>
          <w:sz w:val="24"/>
          <w:szCs w:val="26"/>
        </w:rPr>
        <w:t>Control Flags</w:t>
      </w:r>
    </w:p>
    <w:p w:rsidR="00382316" w:rsidRPr="00BE1D57" w:rsidRDefault="00382316" w:rsidP="0038231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BE1D57">
        <w:rPr>
          <w:rFonts w:eastAsia="Times New Roman" w:cstheme="minorHAnsi"/>
          <w:spacing w:val="2"/>
          <w:sz w:val="24"/>
          <w:szCs w:val="26"/>
        </w:rPr>
        <w:t>Directional Flag</w:t>
      </w:r>
    </w:p>
    <w:p w:rsidR="00382316" w:rsidRPr="00BE1D57" w:rsidRDefault="00382316" w:rsidP="0038231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BE1D57">
        <w:rPr>
          <w:rFonts w:eastAsia="Times New Roman" w:cstheme="minorHAnsi"/>
          <w:spacing w:val="2"/>
          <w:sz w:val="24"/>
          <w:szCs w:val="26"/>
        </w:rPr>
        <w:t>Interrupt Flag</w:t>
      </w:r>
    </w:p>
    <w:p w:rsidR="00382316" w:rsidRPr="00BE1D57" w:rsidRDefault="00382316" w:rsidP="0038231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BE1D57">
        <w:rPr>
          <w:rFonts w:eastAsia="Times New Roman" w:cstheme="minorHAnsi"/>
          <w:spacing w:val="2"/>
          <w:sz w:val="24"/>
          <w:szCs w:val="26"/>
        </w:rPr>
        <w:t>Trap Flag</w:t>
      </w:r>
    </w:p>
    <w:p w:rsidR="00382316" w:rsidRPr="00BE1D57" w:rsidRDefault="00382316" w:rsidP="00382316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spacing w:val="2"/>
          <w:sz w:val="24"/>
          <w:szCs w:val="26"/>
        </w:rPr>
      </w:pPr>
    </w:p>
    <w:p w:rsidR="00382316" w:rsidRPr="00BE1D57" w:rsidRDefault="00382316" w:rsidP="00382316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spacing w:val="2"/>
          <w:sz w:val="24"/>
          <w:szCs w:val="26"/>
        </w:rPr>
      </w:pPr>
    </w:p>
    <w:p w:rsidR="00382316" w:rsidRPr="00BE1D57" w:rsidRDefault="00382316" w:rsidP="00382316">
      <w:pPr>
        <w:pStyle w:val="ListParagraph"/>
        <w:spacing w:line="360" w:lineRule="auto"/>
        <w:ind w:left="2160"/>
        <w:rPr>
          <w:rFonts w:cstheme="minorHAnsi"/>
          <w:sz w:val="20"/>
        </w:rPr>
      </w:pP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 xml:space="preserve">Emu8086 m hm kya dekh skty hain </w:t>
      </w:r>
    </w:p>
    <w:p w:rsidR="00382316" w:rsidRPr="00BE1D57" w:rsidRDefault="00382316" w:rsidP="00382316">
      <w:pPr>
        <w:pStyle w:val="ListParagraph"/>
        <w:spacing w:line="360" w:lineRule="auto"/>
        <w:ind w:firstLine="720"/>
        <w:rPr>
          <w:rFonts w:cstheme="minorHAnsi"/>
        </w:rPr>
      </w:pPr>
      <w:r w:rsidRPr="00BE1D57">
        <w:rPr>
          <w:rFonts w:cstheme="minorHAnsi"/>
        </w:rPr>
        <w:t>ANSWER: Registers, flags and memory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 xml:space="preserve">Segment Registers kya </w:t>
      </w:r>
      <w:proofErr w:type="gramStart"/>
      <w:r w:rsidRPr="00BE1D57">
        <w:rPr>
          <w:rFonts w:cstheme="minorHAnsi"/>
        </w:rPr>
        <w:t>hty ..</w:t>
      </w:r>
      <w:proofErr w:type="gramEnd"/>
      <w:r w:rsidRPr="00BE1D57">
        <w:rPr>
          <w:rFonts w:cstheme="minorHAnsi"/>
        </w:rPr>
        <w:t xml:space="preserve"> kn </w:t>
      </w:r>
      <w:proofErr w:type="spellStart"/>
      <w:r w:rsidRPr="00BE1D57">
        <w:rPr>
          <w:rFonts w:cstheme="minorHAnsi"/>
        </w:rPr>
        <w:t>kn</w:t>
      </w:r>
      <w:proofErr w:type="spellEnd"/>
      <w:r w:rsidRPr="00BE1D57">
        <w:rPr>
          <w:rFonts w:cstheme="minorHAnsi"/>
        </w:rPr>
        <w:t xml:space="preserve"> s hty</w:t>
      </w:r>
    </w:p>
    <w:p w:rsidR="00382316" w:rsidRPr="00BE1D57" w:rsidRDefault="00382316" w:rsidP="00382316">
      <w:pPr>
        <w:shd w:val="clear" w:color="auto" w:fill="FFFFFF"/>
        <w:spacing w:after="0" w:line="240" w:lineRule="auto"/>
        <w:ind w:left="720" w:firstLine="720"/>
        <w:textAlignment w:val="baseline"/>
        <w:rPr>
          <w:rFonts w:eastAsia="Times New Roman" w:cstheme="minorHAnsi"/>
          <w:spacing w:val="2"/>
          <w:sz w:val="28"/>
          <w:szCs w:val="26"/>
        </w:rPr>
      </w:pPr>
      <w:r w:rsidRPr="00BE1D57">
        <w:rPr>
          <w:rFonts w:cstheme="minorHAnsi"/>
        </w:rPr>
        <w:t xml:space="preserve">ANSWER: </w:t>
      </w:r>
      <w:r w:rsidRPr="00BE1D57">
        <w:rPr>
          <w:rFonts w:eastAsia="Times New Roman" w:cstheme="minorHAnsi"/>
          <w:bCs/>
          <w:szCs w:val="24"/>
          <w:lang w:val="en"/>
        </w:rPr>
        <w:t>A register that points to the base of the current segment being addressed</w:t>
      </w:r>
      <w:r w:rsidRPr="00BE1D57">
        <w:rPr>
          <w:rFonts w:eastAsia="Times New Roman" w:cstheme="minorHAnsi"/>
          <w:szCs w:val="24"/>
          <w:lang w:val="en"/>
        </w:rPr>
        <w:t>.</w:t>
      </w:r>
    </w:p>
    <w:p w:rsidR="00382316" w:rsidRPr="00BE1D57" w:rsidRDefault="00BE1D57" w:rsidP="00382316">
      <w:pPr>
        <w:numPr>
          <w:ilvl w:val="2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BE1D57">
        <w:rPr>
          <w:rFonts w:eastAsia="Times New Roman" w:cstheme="minorHAnsi"/>
          <w:spacing w:val="2"/>
          <w:sz w:val="24"/>
          <w:szCs w:val="26"/>
        </w:rPr>
        <w:t>.CODE (</w:t>
      </w:r>
      <w:r w:rsidRPr="00BE1D57">
        <w:rPr>
          <w:rFonts w:cstheme="minorHAnsi"/>
          <w:sz w:val="24"/>
        </w:rPr>
        <w:t xml:space="preserve">The code segment contains a </w:t>
      </w:r>
      <w:proofErr w:type="spellStart"/>
      <w:r w:rsidRPr="00BE1D57">
        <w:rPr>
          <w:rFonts w:cstheme="minorHAnsi"/>
          <w:sz w:val="24"/>
        </w:rPr>
        <w:t>program‟s</w:t>
      </w:r>
      <w:proofErr w:type="spellEnd"/>
      <w:r w:rsidRPr="00BE1D57">
        <w:rPr>
          <w:rFonts w:cstheme="minorHAnsi"/>
          <w:sz w:val="24"/>
        </w:rPr>
        <w:t xml:space="preserve"> instructions)</w:t>
      </w:r>
    </w:p>
    <w:p w:rsidR="00382316" w:rsidRPr="00BE1D57" w:rsidRDefault="00BE1D57" w:rsidP="00382316">
      <w:pPr>
        <w:numPr>
          <w:ilvl w:val="2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BE1D57">
        <w:rPr>
          <w:rFonts w:eastAsia="Times New Roman" w:cstheme="minorHAnsi"/>
          <w:bCs/>
          <w:spacing w:val="2"/>
          <w:sz w:val="24"/>
          <w:szCs w:val="26"/>
          <w:bdr w:val="none" w:sz="0" w:space="0" w:color="auto" w:frame="1"/>
        </w:rPr>
        <w:t>.DATA (</w:t>
      </w:r>
      <w:r w:rsidRPr="00BE1D57">
        <w:rPr>
          <w:rFonts w:cstheme="minorHAnsi"/>
          <w:sz w:val="24"/>
        </w:rPr>
        <w:t>contains all the variable definitions)</w:t>
      </w:r>
    </w:p>
    <w:p w:rsidR="00382316" w:rsidRPr="00382316" w:rsidRDefault="00BE1D57" w:rsidP="00382316">
      <w:pPr>
        <w:numPr>
          <w:ilvl w:val="2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BE1D57">
        <w:rPr>
          <w:rFonts w:eastAsia="Times New Roman" w:cstheme="minorHAnsi"/>
          <w:spacing w:val="2"/>
          <w:sz w:val="24"/>
          <w:szCs w:val="26"/>
        </w:rPr>
        <w:t>.MODEL (</w:t>
      </w:r>
      <w:r w:rsidRPr="00BE1D57">
        <w:rPr>
          <w:rFonts w:cstheme="minorHAnsi"/>
          <w:sz w:val="24"/>
        </w:rPr>
        <w:t>The size of code and data in a program can have determined by specifying a memory model using the .MODEL directive.)</w:t>
      </w:r>
    </w:p>
    <w:p w:rsidR="00382316" w:rsidRPr="00382316" w:rsidRDefault="00BE1D57" w:rsidP="00382316">
      <w:pPr>
        <w:numPr>
          <w:ilvl w:val="2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24"/>
          <w:szCs w:val="26"/>
        </w:rPr>
      </w:pPr>
      <w:r w:rsidRPr="00BE1D57">
        <w:rPr>
          <w:rFonts w:eastAsia="Times New Roman" w:cstheme="minorHAnsi"/>
          <w:bCs/>
          <w:spacing w:val="2"/>
          <w:sz w:val="24"/>
          <w:szCs w:val="26"/>
          <w:bdr w:val="none" w:sz="0" w:space="0" w:color="auto" w:frame="1"/>
        </w:rPr>
        <w:t xml:space="preserve"> .STACK (</w:t>
      </w:r>
      <w:r w:rsidRPr="00BE1D57">
        <w:rPr>
          <w:rFonts w:cstheme="minorHAnsi"/>
          <w:sz w:val="24"/>
        </w:rPr>
        <w:t>The purpose of the stack segment declaration is to set aside a block of memory (the stack area) to store the stack.)</w:t>
      </w:r>
    </w:p>
    <w:p w:rsidR="00382316" w:rsidRPr="00BE1D57" w:rsidRDefault="003A170F" w:rsidP="00382316">
      <w:pPr>
        <w:spacing w:line="360" w:lineRule="auto"/>
        <w:rPr>
          <w:rFonts w:cstheme="minorHAnsi"/>
        </w:rPr>
      </w:pPr>
      <w:r w:rsidRPr="003A170F">
        <w:rPr>
          <w:rFonts w:cstheme="minorHAnsi"/>
        </w:rPr>
        <w:lastRenderedPageBreak/>
        <w:drawing>
          <wp:inline distT="0" distB="0" distL="0" distR="0" wp14:anchorId="0F327A43" wp14:editId="1E890C72">
            <wp:extent cx="5508977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681" cy="37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Architecture kya hta h</w:t>
      </w:r>
    </w:p>
    <w:p w:rsidR="00382316" w:rsidRPr="00BE1D57" w:rsidRDefault="00382316" w:rsidP="00382316">
      <w:pPr>
        <w:pStyle w:val="ListParagraph"/>
        <w:spacing w:line="360" w:lineRule="auto"/>
        <w:ind w:firstLine="720"/>
        <w:rPr>
          <w:rFonts w:cstheme="minorHAnsi"/>
        </w:rPr>
      </w:pPr>
      <w:r w:rsidRPr="00BE1D57">
        <w:rPr>
          <w:rFonts w:cstheme="minorHAnsi"/>
        </w:rPr>
        <w:t>ANSWER: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Interpreter aur Assembler m farq</w:t>
      </w:r>
    </w:p>
    <w:p w:rsidR="00382316" w:rsidRPr="00BE1D57" w:rsidRDefault="00382316" w:rsidP="00675D8D">
      <w:pPr>
        <w:pStyle w:val="ListParagraph"/>
        <w:spacing w:line="360" w:lineRule="auto"/>
        <w:ind w:firstLine="720"/>
        <w:rPr>
          <w:rFonts w:cstheme="minorHAnsi"/>
        </w:rPr>
      </w:pPr>
      <w:r w:rsidRPr="00BE1D57">
        <w:rPr>
          <w:rFonts w:cstheme="minorHAnsi"/>
        </w:rPr>
        <w:t>ANSWER: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Assembler kya krta h</w:t>
      </w:r>
    </w:p>
    <w:p w:rsidR="00382316" w:rsidRPr="00BE1D57" w:rsidRDefault="00382316" w:rsidP="00675D8D">
      <w:pPr>
        <w:spacing w:line="360" w:lineRule="auto"/>
        <w:ind w:left="1440"/>
        <w:rPr>
          <w:rFonts w:cstheme="minorHAnsi"/>
        </w:rPr>
      </w:pPr>
      <w:r w:rsidRPr="00BE1D57">
        <w:rPr>
          <w:rFonts w:cstheme="minorHAnsi"/>
        </w:rPr>
        <w:t>ANSWER:</w:t>
      </w:r>
      <w:r w:rsidR="00675D8D" w:rsidRPr="00BE1D57">
        <w:rPr>
          <w:rFonts w:cstheme="minorHAnsi"/>
        </w:rPr>
        <w:t xml:space="preserve"> </w:t>
      </w:r>
      <w:r w:rsidR="00675D8D" w:rsidRPr="00BE1D57">
        <w:rPr>
          <w:rFonts w:cstheme="minorHAnsi"/>
          <w:shd w:val="clear" w:color="auto" w:fill="FFFFFF"/>
        </w:rPr>
        <w:t>The Assembler is </w:t>
      </w:r>
      <w:r w:rsidR="00675D8D" w:rsidRPr="00BE1D57">
        <w:rPr>
          <w:rFonts w:cstheme="minorHAnsi"/>
          <w:bCs/>
          <w:shd w:val="clear" w:color="auto" w:fill="FFFFFF"/>
        </w:rPr>
        <w:t>a Software that converts an assembly language code to machine code</w:t>
      </w:r>
      <w:r w:rsidR="00675D8D" w:rsidRPr="00BE1D57">
        <w:rPr>
          <w:rFonts w:cstheme="minorHAnsi"/>
          <w:shd w:val="clear" w:color="auto" w:fill="FFFFFF"/>
        </w:rPr>
        <w:t>. It takes basic Computer commands and converts them into Binary Code that Computer's Processor can use to perform its Basic Operations. These instructions are assembler language or assembly language.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data segment</w:t>
      </w:r>
    </w:p>
    <w:p w:rsidR="00382316" w:rsidRPr="00BE1D57" w:rsidRDefault="00382316" w:rsidP="00675D8D">
      <w:pPr>
        <w:pStyle w:val="ListParagraph"/>
        <w:spacing w:line="360" w:lineRule="auto"/>
        <w:ind w:left="1440"/>
        <w:rPr>
          <w:rFonts w:cstheme="minorHAnsi"/>
        </w:rPr>
      </w:pPr>
      <w:r w:rsidRPr="00BE1D57">
        <w:rPr>
          <w:rFonts w:cstheme="minorHAnsi"/>
        </w:rPr>
        <w:t>ANSWER:</w:t>
      </w:r>
      <w:r w:rsidR="00675D8D" w:rsidRPr="00BE1D57">
        <w:rPr>
          <w:rFonts w:cstheme="minorHAnsi"/>
        </w:rPr>
        <w:t xml:space="preserve"> </w:t>
      </w:r>
      <w:r w:rsidR="00675D8D" w:rsidRPr="00BE1D57">
        <w:rPr>
          <w:rFonts w:cstheme="minorHAnsi"/>
          <w:sz w:val="24"/>
          <w:shd w:val="clear" w:color="auto" w:fill="FFFFFF"/>
        </w:rPr>
        <w:t>In computing, a data segment (often denoted . data) is </w:t>
      </w:r>
      <w:r w:rsidR="00675D8D" w:rsidRPr="00BE1D57">
        <w:rPr>
          <w:rFonts w:cstheme="minorHAnsi"/>
          <w:bCs/>
          <w:sz w:val="24"/>
          <w:shd w:val="clear" w:color="auto" w:fill="FFFFFF"/>
        </w:rPr>
        <w:t>a portion of an object file or the corresponding address space of a program that contains initialized static variables, that is, global variables and static local variables</w:t>
      </w:r>
      <w:r w:rsidR="00675D8D" w:rsidRPr="00BE1D57">
        <w:rPr>
          <w:rFonts w:cstheme="minorHAnsi"/>
          <w:sz w:val="24"/>
          <w:shd w:val="clear" w:color="auto" w:fill="FFFFFF"/>
        </w:rPr>
        <w:t>.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word kitny bits ka hai</w:t>
      </w:r>
    </w:p>
    <w:p w:rsidR="00382316" w:rsidRPr="00BE1D57" w:rsidRDefault="00382316" w:rsidP="00675D8D">
      <w:pPr>
        <w:pStyle w:val="ListParagraph"/>
        <w:spacing w:line="360" w:lineRule="auto"/>
        <w:ind w:firstLine="720"/>
        <w:rPr>
          <w:rFonts w:cstheme="minorHAnsi"/>
        </w:rPr>
      </w:pPr>
      <w:r w:rsidRPr="00BE1D57">
        <w:rPr>
          <w:rFonts w:cstheme="minorHAnsi"/>
        </w:rPr>
        <w:t>ANSWER:</w:t>
      </w:r>
      <w:r w:rsidR="00675D8D" w:rsidRPr="00BE1D57">
        <w:rPr>
          <w:rFonts w:cstheme="minorHAnsi"/>
        </w:rPr>
        <w:t xml:space="preserve"> </w:t>
      </w:r>
      <w:r w:rsidR="00675D8D" w:rsidRPr="00BE1D57">
        <w:rPr>
          <w:rFonts w:cstheme="minorHAnsi"/>
          <w:sz w:val="24"/>
          <w:szCs w:val="48"/>
          <w:shd w:val="clear" w:color="auto" w:fill="FFFFFF"/>
        </w:rPr>
        <w:t>16 bits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Dw kya hai</w:t>
      </w:r>
    </w:p>
    <w:p w:rsidR="00382316" w:rsidRPr="00BE1D57" w:rsidRDefault="00382316" w:rsidP="00382316">
      <w:pPr>
        <w:pStyle w:val="ListParagraph"/>
        <w:spacing w:line="360" w:lineRule="auto"/>
        <w:rPr>
          <w:rFonts w:cstheme="minorHAnsi"/>
        </w:rPr>
      </w:pPr>
      <w:r w:rsidRPr="00BE1D57">
        <w:rPr>
          <w:rFonts w:cstheme="minorHAnsi"/>
        </w:rPr>
        <w:lastRenderedPageBreak/>
        <w:t>ANSWER:</w:t>
      </w:r>
      <w:r w:rsidR="00675D8D" w:rsidRPr="00BE1D57">
        <w:rPr>
          <w:rFonts w:cstheme="minorHAnsi"/>
        </w:rPr>
        <w:t xml:space="preserve"> define </w:t>
      </w:r>
      <w:proofErr w:type="gramStart"/>
      <w:r w:rsidR="00675D8D" w:rsidRPr="00BE1D57">
        <w:rPr>
          <w:rFonts w:cstheme="minorHAnsi"/>
        </w:rPr>
        <w:t>word ,</w:t>
      </w:r>
      <w:proofErr w:type="gramEnd"/>
      <w:r w:rsidR="00675D8D" w:rsidRPr="00BE1D57">
        <w:rPr>
          <w:rFonts w:cstheme="minorHAnsi"/>
        </w:rPr>
        <w:t xml:space="preserve"> define byte(DB),define double word(DD),define ten bytes(DT)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emulator per screen per kya atay hain</w:t>
      </w:r>
    </w:p>
    <w:p w:rsidR="00382316" w:rsidRPr="00BE1D57" w:rsidRDefault="00382316" w:rsidP="00382316">
      <w:pPr>
        <w:pStyle w:val="ListParagraph"/>
        <w:spacing w:line="360" w:lineRule="auto"/>
        <w:rPr>
          <w:rFonts w:cstheme="minorHAnsi"/>
        </w:rPr>
      </w:pPr>
      <w:r w:rsidRPr="00BE1D57">
        <w:rPr>
          <w:rFonts w:cstheme="minorHAnsi"/>
        </w:rPr>
        <w:t>ANSWER: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.Data kya hai</w:t>
      </w:r>
    </w:p>
    <w:p w:rsidR="00382316" w:rsidRPr="00BE1D57" w:rsidRDefault="00382316" w:rsidP="00382316">
      <w:pPr>
        <w:pStyle w:val="ListParagraph"/>
        <w:spacing w:line="360" w:lineRule="auto"/>
        <w:rPr>
          <w:rFonts w:cstheme="minorHAnsi"/>
        </w:rPr>
      </w:pPr>
      <w:r w:rsidRPr="00BE1D57">
        <w:rPr>
          <w:rFonts w:cstheme="minorHAnsi"/>
        </w:rPr>
        <w:t>ANSWER:</w:t>
      </w:r>
      <w:r w:rsidR="00363811" w:rsidRPr="00BE1D57">
        <w:rPr>
          <w:rFonts w:cstheme="minorHAnsi"/>
        </w:rPr>
        <w:t xml:space="preserve"> </w:t>
      </w:r>
      <w:r w:rsidR="00363811" w:rsidRPr="00BE1D57">
        <w:rPr>
          <w:rFonts w:cstheme="minorHAnsi"/>
          <w:sz w:val="24"/>
        </w:rPr>
        <w:t>To declare a data segment, we use the directive .DATA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stack 100ah mai 100ah kya hai</w:t>
      </w:r>
    </w:p>
    <w:p w:rsidR="00382316" w:rsidRPr="00BE1D57" w:rsidRDefault="00382316" w:rsidP="00382316">
      <w:pPr>
        <w:pStyle w:val="ListParagraph"/>
        <w:spacing w:line="360" w:lineRule="auto"/>
        <w:rPr>
          <w:rFonts w:cstheme="minorHAnsi"/>
        </w:rPr>
      </w:pPr>
      <w:r w:rsidRPr="00BE1D57">
        <w:rPr>
          <w:rFonts w:cstheme="minorHAnsi"/>
        </w:rPr>
        <w:t>ANSWER:</w:t>
      </w:r>
      <w:r w:rsidR="00363811" w:rsidRPr="00BE1D57">
        <w:rPr>
          <w:rFonts w:cstheme="minorHAnsi"/>
        </w:rPr>
        <w:t xml:space="preserve"> address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8086 emulator</w:t>
      </w:r>
    </w:p>
    <w:p w:rsidR="00382316" w:rsidRPr="00BE1D57" w:rsidRDefault="00382316" w:rsidP="00382316">
      <w:pPr>
        <w:pStyle w:val="ListParagraph"/>
        <w:spacing w:line="360" w:lineRule="auto"/>
        <w:rPr>
          <w:rFonts w:cstheme="minorHAnsi"/>
        </w:rPr>
      </w:pPr>
      <w:r w:rsidRPr="00BE1D57">
        <w:rPr>
          <w:rFonts w:cstheme="minorHAnsi"/>
        </w:rPr>
        <w:t>ANSWER:</w:t>
      </w:r>
    </w:p>
    <w:p w:rsidR="00525B81" w:rsidRPr="00BE1D57" w:rsidRDefault="00382316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S</w:t>
      </w:r>
      <w:r w:rsidR="00525B81" w:rsidRPr="00BE1D57">
        <w:rPr>
          <w:rFonts w:cstheme="minorHAnsi"/>
        </w:rPr>
        <w:t>egments</w:t>
      </w:r>
    </w:p>
    <w:p w:rsidR="00382316" w:rsidRPr="00BE1D57" w:rsidRDefault="00382316" w:rsidP="00382316">
      <w:pPr>
        <w:pStyle w:val="ListParagraph"/>
        <w:spacing w:line="360" w:lineRule="auto"/>
        <w:rPr>
          <w:rFonts w:cstheme="minorHAnsi"/>
        </w:rPr>
      </w:pPr>
      <w:r w:rsidRPr="00BE1D57">
        <w:rPr>
          <w:rFonts w:cstheme="minorHAnsi"/>
        </w:rPr>
        <w:t>ANSWER: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define each segment</w:t>
      </w:r>
    </w:p>
    <w:p w:rsidR="00382316" w:rsidRPr="00BE1D57" w:rsidRDefault="00382316" w:rsidP="00382316">
      <w:pPr>
        <w:pStyle w:val="ListParagraph"/>
        <w:spacing w:line="360" w:lineRule="auto"/>
        <w:rPr>
          <w:rFonts w:cstheme="minorHAnsi"/>
        </w:rPr>
      </w:pPr>
      <w:r w:rsidRPr="00BE1D57">
        <w:rPr>
          <w:rFonts w:cstheme="minorHAnsi"/>
        </w:rPr>
        <w:t>ANSWER:</w:t>
      </w:r>
      <w:r w:rsidR="00363811" w:rsidRPr="00BE1D57">
        <w:rPr>
          <w:rFonts w:cstheme="minorHAnsi"/>
        </w:rPr>
        <w:t xml:space="preserve"> 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what does mov keyword do</w:t>
      </w:r>
    </w:p>
    <w:p w:rsidR="00BE1D57" w:rsidRPr="00BE1D57" w:rsidRDefault="00382316" w:rsidP="00E95198">
      <w:pPr>
        <w:pStyle w:val="ListParagraph"/>
        <w:tabs>
          <w:tab w:val="left" w:pos="1975"/>
        </w:tabs>
        <w:spacing w:line="360" w:lineRule="auto"/>
        <w:rPr>
          <w:rFonts w:cstheme="minorHAnsi"/>
          <w:szCs w:val="21"/>
          <w:shd w:val="clear" w:color="auto" w:fill="FFFFFF"/>
        </w:rPr>
      </w:pPr>
      <w:r w:rsidRPr="00BE1D57">
        <w:rPr>
          <w:rFonts w:cstheme="minorHAnsi"/>
        </w:rPr>
        <w:t>ANSWER:</w:t>
      </w:r>
      <w:r w:rsidR="00E95198" w:rsidRPr="00BE1D57">
        <w:rPr>
          <w:rFonts w:cstheme="minorHAnsi"/>
        </w:rPr>
        <w:t xml:space="preserve"> </w:t>
      </w:r>
      <w:r w:rsidR="00E95198" w:rsidRPr="00BE1D57">
        <w:rPr>
          <w:rStyle w:val="Emphasis"/>
          <w:rFonts w:cstheme="minorHAnsi"/>
          <w:bCs/>
          <w:i w:val="0"/>
          <w:iCs w:val="0"/>
          <w:szCs w:val="21"/>
          <w:shd w:val="clear" w:color="auto" w:fill="FFFFFF"/>
        </w:rPr>
        <w:t>MOV</w:t>
      </w:r>
      <w:r w:rsidR="00E95198" w:rsidRPr="00BE1D57">
        <w:rPr>
          <w:rFonts w:cstheme="minorHAnsi"/>
          <w:szCs w:val="21"/>
          <w:shd w:val="clear" w:color="auto" w:fill="FFFFFF"/>
        </w:rPr>
        <w:t xml:space="preserve"> copies the data in the source to the destination. </w:t>
      </w:r>
    </w:p>
    <w:p w:rsidR="00BE1D57" w:rsidRPr="00BE1D57" w:rsidRDefault="00BE1D57" w:rsidP="00E95198">
      <w:pPr>
        <w:pStyle w:val="ListParagraph"/>
        <w:tabs>
          <w:tab w:val="left" w:pos="1975"/>
        </w:tabs>
        <w:spacing w:line="360" w:lineRule="auto"/>
        <w:rPr>
          <w:rFonts w:cstheme="minorHAnsi"/>
          <w:szCs w:val="21"/>
          <w:shd w:val="clear" w:color="auto" w:fill="FFFFFF"/>
        </w:rPr>
      </w:pPr>
      <w:r w:rsidRPr="00BE1D57">
        <w:rPr>
          <w:rFonts w:cstheme="minorHAnsi"/>
        </w:rPr>
        <w:tab/>
        <w:t xml:space="preserve">Syntax: </w:t>
      </w:r>
      <w:proofErr w:type="spellStart"/>
      <w:r w:rsidR="00E95198" w:rsidRPr="00BE1D57">
        <w:rPr>
          <w:rFonts w:cstheme="minorHAnsi"/>
          <w:szCs w:val="21"/>
          <w:shd w:val="clear" w:color="auto" w:fill="FFFFFF"/>
        </w:rPr>
        <w:t>Des</w:t>
      </w:r>
      <w:proofErr w:type="gramStart"/>
      <w:r w:rsidR="00E95198" w:rsidRPr="00BE1D57">
        <w:rPr>
          <w:rFonts w:cstheme="minorHAnsi"/>
          <w:szCs w:val="21"/>
          <w:shd w:val="clear" w:color="auto" w:fill="FFFFFF"/>
        </w:rPr>
        <w:t>,source</w:t>
      </w:r>
      <w:proofErr w:type="spellEnd"/>
      <w:proofErr w:type="gramEnd"/>
      <w:r w:rsidR="00E95198" w:rsidRPr="00BE1D57">
        <w:rPr>
          <w:rFonts w:cstheme="minorHAnsi"/>
          <w:szCs w:val="21"/>
          <w:shd w:val="clear" w:color="auto" w:fill="FFFFFF"/>
        </w:rPr>
        <w:t xml:space="preserve"> . </w:t>
      </w:r>
    </w:p>
    <w:p w:rsidR="00382316" w:rsidRPr="00BE1D57" w:rsidRDefault="00BE1D57" w:rsidP="00E95198">
      <w:pPr>
        <w:pStyle w:val="ListParagraph"/>
        <w:tabs>
          <w:tab w:val="left" w:pos="1975"/>
        </w:tabs>
        <w:spacing w:line="360" w:lineRule="auto"/>
        <w:rPr>
          <w:rFonts w:cstheme="minorHAnsi"/>
        </w:rPr>
      </w:pPr>
      <w:r w:rsidRPr="00BE1D57">
        <w:rPr>
          <w:rFonts w:cstheme="minorHAnsi"/>
        </w:rPr>
        <w:tab/>
      </w:r>
      <w:proofErr w:type="gramStart"/>
      <w:r w:rsidR="00E95198" w:rsidRPr="00BE1D57">
        <w:rPr>
          <w:rFonts w:cstheme="minorHAnsi"/>
          <w:szCs w:val="21"/>
          <w:shd w:val="clear" w:color="auto" w:fill="FFFFFF"/>
        </w:rPr>
        <w:t>this</w:t>
      </w:r>
      <w:proofErr w:type="gramEnd"/>
      <w:r w:rsidR="00E95198" w:rsidRPr="00BE1D57">
        <w:rPr>
          <w:rFonts w:cstheme="minorHAnsi"/>
          <w:szCs w:val="21"/>
          <w:shd w:val="clear" w:color="auto" w:fill="FFFFFF"/>
        </w:rPr>
        <w:t xml:space="preserve"> is mnemonics.</w:t>
      </w:r>
    </w:p>
    <w:p w:rsidR="00525B81" w:rsidRPr="00BE1D57" w:rsidRDefault="00525B81" w:rsidP="00525B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aur input lene ka syntax</w:t>
      </w:r>
    </w:p>
    <w:p w:rsidR="00E95198" w:rsidRPr="00BE1D57" w:rsidRDefault="00382316" w:rsidP="00382316">
      <w:pPr>
        <w:pStyle w:val="ListParagraph"/>
        <w:spacing w:line="360" w:lineRule="auto"/>
        <w:rPr>
          <w:rFonts w:cstheme="minorHAnsi"/>
          <w:noProof/>
          <w:sz w:val="24"/>
        </w:rPr>
      </w:pPr>
      <w:r w:rsidRPr="00BE1D57">
        <w:rPr>
          <w:rFonts w:cstheme="minorHAnsi"/>
        </w:rPr>
        <w:t>ANSWER:</w:t>
      </w:r>
      <w:r w:rsidR="00E95198" w:rsidRPr="00BE1D57">
        <w:rPr>
          <w:rFonts w:cstheme="minorHAnsi"/>
          <w:noProof/>
          <w:sz w:val="24"/>
        </w:rPr>
        <w:t xml:space="preserve"> </w:t>
      </w:r>
    </w:p>
    <w:p w:rsidR="00382316" w:rsidRPr="00BE1D57" w:rsidRDefault="00E95198" w:rsidP="00382316">
      <w:pPr>
        <w:pStyle w:val="ListParagraph"/>
        <w:spacing w:line="360" w:lineRule="auto"/>
        <w:rPr>
          <w:rFonts w:cstheme="minorHAnsi"/>
        </w:rPr>
      </w:pPr>
      <w:r w:rsidRPr="00BE1D57">
        <w:rPr>
          <w:rFonts w:cstheme="minorHAnsi"/>
        </w:rPr>
        <w:drawing>
          <wp:inline distT="0" distB="0" distL="0" distR="0" wp14:anchorId="3072ADBC" wp14:editId="3A7FD7F2">
            <wp:extent cx="3233104" cy="21488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340" cy="21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98" w:rsidRPr="00BE1D57" w:rsidRDefault="00E95198" w:rsidP="00382316">
      <w:pPr>
        <w:pStyle w:val="ListParagraph"/>
        <w:spacing w:line="360" w:lineRule="auto"/>
        <w:rPr>
          <w:rFonts w:cstheme="minorHAnsi"/>
        </w:rPr>
      </w:pPr>
      <w:r w:rsidRPr="00BE1D57">
        <w:rPr>
          <w:rFonts w:cstheme="minorHAnsi"/>
        </w:rPr>
        <w:lastRenderedPageBreak/>
        <w:t xml:space="preserve">   </w:t>
      </w:r>
      <w:r w:rsidRPr="00BE1D57">
        <w:rPr>
          <w:rFonts w:cstheme="minorHAnsi"/>
        </w:rPr>
        <w:drawing>
          <wp:inline distT="0" distB="0" distL="0" distR="0" wp14:anchorId="558C1FCD" wp14:editId="7BACE0D9">
            <wp:extent cx="1333047" cy="14782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4839" cy="15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98" w:rsidRPr="00BE1D57" w:rsidRDefault="00E95198" w:rsidP="00382316">
      <w:pPr>
        <w:pStyle w:val="ListParagraph"/>
        <w:spacing w:line="360" w:lineRule="auto"/>
        <w:rPr>
          <w:rFonts w:cstheme="minorHAnsi"/>
        </w:rPr>
      </w:pPr>
    </w:p>
    <w:p w:rsidR="00363811" w:rsidRPr="00BE1D57" w:rsidRDefault="00363811" w:rsidP="0036381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D57">
        <w:rPr>
          <w:rFonts w:cstheme="minorHAnsi"/>
        </w:rPr>
        <w:t>What are directives?</w:t>
      </w:r>
    </w:p>
    <w:p w:rsidR="00363811" w:rsidRDefault="00363811" w:rsidP="00363811">
      <w:pPr>
        <w:pStyle w:val="ListParagraph"/>
        <w:spacing w:line="360" w:lineRule="auto"/>
        <w:rPr>
          <w:rFonts w:cstheme="minorHAnsi"/>
          <w:bCs/>
          <w:shd w:val="clear" w:color="auto" w:fill="FFFFFF"/>
        </w:rPr>
      </w:pPr>
      <w:r w:rsidRPr="00BE1D57">
        <w:rPr>
          <w:rFonts w:cstheme="minorHAnsi"/>
        </w:rPr>
        <w:t xml:space="preserve">ANSWER: </w:t>
      </w:r>
      <w:r w:rsidRPr="00BE1D57">
        <w:rPr>
          <w:rFonts w:cstheme="minorHAnsi"/>
          <w:shd w:val="clear" w:color="auto" w:fill="FFFFFF"/>
        </w:rPr>
        <w:t>Directives are </w:t>
      </w:r>
      <w:r w:rsidRPr="00BE1D57">
        <w:rPr>
          <w:rFonts w:cstheme="minorHAnsi"/>
          <w:bCs/>
          <w:shd w:val="clear" w:color="auto" w:fill="FFFFFF"/>
        </w:rPr>
        <w:t>instructions to the assembler, specifying an action to be taken during the assembly process</w:t>
      </w:r>
      <w:r w:rsidR="003A170F">
        <w:rPr>
          <w:rFonts w:cstheme="minorHAnsi"/>
          <w:bCs/>
          <w:shd w:val="clear" w:color="auto" w:fill="FFFFFF"/>
        </w:rPr>
        <w:t>.</w:t>
      </w:r>
      <w:r w:rsidR="003A170F" w:rsidRPr="003A170F">
        <w:t xml:space="preserve"> </w:t>
      </w:r>
      <w:r w:rsidR="003A170F">
        <w:t>Directives can define variables, macros, and procedures.</w:t>
      </w:r>
    </w:p>
    <w:p w:rsidR="003A170F" w:rsidRDefault="003A170F" w:rsidP="003A170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What is INT? </w:t>
      </w:r>
    </w:p>
    <w:p w:rsidR="003A170F" w:rsidRPr="003A170F" w:rsidRDefault="003A170F" w:rsidP="003A170F">
      <w:pPr>
        <w:pStyle w:val="ListParagraph"/>
        <w:spacing w:line="360" w:lineRule="auto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ANSWER: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INT is an assembly language instruction for x86 processors that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generates a software interrupt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363811" w:rsidRPr="00BE1D57" w:rsidRDefault="00363811" w:rsidP="00363811">
      <w:pPr>
        <w:spacing w:line="360" w:lineRule="auto"/>
        <w:rPr>
          <w:rFonts w:cstheme="minorHAnsi"/>
        </w:rPr>
      </w:pPr>
      <w:r w:rsidRPr="00BE1D57">
        <w:rPr>
          <w:rFonts w:cstheme="minorHAnsi"/>
        </w:rPr>
        <w:tab/>
      </w:r>
    </w:p>
    <w:p w:rsidR="00363811" w:rsidRPr="00BE1D57" w:rsidRDefault="00363811" w:rsidP="00363811">
      <w:pPr>
        <w:spacing w:line="360" w:lineRule="auto"/>
        <w:rPr>
          <w:rFonts w:cstheme="minorHAnsi"/>
          <w:b/>
        </w:rPr>
      </w:pPr>
    </w:p>
    <w:p w:rsidR="005361A5" w:rsidRPr="00BE1D57" w:rsidRDefault="005361A5" w:rsidP="00363811">
      <w:pPr>
        <w:spacing w:line="360" w:lineRule="auto"/>
        <w:rPr>
          <w:rFonts w:cstheme="minorHAnsi"/>
          <w:sz w:val="24"/>
        </w:rPr>
      </w:pPr>
      <w:r w:rsidRPr="00BE1D57">
        <w:rPr>
          <w:rFonts w:cstheme="minorHAnsi"/>
          <w:b/>
          <w:sz w:val="24"/>
        </w:rPr>
        <w:t>Instruction Set Architecture (ISA) :</w:t>
      </w:r>
      <w:r w:rsidRPr="00BE1D57">
        <w:rPr>
          <w:rFonts w:cstheme="minorHAnsi"/>
          <w:sz w:val="24"/>
        </w:rPr>
        <w:t xml:space="preserve"> The ISA of a machine is the set of its attributes a system programmer needs to know in order to develop system software or an assembler requires for translation of an Assembly Language (HLL) code into machine language.</w:t>
      </w:r>
    </w:p>
    <w:p w:rsidR="00BE1D57" w:rsidRPr="00BE1D57" w:rsidRDefault="00BE1D57" w:rsidP="00BE1D5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</w:rPr>
      </w:pPr>
      <w:r w:rsidRPr="00BE1D57">
        <w:rPr>
          <w:rFonts w:cstheme="minorHAnsi"/>
          <w:sz w:val="24"/>
        </w:rPr>
        <w:t>Instruction Set</w:t>
      </w:r>
    </w:p>
    <w:p w:rsidR="00BE1D57" w:rsidRPr="00BE1D57" w:rsidRDefault="00BE1D57" w:rsidP="00BE1D5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</w:rPr>
      </w:pPr>
      <w:r w:rsidRPr="00BE1D57">
        <w:rPr>
          <w:rFonts w:cstheme="minorHAnsi"/>
          <w:sz w:val="24"/>
        </w:rPr>
        <w:t>Programmer Accessible Registers</w:t>
      </w:r>
    </w:p>
    <w:p w:rsidR="00BE1D57" w:rsidRPr="00BE1D57" w:rsidRDefault="00BE1D57" w:rsidP="00BE1D5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</w:rPr>
      </w:pPr>
      <w:r w:rsidRPr="00BE1D57">
        <w:rPr>
          <w:rFonts w:cstheme="minorHAnsi"/>
          <w:sz w:val="24"/>
        </w:rPr>
        <w:t>Memory-Processor Interaction</w:t>
      </w:r>
    </w:p>
    <w:p w:rsidR="00BE1D57" w:rsidRPr="00BE1D57" w:rsidRDefault="00BE1D57" w:rsidP="00BE1D5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</w:rPr>
      </w:pPr>
      <w:r w:rsidRPr="00BE1D57">
        <w:rPr>
          <w:rFonts w:cstheme="minorHAnsi"/>
          <w:sz w:val="24"/>
        </w:rPr>
        <w:t>Addressing modes</w:t>
      </w:r>
    </w:p>
    <w:p w:rsidR="00BE1D57" w:rsidRPr="00BE1D57" w:rsidRDefault="00BE1D57" w:rsidP="00BE1D5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BE1D57">
        <w:rPr>
          <w:rFonts w:cstheme="minorHAnsi"/>
          <w:sz w:val="24"/>
        </w:rPr>
        <w:t>Instruction Formats</w:t>
      </w:r>
    </w:p>
    <w:p w:rsidR="00BE1D57" w:rsidRDefault="003A170F" w:rsidP="00BE1D57">
      <w:pPr>
        <w:spacing w:line="360" w:lineRule="auto"/>
        <w:rPr>
          <w:rFonts w:cstheme="minorHAnsi"/>
        </w:rPr>
      </w:pPr>
      <w:r>
        <w:rPr>
          <w:rFonts w:cstheme="minorHAnsi"/>
        </w:rPr>
        <w:t>1 Nibble = 4 bits</w:t>
      </w:r>
    </w:p>
    <w:p w:rsidR="003A170F" w:rsidRDefault="003A170F" w:rsidP="00BE1D57">
      <w:pPr>
        <w:spacing w:line="360" w:lineRule="auto"/>
        <w:rPr>
          <w:rFonts w:cstheme="minorHAnsi"/>
        </w:rPr>
      </w:pPr>
      <w:r>
        <w:rPr>
          <w:rFonts w:cstheme="minorHAnsi"/>
        </w:rPr>
        <w:t>1 Word = 16 bits/2 bytes</w:t>
      </w:r>
    </w:p>
    <w:p w:rsidR="003A170F" w:rsidRDefault="003A170F" w:rsidP="00BE1D57">
      <w:pPr>
        <w:spacing w:line="360" w:lineRule="auto"/>
        <w:rPr>
          <w:rFonts w:cstheme="minorHAnsi"/>
        </w:rPr>
      </w:pPr>
      <w:r>
        <w:rPr>
          <w:rFonts w:cstheme="minorHAnsi"/>
        </w:rPr>
        <w:t>1 Byte= 8 bits</w:t>
      </w:r>
    </w:p>
    <w:p w:rsidR="003A170F" w:rsidRPr="003A170F" w:rsidRDefault="003A170F" w:rsidP="00BE1D57">
      <w:pPr>
        <w:spacing w:line="360" w:lineRule="auto"/>
        <w:rPr>
          <w:rFonts w:cstheme="minorHAnsi"/>
          <w:b/>
        </w:rPr>
      </w:pPr>
    </w:p>
    <w:p w:rsidR="003A170F" w:rsidRDefault="003A170F" w:rsidP="00BE1D57">
      <w:pPr>
        <w:spacing w:line="360" w:lineRule="auto"/>
      </w:pPr>
      <w:r w:rsidRPr="003A170F">
        <w:rPr>
          <w:rFonts w:cstheme="minorHAnsi"/>
          <w:b/>
        </w:rPr>
        <w:t>LOOP:</w:t>
      </w:r>
      <w:r>
        <w:rPr>
          <w:rFonts w:cstheme="minorHAnsi"/>
          <w:b/>
        </w:rPr>
        <w:t xml:space="preserve"> </w:t>
      </w:r>
      <w:r>
        <w:t>The CX register is used as a counter for loop instructions</w:t>
      </w:r>
    </w:p>
    <w:p w:rsidR="003A170F" w:rsidRPr="003A170F" w:rsidRDefault="003A170F" w:rsidP="003A170F">
      <w:pPr>
        <w:spacing w:line="360" w:lineRule="auto"/>
        <w:ind w:left="2160" w:firstLine="720"/>
        <w:rPr>
          <w:b/>
        </w:rPr>
      </w:pPr>
      <w:r w:rsidRPr="003A170F">
        <w:rPr>
          <w:b/>
        </w:rPr>
        <w:lastRenderedPageBreak/>
        <w:t xml:space="preserve">Syntax: loop </w:t>
      </w:r>
      <w:proofErr w:type="spellStart"/>
      <w:r w:rsidRPr="003A170F">
        <w:rPr>
          <w:b/>
        </w:rPr>
        <w:t>destination_label</w:t>
      </w:r>
      <w:proofErr w:type="spellEnd"/>
    </w:p>
    <w:p w:rsidR="003A170F" w:rsidRDefault="003A170F" w:rsidP="00BE1D57">
      <w:pPr>
        <w:spacing w:line="360" w:lineRule="auto"/>
      </w:pPr>
      <w:proofErr w:type="spellStart"/>
      <w:r w:rsidRPr="003A170F">
        <w:rPr>
          <w:b/>
        </w:rPr>
        <w:t>Destination_Label</w:t>
      </w:r>
      <w:proofErr w:type="spellEnd"/>
      <w:r>
        <w:t xml:space="preserve">: It is the address (or </w:t>
      </w:r>
      <w:proofErr w:type="gramStart"/>
      <w:r>
        <w:t>Label )</w:t>
      </w:r>
      <w:proofErr w:type="gramEnd"/>
      <w:r>
        <w:t xml:space="preserve"> of the code that we want to execute again and again</w:t>
      </w:r>
    </w:p>
    <w:p w:rsidR="003A170F" w:rsidRDefault="003A170F" w:rsidP="00BE1D57">
      <w:pPr>
        <w:spacing w:line="360" w:lineRule="auto"/>
      </w:pPr>
      <w:r w:rsidRPr="00565562">
        <w:rPr>
          <w:b/>
        </w:rPr>
        <w:t>1h</w:t>
      </w:r>
      <w:r w:rsidR="00565562">
        <w:t>= 1 in hexadecimal</w:t>
      </w:r>
    </w:p>
    <w:p w:rsidR="003A170F" w:rsidRDefault="003A170F" w:rsidP="00BE1D5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565562">
        <w:rPr>
          <w:b/>
        </w:rPr>
        <w:t>Int</w:t>
      </w:r>
      <w:proofErr w:type="spellEnd"/>
      <w:r w:rsidRPr="00565562">
        <w:rPr>
          <w:b/>
        </w:rPr>
        <w:t xml:space="preserve"> 21h</w:t>
      </w:r>
      <w:r>
        <w:t xml:space="preserve"> =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simply means that you are using function 01h of the Interrupt type 21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65562" w:rsidRDefault="00565562" w:rsidP="00BE1D57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 w:rsidRPr="00565562">
        <w:rPr>
          <w:rFonts w:ascii="Arial" w:hAnsi="Arial" w:cs="Arial"/>
          <w:b/>
          <w:color w:val="202124"/>
          <w:shd w:val="clear" w:color="auto" w:fill="FFFFFF"/>
        </w:rPr>
        <w:t>Data types: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char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string</w:t>
      </w:r>
    </w:p>
    <w:p w:rsidR="00565562" w:rsidRPr="00565562" w:rsidRDefault="00565562" w:rsidP="00BE1D57">
      <w:pPr>
        <w:spacing w:line="360" w:lineRule="auto"/>
        <w:rPr>
          <w:rFonts w:ascii="Arial" w:hAnsi="Arial" w:cs="Arial"/>
          <w:b/>
          <w:color w:val="202124"/>
          <w:shd w:val="clear" w:color="auto" w:fill="FFFFFF"/>
        </w:rPr>
      </w:pPr>
      <w:r w:rsidRPr="00565562">
        <w:rPr>
          <w:rFonts w:ascii="Arial" w:hAnsi="Arial" w:cs="Arial"/>
          <w:b/>
          <w:color w:val="202124"/>
          <w:shd w:val="clear" w:color="auto" w:fill="FFFFFF"/>
        </w:rPr>
        <w:t>MUL:</w:t>
      </w:r>
    </w:p>
    <w:p w:rsidR="00565562" w:rsidRPr="00565562" w:rsidRDefault="00565562" w:rsidP="00565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proofErr w:type="gramStart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mov  ax</w:t>
      </w:r>
      <w:proofErr w:type="gramEnd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, 5     ; ax = 5</w:t>
      </w:r>
    </w:p>
    <w:p w:rsidR="00565562" w:rsidRPr="00565562" w:rsidRDefault="00565562" w:rsidP="00565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proofErr w:type="gramStart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mov  cx</w:t>
      </w:r>
      <w:proofErr w:type="gramEnd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, 10    ; cx = 10</w:t>
      </w:r>
    </w:p>
    <w:p w:rsidR="00565562" w:rsidRPr="00565562" w:rsidRDefault="00565562" w:rsidP="00565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mul</w:t>
      </w:r>
      <w:proofErr w:type="spellEnd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cx</w:t>
      </w:r>
      <w:proofErr w:type="gramEnd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  ; ax = ax * cx   ; actually </w:t>
      </w:r>
      <w:proofErr w:type="spellStart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dx:ax</w:t>
      </w:r>
      <w:proofErr w:type="spellEnd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= ax * cx</w:t>
      </w:r>
    </w:p>
    <w:p w:rsidR="00565562" w:rsidRPr="00565562" w:rsidRDefault="00565562" w:rsidP="0056556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65562">
        <w:rPr>
          <w:rFonts w:ascii="Segoe UI" w:eastAsia="Times New Roman" w:hAnsi="Segoe UI" w:cs="Segoe UI"/>
          <w:color w:val="232629"/>
          <w:sz w:val="23"/>
          <w:szCs w:val="23"/>
        </w:rPr>
        <w:t>The result will be stored in </w:t>
      </w:r>
      <w:r w:rsidRPr="0056556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ax</w:t>
      </w:r>
      <w:r w:rsidRPr="00565562">
        <w:rPr>
          <w:rFonts w:ascii="Segoe UI" w:eastAsia="Times New Roman" w:hAnsi="Segoe UI" w:cs="Segoe UI"/>
          <w:color w:val="232629"/>
          <w:sz w:val="23"/>
          <w:szCs w:val="23"/>
        </w:rPr>
        <w:t>, which is the implicit destination register.</w:t>
      </w:r>
    </w:p>
    <w:p w:rsidR="00565562" w:rsidRPr="00565562" w:rsidRDefault="00565562" w:rsidP="0056556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65562">
        <w:rPr>
          <w:rFonts w:ascii="Segoe UI" w:eastAsia="Times New Roman" w:hAnsi="Segoe UI" w:cs="Segoe UI"/>
          <w:color w:val="232629"/>
          <w:sz w:val="23"/>
          <w:szCs w:val="23"/>
        </w:rPr>
        <w:t>Well, technically, the result will be stored in </w:t>
      </w:r>
      <w:proofErr w:type="spellStart"/>
      <w:r w:rsidRPr="0056556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dx</w:t>
      </w:r>
      <w:proofErr w:type="gramStart"/>
      <w:r w:rsidRPr="0056556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:ax</w:t>
      </w:r>
      <w:proofErr w:type="spellEnd"/>
      <w:proofErr w:type="gramEnd"/>
      <w:r w:rsidRPr="00565562">
        <w:rPr>
          <w:rFonts w:ascii="Segoe UI" w:eastAsia="Times New Roman" w:hAnsi="Segoe UI" w:cs="Segoe UI"/>
          <w:color w:val="232629"/>
          <w:sz w:val="23"/>
          <w:szCs w:val="23"/>
        </w:rPr>
        <w:t>. This is a </w:t>
      </w:r>
      <w:r w:rsidRPr="00565562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register pair</w:t>
      </w:r>
      <w:r w:rsidRPr="00565562">
        <w:rPr>
          <w:rFonts w:ascii="Segoe UI" w:eastAsia="Times New Roman" w:hAnsi="Segoe UI" w:cs="Segoe UI"/>
          <w:color w:val="232629"/>
          <w:sz w:val="23"/>
          <w:szCs w:val="23"/>
        </w:rPr>
        <w:t>, and means that the high portion of the result will be stored in </w:t>
      </w:r>
      <w:r w:rsidRPr="0056556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dx</w:t>
      </w:r>
      <w:r w:rsidRPr="00565562">
        <w:rPr>
          <w:rFonts w:ascii="Segoe UI" w:eastAsia="Times New Roman" w:hAnsi="Segoe UI" w:cs="Segoe UI"/>
          <w:color w:val="232629"/>
          <w:sz w:val="23"/>
          <w:szCs w:val="23"/>
        </w:rPr>
        <w:t>, while the low portion of the result will be stored in </w:t>
      </w:r>
      <w:r w:rsidRPr="00565562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ax</w:t>
      </w:r>
      <w:r w:rsidRPr="00565562">
        <w:rPr>
          <w:rFonts w:ascii="Segoe UI" w:eastAsia="Times New Roman" w:hAnsi="Segoe UI" w:cs="Segoe UI"/>
          <w:color w:val="232629"/>
          <w:sz w:val="23"/>
          <w:szCs w:val="23"/>
        </w:rPr>
        <w:t>.</w:t>
      </w:r>
    </w:p>
    <w:p w:rsidR="00E6430E" w:rsidRPr="00565562" w:rsidRDefault="00E6430E" w:rsidP="00E6430E">
      <w:pPr>
        <w:spacing w:line="360" w:lineRule="auto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DIV</w:t>
      </w:r>
      <w:r w:rsidRPr="00565562">
        <w:rPr>
          <w:rFonts w:ascii="Arial" w:hAnsi="Arial" w:cs="Arial"/>
          <w:b/>
          <w:color w:val="202124"/>
          <w:shd w:val="clear" w:color="auto" w:fill="FFFFFF"/>
        </w:rPr>
        <w:t>:</w:t>
      </w:r>
    </w:p>
    <w:p w:rsidR="00E6430E" w:rsidRPr="00565562" w:rsidRDefault="00E6430E" w:rsidP="00E6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proofErr w:type="gramStart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mov  ax</w:t>
      </w:r>
      <w:proofErr w:type="gramEnd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, 5     ; ax = 5</w:t>
      </w:r>
    </w:p>
    <w:p w:rsidR="00E6430E" w:rsidRPr="00565562" w:rsidRDefault="00E6430E" w:rsidP="00E6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proofErr w:type="gramStart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mov 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bl</w:t>
      </w:r>
      <w:proofErr w:type="spellEnd"/>
      <w:proofErr w:type="gram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,</w:t>
      </w:r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10    ; cx = 10</w:t>
      </w:r>
    </w:p>
    <w:p w:rsidR="00E6430E" w:rsidRPr="00565562" w:rsidRDefault="00E6430E" w:rsidP="00E64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proofErr w:type="gram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div</w:t>
      </w:r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bl</w:t>
      </w:r>
      <w:proofErr w:type="spellEnd"/>
      <w:proofErr w:type="gramEnd"/>
      <w:r w:rsidRPr="0056556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  ; ax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bl</w:t>
      </w:r>
      <w:proofErr w:type="spellEnd"/>
    </w:p>
    <w:p w:rsidR="00565562" w:rsidRDefault="00565562" w:rsidP="00BE1D57">
      <w:pPr>
        <w:spacing w:line="360" w:lineRule="auto"/>
        <w:rPr>
          <w:rFonts w:cstheme="minorHAnsi"/>
        </w:rPr>
      </w:pPr>
    </w:p>
    <w:p w:rsidR="00E6430E" w:rsidRDefault="00E6430E" w:rsidP="00BE1D57">
      <w:pPr>
        <w:spacing w:line="360" w:lineRule="auto"/>
        <w:rPr>
          <w:rFonts w:cstheme="minorHAnsi"/>
        </w:rPr>
      </w:pPr>
      <w:r w:rsidRPr="00E6430E">
        <w:rPr>
          <w:rFonts w:cstheme="minorHAnsi"/>
          <w:b/>
        </w:rPr>
        <w:t>SUFFIX</w:t>
      </w:r>
      <w:r>
        <w:rPr>
          <w:rFonts w:cstheme="minorHAnsi"/>
        </w:rPr>
        <w:t>:</w:t>
      </w:r>
    </w:p>
    <w:p w:rsidR="00E6430E" w:rsidRDefault="00E6430E" w:rsidP="00BE1D57">
      <w:pPr>
        <w:spacing w:line="360" w:lineRule="auto"/>
        <w:rPr>
          <w:rFonts w:cstheme="minorHAnsi"/>
        </w:rPr>
      </w:pPr>
      <w:r w:rsidRPr="00E6430E">
        <w:rPr>
          <w:rFonts w:cstheme="minorHAnsi"/>
        </w:rPr>
        <w:drawing>
          <wp:inline distT="0" distB="0" distL="0" distR="0" wp14:anchorId="7DC8F8CA" wp14:editId="1058111B">
            <wp:extent cx="4853940" cy="18869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928" cy="191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2D" w:rsidRDefault="002B662D" w:rsidP="00BE1D57">
      <w:pPr>
        <w:spacing w:line="360" w:lineRule="auto"/>
        <w:rPr>
          <w:rFonts w:cstheme="minorHAnsi"/>
        </w:rPr>
      </w:pPr>
    </w:p>
    <w:p w:rsidR="00E6430E" w:rsidRDefault="00E6430E" w:rsidP="00BE1D57">
      <w:pPr>
        <w:spacing w:line="36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An </w:t>
      </w:r>
      <w:r w:rsidRPr="002B662D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assembly language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is a type of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low-level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programming language that is intended to communicate directly with a computer's hardware. </w:t>
      </w:r>
    </w:p>
    <w:p w:rsidR="002B662D" w:rsidRDefault="002B662D" w:rsidP="00BE1D57">
      <w:pPr>
        <w:spacing w:line="360" w:lineRule="auto"/>
      </w:pPr>
      <w:r>
        <w:lastRenderedPageBreak/>
        <w:t xml:space="preserve">Assembly language consists of statements written with short </w:t>
      </w:r>
      <w:r w:rsidRPr="002B662D">
        <w:rPr>
          <w:b/>
        </w:rPr>
        <w:t>mnemonics</w:t>
      </w:r>
      <w:r>
        <w:t xml:space="preserve"> such as ADD, MOV, SUB, and CALL.</w:t>
      </w:r>
    </w:p>
    <w:p w:rsidR="002B662D" w:rsidRDefault="002B662D" w:rsidP="00BE1D57">
      <w:pPr>
        <w:spacing w:line="360" w:lineRule="auto"/>
      </w:pPr>
    </w:p>
    <w:p w:rsidR="002B662D" w:rsidRPr="002B662D" w:rsidRDefault="002B662D" w:rsidP="002B662D">
      <w:pPr>
        <w:spacing w:after="240" w:line="240" w:lineRule="auto"/>
        <w:outlineLvl w:val="1"/>
        <w:rPr>
          <w:rFonts w:ascii="Arial" w:eastAsia="Times New Roman" w:hAnsi="Arial" w:cs="Arial"/>
          <w:b/>
          <w:bCs/>
          <w:color w:val="231F20"/>
          <w:sz w:val="36"/>
          <w:szCs w:val="36"/>
        </w:rPr>
      </w:pPr>
      <w:r w:rsidRPr="002B662D">
        <w:rPr>
          <w:rFonts w:ascii="Arial" w:eastAsia="Times New Roman" w:hAnsi="Arial" w:cs="Arial"/>
          <w:b/>
          <w:bCs/>
          <w:color w:val="231F20"/>
          <w:sz w:val="36"/>
          <w:szCs w:val="36"/>
        </w:rPr>
        <w:t>Mnemonics</w:t>
      </w:r>
    </w:p>
    <w:p w:rsidR="002B662D" w:rsidRPr="002B662D" w:rsidRDefault="002B662D" w:rsidP="002B662D">
      <w:pPr>
        <w:spacing w:after="240" w:line="24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2B662D">
        <w:rPr>
          <w:rFonts w:ascii="Arial" w:eastAsia="Times New Roman" w:hAnsi="Arial" w:cs="Arial"/>
          <w:b/>
          <w:bCs/>
          <w:color w:val="231F20"/>
          <w:sz w:val="24"/>
          <w:szCs w:val="24"/>
        </w:rPr>
        <w:t>Assembly language</w:t>
      </w:r>
      <w:r w:rsidRPr="002B662D">
        <w:rPr>
          <w:rFonts w:ascii="Arial" w:eastAsia="Times New Roman" w:hAnsi="Arial" w:cs="Arial"/>
          <w:color w:val="231F20"/>
          <w:sz w:val="24"/>
          <w:szCs w:val="24"/>
        </w:rPr>
        <w:t> instructions use abbreviations called </w:t>
      </w:r>
      <w:r w:rsidRPr="002B662D">
        <w:rPr>
          <w:rFonts w:ascii="Arial" w:eastAsia="Times New Roman" w:hAnsi="Arial" w:cs="Arial"/>
          <w:b/>
          <w:bCs/>
          <w:color w:val="231F20"/>
          <w:sz w:val="24"/>
          <w:szCs w:val="24"/>
        </w:rPr>
        <w:t>mnemonics</w:t>
      </w:r>
      <w:r w:rsidRPr="002B662D">
        <w:rPr>
          <w:rFonts w:ascii="Arial" w:eastAsia="Times New Roman" w:hAnsi="Arial" w:cs="Arial"/>
          <w:color w:val="231F20"/>
          <w:sz w:val="24"/>
          <w:szCs w:val="24"/>
        </w:rPr>
        <w:t>. An example of a mnemonic assembly language instruction is </w:t>
      </w:r>
      <w:r w:rsidRPr="002B662D">
        <w:rPr>
          <w:rFonts w:ascii="Arial" w:eastAsia="Times New Roman" w:hAnsi="Arial" w:cs="Arial"/>
          <w:b/>
          <w:bCs/>
          <w:color w:val="231F20"/>
          <w:sz w:val="24"/>
          <w:szCs w:val="24"/>
        </w:rPr>
        <w:t>LDA 50</w:t>
      </w:r>
      <w:r w:rsidRPr="002B662D">
        <w:rPr>
          <w:rFonts w:ascii="Arial" w:eastAsia="Times New Roman" w:hAnsi="Arial" w:cs="Arial"/>
          <w:color w:val="231F20"/>
          <w:sz w:val="24"/>
          <w:szCs w:val="24"/>
        </w:rPr>
        <w:t> which stores the value </w:t>
      </w:r>
      <w:r w:rsidRPr="002B662D">
        <w:rPr>
          <w:rFonts w:ascii="Arial" w:eastAsia="Times New Roman" w:hAnsi="Arial" w:cs="Arial"/>
          <w:b/>
          <w:bCs/>
          <w:color w:val="231F20"/>
          <w:sz w:val="24"/>
          <w:szCs w:val="24"/>
        </w:rPr>
        <w:t>50</w:t>
      </w:r>
      <w:r w:rsidRPr="002B662D">
        <w:rPr>
          <w:rFonts w:ascii="Arial" w:eastAsia="Times New Roman" w:hAnsi="Arial" w:cs="Arial"/>
          <w:color w:val="231F20"/>
          <w:sz w:val="24"/>
          <w:szCs w:val="24"/>
        </w:rPr>
        <w:t> into a register of the CPU. Mnemonics are easier for humans to remember and understand than binary machine code instructions.</w:t>
      </w:r>
    </w:p>
    <w:p w:rsidR="002B662D" w:rsidRPr="002B662D" w:rsidRDefault="002B662D" w:rsidP="002B662D">
      <w:pPr>
        <w:spacing w:after="240" w:line="24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2B662D">
        <w:rPr>
          <w:rFonts w:ascii="Arial" w:eastAsia="Times New Roman" w:hAnsi="Arial" w:cs="Arial"/>
          <w:color w:val="231F20"/>
          <w:sz w:val="24"/>
          <w:szCs w:val="24"/>
        </w:rPr>
        <w:t xml:space="preserve">The following is a basic example of how an </w:t>
      </w:r>
      <w:proofErr w:type="spellStart"/>
      <w:r w:rsidRPr="002B662D">
        <w:rPr>
          <w:rFonts w:ascii="Arial" w:eastAsia="Times New Roman" w:hAnsi="Arial" w:cs="Arial"/>
          <w:color w:val="231F20"/>
          <w:sz w:val="24"/>
          <w:szCs w:val="24"/>
        </w:rPr>
        <w:t>opcode</w:t>
      </w:r>
      <w:proofErr w:type="spellEnd"/>
      <w:r w:rsidRPr="002B662D">
        <w:rPr>
          <w:rFonts w:ascii="Arial" w:eastAsia="Times New Roman" w:hAnsi="Arial" w:cs="Arial"/>
          <w:color w:val="231F20"/>
          <w:sz w:val="24"/>
          <w:szCs w:val="24"/>
        </w:rPr>
        <w:t xml:space="preserve"> and operand might look for one line in the machine code of a program:</w:t>
      </w:r>
    </w:p>
    <w:tbl>
      <w:tblPr>
        <w:tblW w:w="968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2799"/>
        <w:gridCol w:w="2689"/>
        <w:gridCol w:w="1234"/>
      </w:tblGrid>
      <w:tr w:rsidR="002B662D" w:rsidRPr="002B662D" w:rsidTr="002B662D">
        <w:trPr>
          <w:tblHeader/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B662D" w:rsidRPr="002B662D" w:rsidRDefault="002B662D" w:rsidP="002B662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</w:rPr>
            </w:pPr>
            <w:r w:rsidRPr="002B662D"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</w:rPr>
              <w:t>Assembly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B662D" w:rsidRPr="002B662D" w:rsidRDefault="002B662D" w:rsidP="002B662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</w:rPr>
            </w:pPr>
            <w:r w:rsidRPr="002B662D"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</w:rPr>
              <w:t>Mnemonic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B662D" w:rsidRPr="002B662D" w:rsidRDefault="002B662D" w:rsidP="002B662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</w:rPr>
            </w:pPr>
            <w:r w:rsidRPr="002B662D"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</w:rPr>
              <w:t>Binary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B662D" w:rsidRPr="002B662D" w:rsidRDefault="002B662D" w:rsidP="002B662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</w:rPr>
            </w:pPr>
            <w:r w:rsidRPr="002B662D">
              <w:rPr>
                <w:rFonts w:ascii="Arial" w:eastAsia="Times New Roman" w:hAnsi="Arial" w:cs="Arial"/>
                <w:b/>
                <w:bCs/>
                <w:color w:val="231F20"/>
                <w:sz w:val="24"/>
                <w:szCs w:val="24"/>
              </w:rPr>
              <w:t>Hex</w:t>
            </w:r>
          </w:p>
        </w:tc>
      </w:tr>
      <w:tr w:rsidR="002B662D" w:rsidRPr="002B662D" w:rsidTr="002B662D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B662D" w:rsidRPr="002B662D" w:rsidRDefault="002B662D" w:rsidP="002B662D">
            <w:pPr>
              <w:spacing w:after="240" w:line="240" w:lineRule="auto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2B662D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LOAD 0004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B662D" w:rsidRPr="002B662D" w:rsidRDefault="002B662D" w:rsidP="002B662D">
            <w:pPr>
              <w:spacing w:after="240" w:line="240" w:lineRule="auto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2B662D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LDA 0004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B662D" w:rsidRPr="002B662D" w:rsidRDefault="002B662D" w:rsidP="002B662D">
            <w:pPr>
              <w:spacing w:after="240" w:line="240" w:lineRule="auto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2B662D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1010 0100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B662D" w:rsidRPr="002B662D" w:rsidRDefault="002B662D" w:rsidP="002B662D">
            <w:pPr>
              <w:spacing w:after="240" w:line="240" w:lineRule="auto"/>
              <w:rPr>
                <w:rFonts w:ascii="Arial" w:eastAsia="Times New Roman" w:hAnsi="Arial" w:cs="Arial"/>
                <w:color w:val="231F20"/>
                <w:sz w:val="24"/>
                <w:szCs w:val="24"/>
              </w:rPr>
            </w:pPr>
            <w:r w:rsidRPr="002B662D">
              <w:rPr>
                <w:rFonts w:ascii="Arial" w:eastAsia="Times New Roman" w:hAnsi="Arial" w:cs="Arial"/>
                <w:color w:val="231F20"/>
                <w:sz w:val="24"/>
                <w:szCs w:val="24"/>
              </w:rPr>
              <w:t>A4</w:t>
            </w:r>
          </w:p>
        </w:tc>
      </w:tr>
    </w:tbl>
    <w:p w:rsidR="002B662D" w:rsidRDefault="002B662D" w:rsidP="00BE1D57">
      <w:pPr>
        <w:spacing w:line="360" w:lineRule="auto"/>
        <w:rPr>
          <w:rFonts w:cstheme="minorHAnsi"/>
        </w:rPr>
      </w:pPr>
    </w:p>
    <w:p w:rsidR="00A61372" w:rsidRDefault="00A61372" w:rsidP="00BE1D57">
      <w:pPr>
        <w:spacing w:line="360" w:lineRule="auto"/>
        <w:rPr>
          <w:rFonts w:cstheme="minorHAnsi"/>
        </w:rPr>
      </w:pPr>
      <w:r w:rsidRPr="00A61372">
        <w:rPr>
          <w:rFonts w:cstheme="minorHAnsi"/>
        </w:rPr>
        <w:drawing>
          <wp:inline distT="0" distB="0" distL="0" distR="0" wp14:anchorId="295F071C" wp14:editId="24EC4C07">
            <wp:extent cx="5311140" cy="12086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022" cy="121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72" w:rsidRDefault="00A61372" w:rsidP="00BE1D57">
      <w:pPr>
        <w:spacing w:line="360" w:lineRule="auto"/>
        <w:rPr>
          <w:rFonts w:cstheme="minorHAnsi"/>
        </w:rPr>
      </w:pPr>
    </w:p>
    <w:p w:rsidR="00A61372" w:rsidRDefault="00A61372" w:rsidP="00BE1D57">
      <w:pPr>
        <w:spacing w:line="360" w:lineRule="auto"/>
        <w:rPr>
          <w:rFonts w:cstheme="minorHAnsi"/>
        </w:rPr>
      </w:pPr>
      <w:r w:rsidRPr="00A61372">
        <w:rPr>
          <w:rFonts w:cstheme="minorHAnsi"/>
          <w:b/>
          <w:sz w:val="28"/>
        </w:rPr>
        <w:t>Registers</w:t>
      </w:r>
      <w:r>
        <w:rPr>
          <w:rFonts w:cstheme="minorHAnsi"/>
        </w:rPr>
        <w:t>:</w:t>
      </w:r>
    </w:p>
    <w:p w:rsidR="00A61372" w:rsidRPr="00A61372" w:rsidRDefault="00A61372" w:rsidP="00A61372">
      <w:pPr>
        <w:pStyle w:val="ListParagraph"/>
        <w:numPr>
          <w:ilvl w:val="0"/>
          <w:numId w:val="7"/>
        </w:numPr>
        <w:spacing w:line="360" w:lineRule="auto"/>
        <w:rPr>
          <w:rFonts w:cstheme="minorHAnsi"/>
        </w:rPr>
      </w:pPr>
      <w:r w:rsidRPr="00A61372">
        <w:rPr>
          <w:rFonts w:cstheme="minorHAnsi"/>
        </w:rPr>
        <w:t>Store Data</w:t>
      </w:r>
    </w:p>
    <w:p w:rsidR="00A61372" w:rsidRPr="00A61372" w:rsidRDefault="00A61372" w:rsidP="00A61372">
      <w:pPr>
        <w:pStyle w:val="ListParagraph"/>
        <w:numPr>
          <w:ilvl w:val="0"/>
          <w:numId w:val="7"/>
        </w:numPr>
        <w:spacing w:line="360" w:lineRule="auto"/>
        <w:rPr>
          <w:rFonts w:cstheme="minorHAnsi"/>
        </w:rPr>
      </w:pPr>
      <w:r w:rsidRPr="00A61372">
        <w:rPr>
          <w:rFonts w:cstheme="minorHAnsi"/>
        </w:rPr>
        <w:t>Transfer Data</w:t>
      </w:r>
    </w:p>
    <w:p w:rsidR="00A61372" w:rsidRDefault="00A61372" w:rsidP="00A61372">
      <w:pPr>
        <w:pStyle w:val="ListParagraph"/>
        <w:numPr>
          <w:ilvl w:val="0"/>
          <w:numId w:val="7"/>
        </w:numPr>
        <w:spacing w:line="360" w:lineRule="auto"/>
        <w:rPr>
          <w:rFonts w:cstheme="minorHAnsi"/>
        </w:rPr>
      </w:pPr>
      <w:r w:rsidRPr="00A61372">
        <w:rPr>
          <w:rFonts w:cstheme="minorHAnsi"/>
        </w:rPr>
        <w:t>Increase the speed</w:t>
      </w:r>
      <w:bookmarkStart w:id="0" w:name="_GoBack"/>
      <w:bookmarkEnd w:id="0"/>
    </w:p>
    <w:p w:rsidR="00A61372" w:rsidRDefault="00A61372" w:rsidP="00A61372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 w:rsidRPr="00A61372">
        <w:rPr>
          <w:rFonts w:ascii="Arial" w:hAnsi="Arial" w:cs="Arial"/>
          <w:b/>
          <w:color w:val="202124"/>
          <w:sz w:val="28"/>
          <w:shd w:val="clear" w:color="auto" w:fill="FFFFFF"/>
        </w:rPr>
        <w:t>EMU8086</w:t>
      </w:r>
      <w:r>
        <w:rPr>
          <w:rFonts w:ascii="Arial" w:hAnsi="Arial" w:cs="Arial"/>
          <w:color w:val="202124"/>
          <w:shd w:val="clear" w:color="auto" w:fill="FFFFFF"/>
        </w:rPr>
        <w:t xml:space="preserve"> - MICROPROCESSOR EMULATOR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free emulator for multiple platforms</w:t>
      </w:r>
      <w:r>
        <w:rPr>
          <w:rFonts w:ascii="Arial" w:hAnsi="Arial" w:cs="Arial"/>
          <w:color w:val="202124"/>
          <w:shd w:val="clear" w:color="auto" w:fill="FFFFFF"/>
        </w:rPr>
        <w:t>. It provides its user with the ability to emulate old 8086 processors, which were used in Macintosh and Windows computers from the 1980s and early 1990s.</w:t>
      </w:r>
    </w:p>
    <w:p w:rsidR="00A61372" w:rsidRPr="00A61372" w:rsidRDefault="00A61372" w:rsidP="00A61372">
      <w:pPr>
        <w:spacing w:line="360" w:lineRule="auto"/>
        <w:rPr>
          <w:rFonts w:cstheme="minorHAnsi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virtual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A61372" w:rsidRPr="00A61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7441"/>
    <w:multiLevelType w:val="hybridMultilevel"/>
    <w:tmpl w:val="3FA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B1326"/>
    <w:multiLevelType w:val="hybridMultilevel"/>
    <w:tmpl w:val="85E4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D2229"/>
    <w:multiLevelType w:val="hybridMultilevel"/>
    <w:tmpl w:val="6BFE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35425"/>
    <w:multiLevelType w:val="hybridMultilevel"/>
    <w:tmpl w:val="9F4801FA"/>
    <w:lvl w:ilvl="0" w:tplc="DD4421DE">
      <w:start w:val="1"/>
      <w:numFmt w:val="lowerLetter"/>
      <w:lvlText w:val="(%1)"/>
      <w:lvlJc w:val="left"/>
      <w:pPr>
        <w:ind w:left="183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F722FF"/>
    <w:multiLevelType w:val="hybridMultilevel"/>
    <w:tmpl w:val="B338E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040FF6"/>
    <w:multiLevelType w:val="multilevel"/>
    <w:tmpl w:val="17B857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>
    <w:nsid w:val="6A9D4845"/>
    <w:multiLevelType w:val="multilevel"/>
    <w:tmpl w:val="7AD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81"/>
    <w:rsid w:val="002B662D"/>
    <w:rsid w:val="00363811"/>
    <w:rsid w:val="00382316"/>
    <w:rsid w:val="003A170F"/>
    <w:rsid w:val="005065C7"/>
    <w:rsid w:val="00525B81"/>
    <w:rsid w:val="005361A5"/>
    <w:rsid w:val="00565562"/>
    <w:rsid w:val="00675D8D"/>
    <w:rsid w:val="009F0573"/>
    <w:rsid w:val="009F3C3C"/>
    <w:rsid w:val="00A61372"/>
    <w:rsid w:val="00BE1D57"/>
    <w:rsid w:val="00E6430E"/>
    <w:rsid w:val="00E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8776A-71F7-4715-864C-5BD37341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6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5B81"/>
    <w:rPr>
      <w:b/>
      <w:bCs/>
    </w:rPr>
  </w:style>
  <w:style w:type="character" w:customStyle="1" w:styleId="hgkelc">
    <w:name w:val="hgkelc"/>
    <w:basedOn w:val="DefaultParagraphFont"/>
    <w:rsid w:val="00382316"/>
  </w:style>
  <w:style w:type="character" w:styleId="Emphasis">
    <w:name w:val="Emphasis"/>
    <w:basedOn w:val="DefaultParagraphFont"/>
    <w:uiPriority w:val="20"/>
    <w:qFormat/>
    <w:rsid w:val="00E951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5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55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662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2022-07-25T10:07:00Z</dcterms:created>
  <dcterms:modified xsi:type="dcterms:W3CDTF">2022-07-25T15:02:00Z</dcterms:modified>
</cp:coreProperties>
</file>