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69" w:after="57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To Data Science Tools &amp; Techniques</w:t>
      </w:r>
    </w:p>
    <w:p>
      <w:pPr>
        <w:pStyle w:val="Subtitle"/>
        <w:spacing w:lineRule="auto" w:line="240" w:before="0"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Sir Farrukh Hassan – Fall 2020</w:t>
      </w:r>
    </w:p>
    <w:p>
      <w:pPr>
        <w:pStyle w:val="Subtitle"/>
        <w:spacing w:lineRule="auto" w:line="240" w:before="0" w:after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Term Project Report</w:t>
      </w:r>
    </w:p>
    <w:sectPr>
      <w:headerReference w:type="default" r:id="rId2"/>
      <w:type w:val="nextPage"/>
      <w:pgSz w:w="12240" w:h="15840"/>
      <w:pgMar w:left="1134" w:right="1134" w:header="1134" w:top="183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18"/>
      </w:rPr>
    </w:pPr>
    <w:r>
      <w:rPr>
        <w:sz w:val="18"/>
        <w:szCs w:val="18"/>
      </w:rPr>
      <w:t>SYED NAQI HASSAN NAQVI</w:t>
    </w:r>
  </w:p>
  <w:p>
    <w:pPr>
      <w:pStyle w:val="Header"/>
      <w:rPr>
        <w:sz w:val="18"/>
        <w:szCs w:val="18"/>
      </w:rPr>
    </w:pPr>
    <w:r>
      <w:rPr>
        <w:sz w:val="18"/>
        <w:szCs w:val="18"/>
      </w:rPr>
      <w:t>20K-1347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20</Words>
  <Characters>110</Characters>
  <CharactersWithSpaces>126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2021-01-16T18:46:12Z</dcterms:created>
  <dc:creator>Naqi Hassan</dc:creator>
  <dc:description/>
  <dc:language>en-US</dc:language>
  <cp:lastModifiedBy>Naqi Hassan</cp:lastModifiedBy>
  <dcterms:modified xsi:type="dcterms:W3CDTF">2021-01-16T18:59:11Z</dcterms:modified>
  <cp:revision>4</cp:revision>
  <dc:subject/>
  <dc:title/>
</cp:coreProperties>
</file>