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Gratin dauphinois</w:t>
      </w:r>
    </w:p>
    <w:p>
      <w:r>
        <w:rPr>
          <w:i/>
          <w:color w:val="6B6158"/>
        </w:rPr>
        <w:t>Gratins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tin-dauphinoi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pommes de terre</w:t>
      </w:r>
    </w:p>
    <w:p>
      <w:pPr>
        <w:pStyle w:val="ListBullet"/>
        <w:spacing w:after="0"/>
      </w:pPr>
      <w:r>
        <w:t>1/4 de L de lait</w:t>
      </w:r>
    </w:p>
    <w:p>
      <w:pPr>
        <w:pStyle w:val="ListBullet"/>
        <w:spacing w:after="0"/>
      </w:pPr>
      <w:r>
        <w:t>60 g de crème fraîche liquide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Sel, poivre, muscade</w:t>
      </w:r>
    </w:p>
    <w:p>
      <w:pPr>
        <w:pStyle w:val="ListBullet"/>
        <w:spacing w:after="0"/>
      </w:pPr>
      <w:r>
        <w:t>Beurre : 15 g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et laver les pommes de terre, les couper en fines lamelles : ne pas les laver après les avoir coupées, car l'amidon est nécessaire à une consistance correcte.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Porter à ébullition dans une casserole le lait, l'ail écrasé, le sel, le poivre et la muscade, puis y plonger les pommes de terre et les laisser cuire 10 à 15 minutes, selon leur fermeté (une fois la reprise de l'ébullition, réduire le feu à 5). Remuer de temps en temps pour ne pas attacher dans le fond de la casserole.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Frotter un plat à gratin avec le beurre. Disposer les pommes de terre égouttées dans le plat, les recouvrir de crème puis disposer des petites noix de beurre sur le dessus.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Enfourner pour 50 min à 1 heure de cuisson. Cuire en chaleur tournante uniquement, 180°, 2e étage.</w:t>
      </w:r>
    </w:p>
    <w:p>
      <w:pPr>
        <w:pStyle w:val="Heading3"/>
      </w:pPr>
      <w:r>
        <w:t>Notes</w:t>
      </w:r>
    </w:p>
    <w:p>
      <w:r>
        <w:rPr>
          <w:i/>
        </w:rPr>
        <w:t>– Servir avec du jambon de Bayonne, 2 tranches par personne.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Gratin dauphinois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