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2"/>
      </w:pPr>
      <w:r>
        <w:t>Sauté de veau aux châtaignes</w:t>
      </w:r>
    </w:p>
    <w:p>
      <w:r>
        <w:rPr>
          <w:i/>
          <w:color w:val="6B6158"/>
        </w:rPr>
        <w:t>Veau · 4 personnes</w:t>
      </w:r>
    </w:p>
    <w:p>
      <w:r>
        <w:drawing>
          <wp:inline xmlns:a="http://schemas.openxmlformats.org/drawingml/2006/main" xmlns:pic="http://schemas.openxmlformats.org/drawingml/2006/picture">
            <wp:extent cx="4601503" cy="30599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aute-de-veau-aux-chataignes-1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601503" cy="3059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Ingrédients</w:t>
      </w:r>
    </w:p>
    <w:p>
      <w:pPr>
        <w:pStyle w:val="ListBullet"/>
        <w:spacing w:after="0"/>
      </w:pPr>
      <w:r>
        <w:t>700 g de sauté de veau</w:t>
      </w:r>
    </w:p>
    <w:p>
      <w:pPr>
        <w:pStyle w:val="ListBullet"/>
        <w:spacing w:after="0"/>
      </w:pPr>
      <w:r>
        <w:t>300 g de châtaignes</w:t>
      </w:r>
    </w:p>
    <w:p>
      <w:pPr>
        <w:pStyle w:val="ListBullet"/>
        <w:spacing w:after="0"/>
      </w:pPr>
      <w:r>
        <w:t>4 carottes</w:t>
      </w:r>
    </w:p>
    <w:p>
      <w:pPr>
        <w:pStyle w:val="ListBullet"/>
        <w:spacing w:after="0"/>
      </w:pPr>
      <w:r>
        <w:t>2 oignons</w:t>
      </w:r>
    </w:p>
    <w:p>
      <w:pPr>
        <w:pStyle w:val="ListBullet"/>
        <w:spacing w:after="0"/>
      </w:pPr>
      <w:r>
        <w:t>2 gousses d'ail</w:t>
      </w:r>
    </w:p>
    <w:p>
      <w:pPr>
        <w:pStyle w:val="ListBullet"/>
        <w:spacing w:after="0"/>
      </w:pPr>
      <w:r>
        <w:t>3 tomates fraîches ou 3 c. à soupe de concentré de tomate</w:t>
      </w:r>
    </w:p>
    <w:p>
      <w:pPr>
        <w:pStyle w:val="ListBullet"/>
        <w:spacing w:after="0"/>
      </w:pPr>
      <w:r>
        <w:t>5 côtes de blettes</w:t>
      </w:r>
    </w:p>
    <w:p>
      <w:pPr>
        <w:pStyle w:val="ListBullet"/>
        <w:spacing w:after="0"/>
      </w:pPr>
      <w:r>
        <w:t>1 c. à soupe d'huile d'arachide</w:t>
      </w:r>
    </w:p>
    <w:p>
      <w:pPr>
        <w:pStyle w:val="ListBullet"/>
        <w:spacing w:after="0"/>
      </w:pPr>
      <w:r>
        <w:t>1 noix de beurre</w:t>
      </w:r>
    </w:p>
    <w:p>
      <w:pPr>
        <w:pStyle w:val="ListBullet"/>
        <w:spacing w:after="0"/>
      </w:pPr>
      <w:r>
        <w:t>40 cl de vin blanc sec</w:t>
      </w:r>
    </w:p>
    <w:p>
      <w:pPr>
        <w:pStyle w:val="ListBullet"/>
        <w:spacing w:after="0"/>
      </w:pPr>
      <w:r>
        <w:t>Sel, poivre</w:t>
      </w:r>
    </w:p>
    <w:p>
      <w:pPr>
        <w:pStyle w:val="Heading3"/>
      </w:pPr>
      <w:r>
        <w:t>Préparation</w:t>
      </w:r>
    </w:p>
    <w:p>
      <w:pPr>
        <w:ind w:left="397" w:hanging="397"/>
      </w:pPr>
      <w:r>
        <w:rPr>
          <w:b/>
          <w:color w:val="8C3B1E"/>
        </w:rPr>
        <w:t xml:space="preserve">1.  </w:t>
      </w:r>
      <w:r>
        <w:t>Faites revenir le veau avec 1 c. à soupe d'huile et 1 noix de beurre sur feu vif, salez, poivrez, ajoutez les oignons émincés et les carottes coupées en bâtonnets.</w:t>
      </w:r>
    </w:p>
    <w:p>
      <w:pPr>
        <w:ind w:left="397" w:hanging="397"/>
      </w:pPr>
      <w:r>
        <w:rPr>
          <w:b/>
          <w:color w:val="8C3B1E"/>
        </w:rPr>
        <w:t xml:space="preserve">2.  </w:t>
      </w:r>
      <w:r>
        <w:t>Laissez cuire 5 minutes et mouillez avec le vin blanc, ajoutez de l'eau de manière à juste recouvrir la viande. Cuire 25 minutes à ébullition.</w:t>
      </w:r>
    </w:p>
    <w:p>
      <w:pPr>
        <w:ind w:left="397" w:hanging="397"/>
      </w:pPr>
      <w:r>
        <w:rPr>
          <w:b/>
          <w:color w:val="8C3B1E"/>
        </w:rPr>
        <w:t xml:space="preserve">3.  </w:t>
      </w:r>
      <w:r>
        <w:t>Ajoutez les tomates épluchées et coupées en deux avec l'ail, laissez mijoter 10 minutes.</w:t>
      </w:r>
    </w:p>
    <w:p>
      <w:pPr>
        <w:ind w:left="397" w:hanging="397"/>
      </w:pPr>
      <w:r>
        <w:rPr>
          <w:b/>
          <w:color w:val="8C3B1E"/>
        </w:rPr>
        <w:t xml:space="preserve">4.  </w:t>
      </w:r>
      <w:r>
        <w:t>Ajoutez les châtaignes en boîte égouttées et laissez mijoter à nouveau une dizaine de minutes.</w:t>
      </w:r>
    </w:p>
    <w:p>
      <w:pPr>
        <w:ind w:left="397" w:hanging="397"/>
      </w:pPr>
      <w:r>
        <w:rPr>
          <w:b/>
          <w:color w:val="8C3B1E"/>
        </w:rPr>
        <w:t xml:space="preserve">5.  </w:t>
      </w:r>
      <w:r>
        <w:t>Servez avec des blancs de bettes blanchis et sautés à la poêle.</w:t>
      </w:r>
    </w:p>
    <w:p>
      <w:pPr>
        <w:pStyle w:val="Heading3"/>
      </w:pPr>
      <w:r>
        <w:t>Notes</w:t>
      </w:r>
    </w:p>
    <w:p>
      <w:r>
        <w:rPr>
          <w:i/>
        </w:rPr>
        <w:t>– Les oignons et les carottes peuvent être cuits avec un peu d'eau, une noix de beurre, une pincée de sel et une cuillère à café de sucre afin de les glacer après évaporation.</w:t>
      </w:r>
    </w:p>
    <w:p>
      <w:r>
        <w:rPr>
          <w:i/>
        </w:rPr>
        <w:t>– Nota : pour les marrons, préférer « Le Clos du Châtaignier » en boîte de 400 g (chez U).</w:t>
      </w:r>
    </w:p>
    <w:p>
      <w:r>
        <w:rPr>
          <w:i/>
        </w:rPr>
        <w:t>– Si possible, quelques oignons grelots seront du plus bel effet !</w:t>
      </w:r>
    </w:p>
    <w:sectPr w:rsidR="00FC693F" w:rsidRPr="0006063C" w:rsidSect="00034616">
      <w:pgSz w:w="11906" w:h="16838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/>
    </w:pPr>
    <w:rPr>
      <w:rFonts w:ascii="Georgia" w:hAnsi="Georgia" w:eastAsia="Georgi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="Georgia" w:hAnsi="Georgia" w:eastAsia="Georgia" w:cs="Georgia"/>
      <w:b/>
      <w:bCs/>
      <w:color w:val="8C3B1E"/>
      <w:sz w:val="4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="Georgia" w:hAnsi="Georgia" w:eastAsia="Georgia" w:cs="Georgia"/>
      <w:b/>
      <w:bCs/>
      <w:color w:val="8C3B1E"/>
      <w:sz w:val="4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60"/>
      <w:outlineLvl w:val="2"/>
    </w:pPr>
    <w:rPr>
      <w:rFonts w:ascii="Georgia" w:hAnsi="Georgia" w:eastAsia="Georgia" w:cs="Georgia"/>
      <w:b/>
      <w:bCs/>
      <w:color w:val="8C3B1E"/>
      <w:sz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="Georgia" w:hAnsi="Georgia" w:eastAsia="Georgia" w:cs="Georgia"/>
      <w:b/>
      <w:bCs/>
      <w:i/>
      <w:iCs/>
      <w:color w:val="2B2521"/>
      <w:sz w:val="25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Sauté de veau aux châtaignes</dc:title>
  <dc:subject/>
  <dc:creator>J.-C. Bergogne et M. Nasse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