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Tarte amandine aux poires</w:t>
      </w:r>
    </w:p>
    <w:p>
      <w:r>
        <w:rPr>
          <w:i/>
          <w:color w:val="6B6158"/>
        </w:rPr>
        <w:t>Tartes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2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Pâte brisée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200 g de farine</w:t>
      </w:r>
    </w:p>
    <w:p>
      <w:pPr>
        <w:pStyle w:val="ListBullet"/>
        <w:spacing w:after="0"/>
      </w:pPr>
      <w:r>
        <w:t>100 g de beurre</w:t>
      </w:r>
    </w:p>
    <w:p>
      <w:pPr>
        <w:pStyle w:val="ListBullet"/>
        <w:spacing w:after="0"/>
      </w:pPr>
      <w:r>
        <w:t>¼ verre d’eau salée</w:t>
      </w:r>
    </w:p>
    <w:p>
      <w:pPr>
        <w:pStyle w:val="Heading4"/>
      </w:pPr>
      <w:r>
        <w:t>Crème d’amandes et poires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100 g de beurre</w:t>
      </w:r>
    </w:p>
    <w:p>
      <w:pPr>
        <w:pStyle w:val="ListBullet"/>
        <w:spacing w:after="0"/>
      </w:pPr>
      <w:r>
        <w:t>100 g de sucre</w:t>
      </w:r>
    </w:p>
    <w:p>
      <w:pPr>
        <w:pStyle w:val="ListBullet"/>
        <w:spacing w:after="0"/>
      </w:pPr>
      <w:r>
        <w:t>100 g de poudre d’amandes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Poires cuites au sirop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Mélanger à la palette le beurre ramolli et le sucre.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la poudre d’amandes, continuer à bien mélanger.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les œufs, mélanger au batteur.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Mettre cette crème sur la pâte brisée, puis les poires.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Cuire au four mode « éco » 175° pendant 40’ au 2e niveau.</w:t>
      </w:r>
    </w:p>
    <w:p>
      <w:pPr>
        <w:pStyle w:val="Heading3"/>
      </w:pPr>
      <w:r>
        <w:t>Notes</w:t>
      </w:r>
    </w:p>
    <w:p>
      <w:r>
        <w:rPr>
          <w:i/>
        </w:rPr>
        <w:t>– Déguster tiède.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Tarte amandine aux poires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