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Dos de cabillaud sauce citronnée</w:t>
      </w:r>
    </w:p>
    <w:p>
      <w:r>
        <w:rPr>
          <w:i/>
          <w:color w:val="6B6158"/>
        </w:rPr>
        <w:t>Cabillaud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6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300 g de cabillaud, dos ou filets</w:t>
      </w:r>
    </w:p>
    <w:p>
      <w:pPr>
        <w:pStyle w:val="ListBullet"/>
        <w:spacing w:after="0"/>
      </w:pPr>
      <w:r>
        <w:t>1 court-bouillon</w:t>
      </w:r>
    </w:p>
    <w:p>
      <w:pPr>
        <w:pStyle w:val="ListBullet"/>
        <w:spacing w:after="0"/>
      </w:pPr>
      <w:r>
        <w:t>20 g de beurre doux</w:t>
      </w:r>
    </w:p>
    <w:p>
      <w:pPr>
        <w:pStyle w:val="ListBullet"/>
        <w:spacing w:after="0"/>
      </w:pPr>
      <w:r>
        <w:t>20 cl de crème entière de Normandie</w:t>
      </w:r>
    </w:p>
    <w:p>
      <w:pPr>
        <w:pStyle w:val="ListBullet"/>
        <w:spacing w:after="0"/>
      </w:pPr>
      <w:r>
        <w:t>2 c. à c. de moutarde</w:t>
      </w:r>
    </w:p>
    <w:p>
      <w:pPr>
        <w:pStyle w:val="ListBullet"/>
        <w:spacing w:after="0"/>
      </w:pPr>
      <w:r>
        <w:t>5 cl de jus de citron</w:t>
      </w:r>
    </w:p>
    <w:p>
      <w:pPr>
        <w:pStyle w:val="ListBullet"/>
        <w:spacing w:after="0"/>
      </w:pPr>
      <w:r>
        <w:t>Ciboulette ciselée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Portez à ébullition un grand volume d’eau salée, avec le laurier et une pincée de sel. Pochez dedans le poisson pendant environ 10 min.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fondre le beurre dans une casserole avec la moutarde. Bien mélangez, et une fois le tout bien homogène, ajoutez la crème en mélangeant.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Ajoutez ensuite le jus de citron petit à petit. Saler.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Laissez épaissir quelques minutes à feu doux en mélangeant, puis retirer du feu.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Au moment de servir sur des assiettes chaudes, nappez le poisson avec la sauce, saupoudrez de ciboulette ciselée (ou de persil), et servir accompagné de riz blanc.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 de cabillaud sauce citronnée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