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lotte à la crème et aux épinards</w:t>
      </w:r>
    </w:p>
    <w:p>
      <w:r>
        <w:rPr>
          <w:i/>
          <w:color w:val="6B6158"/>
        </w:rPr>
        <w:t>Lotte · 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0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0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7 joues de lotte par personne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Huile d'olive</w:t>
      </w:r>
    </w:p>
    <w:p>
      <w:pPr>
        <w:pStyle w:val="ListBullet"/>
        <w:spacing w:after="0"/>
      </w:pPr>
      <w:r>
        <w:t>Vin blanc muscadet sur lie</w:t>
      </w:r>
    </w:p>
    <w:p>
      <w:pPr>
        <w:pStyle w:val="ListBullet"/>
        <w:spacing w:after="0"/>
      </w:pPr>
      <w:r>
        <w:t>Farine, sel, poivre</w:t>
      </w:r>
    </w:p>
    <w:p>
      <w:pPr>
        <w:pStyle w:val="ListBullet"/>
        <w:spacing w:after="0"/>
      </w:pPr>
      <w:r>
        <w:t>Ail et persil</w:t>
      </w:r>
    </w:p>
    <w:p>
      <w:pPr>
        <w:pStyle w:val="ListBullet"/>
        <w:spacing w:after="0"/>
      </w:pPr>
      <w:r>
        <w:t>Épinards du jardin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cuire les épinards dans une casserole avec du beurre, saler, poivrer,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Fariner les joues de lotte, les faire revenir dans une poêle avec de l'huile d'olive,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Les faire cuire environ 10' de chaque côté jusqu'à ce que le fond de la poêle colle un peu.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Déglacer avec le vin blanc en quantité suffisante.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le persil coupé aux ciseaux et l'ail coupé en petits morceaux, ajouter la crème fraîche et laisser épaissir.</w:t>
      </w:r>
    </w:p>
    <w:p>
      <w:pPr>
        <w:pStyle w:val="Heading3"/>
      </w:pPr>
      <w:r>
        <w:t>Notes</w:t>
      </w:r>
    </w:p>
    <w:p>
      <w:r>
        <w:rPr>
          <w:i/>
        </w:rPr>
        <w:t>– Servir avec les épinards réchauffés sur des assiettes chaudes.</w:t>
      </w:r>
    </w:p>
    <w:p>
      <w:r>
        <w:rPr>
          <w:i/>
        </w:rPr>
        <w:t>– NB : utiliser suffisamment de crème fraîche et de vin blanc pour obtenir suffisamment de sauce pour la lotte et les épinards.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lotte à la crème et aux épinards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