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2"/>
      </w:pPr>
      <w:r>
        <w:t>Tarte amandine aux poires</w:t>
      </w:r>
    </w:p>
    <w:p>
      <w:r>
        <w:rPr>
          <w:i/>
          <w:color w:val="6B6158"/>
        </w:rPr>
        <w:t>Tartes</w:t>
      </w:r>
    </w:p>
    <w:p>
      <w:r>
        <w:drawing>
          <wp:inline xmlns:a="http://schemas.openxmlformats.org/drawingml/2006/main" xmlns:pic="http://schemas.openxmlformats.org/drawingml/2006/picture">
            <wp:extent cx="4601503" cy="30599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rte-amandine-aux-poires-1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601503" cy="305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>Pâte brisée</w:t>
      </w:r>
    </w:p>
    <w:p>
      <w:pPr>
        <w:pStyle w:val="Heading3"/>
      </w:pPr>
      <w:r>
        <w:t>Ingrédients</w:t>
      </w:r>
    </w:p>
    <w:p>
      <w:pPr>
        <w:pStyle w:val="ListBullet"/>
        <w:spacing w:after="0"/>
      </w:pPr>
      <w:r>
        <w:t>200 g de farine</w:t>
      </w:r>
    </w:p>
    <w:p>
      <w:pPr>
        <w:pStyle w:val="ListBullet"/>
        <w:spacing w:after="0"/>
      </w:pPr>
      <w:r>
        <w:t>100 g de beurre</w:t>
      </w:r>
    </w:p>
    <w:p>
      <w:pPr>
        <w:pStyle w:val="ListBullet"/>
        <w:spacing w:after="0"/>
      </w:pPr>
      <w:r>
        <w:t>¼ verre d’eau salée</w:t>
      </w:r>
    </w:p>
    <w:p>
      <w:pPr>
        <w:pStyle w:val="Heading4"/>
      </w:pPr>
      <w:r>
        <w:t>Crème d’amandes et poires</w:t>
      </w:r>
    </w:p>
    <w:p>
      <w:pPr>
        <w:pStyle w:val="Heading3"/>
      </w:pPr>
      <w:r>
        <w:t>Ingrédients</w:t>
      </w:r>
    </w:p>
    <w:p>
      <w:pPr>
        <w:pStyle w:val="ListBullet"/>
        <w:spacing w:after="0"/>
      </w:pPr>
      <w:r>
        <w:t>100 g de beurre</w:t>
      </w:r>
    </w:p>
    <w:p>
      <w:pPr>
        <w:pStyle w:val="ListBullet"/>
        <w:spacing w:after="0"/>
      </w:pPr>
      <w:r>
        <w:t>100 g de sucre</w:t>
      </w:r>
    </w:p>
    <w:p>
      <w:pPr>
        <w:pStyle w:val="ListBullet"/>
        <w:spacing w:after="0"/>
      </w:pPr>
      <w:r>
        <w:t>100 g de poudre d’amandes</w:t>
      </w:r>
    </w:p>
    <w:p>
      <w:pPr>
        <w:pStyle w:val="ListBullet"/>
        <w:spacing w:after="0"/>
      </w:pPr>
      <w:r>
        <w:t>2 œufs</w:t>
      </w:r>
    </w:p>
    <w:p>
      <w:pPr>
        <w:pStyle w:val="ListBullet"/>
        <w:spacing w:after="0"/>
      </w:pPr>
      <w:r>
        <w:t>Poires cuites au sirop</w:t>
      </w:r>
    </w:p>
    <w:p>
      <w:pPr>
        <w:pStyle w:val="Heading3"/>
      </w:pPr>
      <w:r>
        <w:t>Préparation</w:t>
      </w:r>
    </w:p>
    <w:p>
      <w:pPr>
        <w:ind w:left="397" w:hanging="397"/>
      </w:pPr>
      <w:r>
        <w:rPr>
          <w:b/>
          <w:color w:val="8C3B1E"/>
        </w:rPr>
        <w:t xml:space="preserve">1.  </w:t>
      </w:r>
      <w:r>
        <w:t>Mélanger à la palette le beurre ramolli et le sucre.</w:t>
      </w:r>
    </w:p>
    <w:p>
      <w:pPr>
        <w:ind w:left="397" w:hanging="397"/>
      </w:pPr>
      <w:r>
        <w:rPr>
          <w:b/>
          <w:color w:val="8C3B1E"/>
        </w:rPr>
        <w:t xml:space="preserve">2.  </w:t>
      </w:r>
      <w:r>
        <w:t>Ajouter la poudre d’amandes, continuer à bien mélanger.</w:t>
      </w:r>
    </w:p>
    <w:p>
      <w:pPr>
        <w:ind w:left="397" w:hanging="397"/>
      </w:pPr>
      <w:r>
        <w:rPr>
          <w:b/>
          <w:color w:val="8C3B1E"/>
        </w:rPr>
        <w:t xml:space="preserve">3.  </w:t>
      </w:r>
      <w:r>
        <w:t>Ajouter les œufs, mélanger au batteur.</w:t>
      </w:r>
    </w:p>
    <w:p>
      <w:pPr>
        <w:ind w:left="397" w:hanging="397"/>
      </w:pPr>
      <w:r>
        <w:rPr>
          <w:b/>
          <w:color w:val="8C3B1E"/>
        </w:rPr>
        <w:t xml:space="preserve">4.  </w:t>
      </w:r>
      <w:r>
        <w:t>Mettre cette crème sur la pâte brisée, puis les poires.</w:t>
      </w:r>
    </w:p>
    <w:p>
      <w:pPr>
        <w:ind w:left="397" w:hanging="397"/>
      </w:pPr>
      <w:r>
        <w:rPr>
          <w:b/>
          <w:color w:val="8C3B1E"/>
        </w:rPr>
        <w:t xml:space="preserve">5.  </w:t>
      </w:r>
      <w:r>
        <w:t>Cuire au four mode « éco » 175° pendant 40’ au 2e niveau.</w:t>
      </w:r>
    </w:p>
    <w:p>
      <w:pPr>
        <w:pStyle w:val="Heading3"/>
      </w:pPr>
      <w:r>
        <w:t>Notes</w:t>
      </w:r>
    </w:p>
    <w:p>
      <w:r>
        <w:rPr>
          <w:i/>
        </w:rPr>
        <w:t>– Déguster tiède.</w:t>
      </w:r>
    </w:p>
    <w:sectPr w:rsidR="00FC693F" w:rsidRPr="0006063C" w:rsidSect="00034616"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/>
    </w:pPr>
    <w:rPr>
      <w:rFonts w:ascii="Georgia" w:hAnsi="Georgia" w:eastAsia="Georgi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Georgia" w:hAnsi="Georgia" w:eastAsia="Georgia" w:cs="Georgia"/>
      <w:b/>
      <w:bCs/>
      <w:color w:val="8C3B1E"/>
      <w:sz w:val="4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Georgia" w:hAnsi="Georgia" w:eastAsia="Georgia" w:cs="Georgia"/>
      <w:b/>
      <w:bCs/>
      <w:color w:val="8C3B1E"/>
      <w:sz w:val="4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60"/>
      <w:outlineLvl w:val="2"/>
    </w:pPr>
    <w:rPr>
      <w:rFonts w:ascii="Georgia" w:hAnsi="Georgia" w:eastAsia="Georgia" w:cs="Georgia"/>
      <w:b/>
      <w:bCs/>
      <w:color w:val="8C3B1E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Georgia" w:hAnsi="Georgia" w:eastAsia="Georgia" w:cs="Georgia"/>
      <w:b/>
      <w:bCs/>
      <w:i/>
      <w:iCs/>
      <w:color w:val="2B2521"/>
      <w:sz w:val="25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Tarte amandine aux poires</dc:title>
  <dc:subject/>
  <dc:creator>J.-C. Bergogne et M. Nasse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