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Gratin de bettes aux tomates</w:t>
      </w:r>
    </w:p>
    <w:p>
      <w:r>
        <w:rPr>
          <w:i/>
          <w:color w:val="6B6158"/>
        </w:rPr>
        <w:t>Gratins</w:t>
      </w:r>
    </w:p>
    <w:p>
      <w:r>
        <w:drawing>
          <wp:inline xmlns:a="http://schemas.openxmlformats.org/drawingml/2006/main" xmlns:pic="http://schemas.openxmlformats.org/drawingml/2006/picture">
            <wp:extent cx="4615384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tin-de-bettes-aux-tomat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384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oignons</w:t>
      </w:r>
    </w:p>
    <w:p>
      <w:pPr>
        <w:pStyle w:val="ListBullet"/>
        <w:spacing w:after="0"/>
      </w:pPr>
      <w:r>
        <w:t>1 kg de tomates pelées</w:t>
      </w:r>
    </w:p>
    <w:p>
      <w:pPr>
        <w:pStyle w:val="ListBullet"/>
        <w:spacing w:after="0"/>
      </w:pPr>
      <w:r>
        <w:t>1 botte de bettes</w:t>
      </w:r>
    </w:p>
    <w:p>
      <w:pPr>
        <w:pStyle w:val="ListBullet"/>
        <w:spacing w:after="0"/>
      </w:pPr>
      <w:r>
        <w:t>2 gousses d'ail</w:t>
      </w:r>
    </w:p>
    <w:p>
      <w:pPr>
        <w:pStyle w:val="ListBullet"/>
        <w:spacing w:after="0"/>
      </w:pPr>
      <w:r>
        <w:t>30 g de beurre</w:t>
      </w:r>
    </w:p>
    <w:p>
      <w:pPr>
        <w:pStyle w:val="ListBullet"/>
        <w:spacing w:after="0"/>
      </w:pPr>
      <w:r>
        <w:t>75 g de gruyère râpé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Cuire les bettes 10 minutes à la cocotte-minute.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revenir les oignons émincés dans le beurre jusqu'à ce qu'ils soient translucides. Ajouter les tomates concassées et l'ail haché. Saler, poivrer et laisser épaissir 30 minutes à feu doux. Ajouter les bettes coupées.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Préchauffez le four à 200° (thermostat 6-7).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Beurrer généreusement un plat à gratin, y verser la préparation, saupoudrer de gruyère et enfourner 30 minutes.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Gratin de bettes aux tomates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