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Coq au vin</w:t>
      </w:r>
    </w:p>
    <w:p>
      <w:r>
        <w:rPr>
          <w:i/>
          <w:color w:val="6B6158"/>
        </w:rPr>
        <w:t>Coq · ★★★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q-au-vin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coquelet</w:t>
      </w:r>
    </w:p>
    <w:p>
      <w:pPr>
        <w:pStyle w:val="ListBullet"/>
        <w:spacing w:after="0"/>
      </w:pPr>
      <w:r>
        <w:t>25 g de beurre</w:t>
      </w:r>
    </w:p>
    <w:p>
      <w:pPr>
        <w:pStyle w:val="ListBullet"/>
        <w:spacing w:after="0"/>
      </w:pPr>
      <w:r>
        <w:t>1 c. à soupe d’huile</w:t>
      </w:r>
    </w:p>
    <w:p>
      <w:pPr>
        <w:pStyle w:val="ListBullet"/>
        <w:spacing w:after="0"/>
      </w:pPr>
      <w:r>
        <w:t>2 échalotes</w:t>
      </w:r>
    </w:p>
    <w:p>
      <w:pPr>
        <w:pStyle w:val="ListBullet"/>
        <w:spacing w:after="0"/>
      </w:pPr>
      <w:r>
        <w:t>1 gousse d’ail</w:t>
      </w:r>
    </w:p>
    <w:p>
      <w:pPr>
        <w:pStyle w:val="ListBullet"/>
        <w:spacing w:after="0"/>
      </w:pPr>
      <w:r>
        <w:t>1 petite carotte coupée en dés</w:t>
      </w:r>
    </w:p>
    <w:p>
      <w:pPr>
        <w:pStyle w:val="ListBullet"/>
        <w:spacing w:after="0"/>
      </w:pPr>
      <w:r>
        <w:t>2 c. à s. de farine</w:t>
      </w:r>
    </w:p>
    <w:p>
      <w:pPr>
        <w:pStyle w:val="ListBullet"/>
        <w:spacing w:after="0"/>
      </w:pPr>
      <w:r>
        <w:t>1 petit verre de calvados</w:t>
      </w:r>
    </w:p>
    <w:p>
      <w:pPr>
        <w:pStyle w:val="ListBullet"/>
        <w:spacing w:after="0"/>
      </w:pPr>
      <w:r>
        <w:t>2 verres de vin rouge</w:t>
      </w:r>
    </w:p>
    <w:p>
      <w:pPr>
        <w:pStyle w:val="ListBullet"/>
        <w:spacing w:after="0"/>
      </w:pPr>
      <w:r>
        <w:t>1 bouquet garni</w:t>
      </w:r>
    </w:p>
    <w:p>
      <w:pPr>
        <w:pStyle w:val="ListBullet"/>
        <w:spacing w:after="0"/>
      </w:pPr>
      <w:r>
        <w:t>1 c. à café de concentré de tomates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2 oignons moyens</w:t>
      </w:r>
    </w:p>
    <w:p>
      <w:pPr>
        <w:pStyle w:val="ListBullet"/>
        <w:spacing w:after="0"/>
      </w:pPr>
      <w:r>
        <w:t>100 g de lardons fumés</w:t>
      </w:r>
    </w:p>
    <w:p>
      <w:pPr>
        <w:pStyle w:val="ListBullet"/>
        <w:spacing w:after="0"/>
      </w:pPr>
      <w:r>
        <w:t>250 g de champignons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Découper le coquelet et le faire revenir dans le beurre et l’huile. Quand les morceaux sont dorés, vider l’excès de gras.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Saupoudrer de farine, la laisser prendre couleur quelques instants.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Verser le calvados et le vin rouge, ajouter les échalotes, l’ail, la carotte, le bouquet garni, le concentré de tomates, saler, poivrer. Couvrir et laisser mijoter 30’ environ.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D’autre part, faire revenir les lardons, les oignons et les champignons de Paris émincés.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Retirer les morceaux de coq avec l’écumoire, les poser sur le plat de service, entourés de la garniture (oignons, lard, champignons) et verser sur le tout la sauce de cuisson.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Servir sur assiettes chaudes.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 au vin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